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E7D" w:rsidRDefault="00134E7D" w:rsidP="002E75A1">
      <w:pPr>
        <w:rPr>
          <w:lang w:val="en-US"/>
        </w:rPr>
      </w:pPr>
    </w:p>
    <w:p w:rsidR="00EA34AA" w:rsidRDefault="00454EA5" w:rsidP="002E75A1">
      <w:pPr>
        <w:rPr>
          <w:lang w:val="en-US"/>
        </w:rPr>
      </w:pPr>
      <w:r>
        <w:rPr>
          <w:lang w:val="uk-UA"/>
        </w:rPr>
        <w:t xml:space="preserve">                                           </w:t>
      </w:r>
      <w:r w:rsidR="00EA34AA">
        <w:rPr>
          <w:lang w:val="uk-UA"/>
        </w:rPr>
        <w:t xml:space="preserve">                          </w:t>
      </w:r>
      <w:r>
        <w:rPr>
          <w:lang w:val="uk-UA"/>
        </w:rPr>
        <w:t xml:space="preserve">                                        </w:t>
      </w:r>
    </w:p>
    <w:tbl>
      <w:tblPr>
        <w:tblW w:w="15600" w:type="dxa"/>
        <w:tblInd w:w="70" w:type="dxa"/>
        <w:tblBorders>
          <w:bottom w:val="double" w:sz="12" w:space="0" w:color="auto"/>
        </w:tblBorders>
        <w:tblLayout w:type="fixed"/>
        <w:tblCellMar>
          <w:left w:w="70" w:type="dxa"/>
          <w:right w:w="70" w:type="dxa"/>
        </w:tblCellMar>
        <w:tblLook w:val="04A0"/>
      </w:tblPr>
      <w:tblGrid>
        <w:gridCol w:w="15600"/>
      </w:tblGrid>
      <w:tr w:rsidR="00EA34AA" w:rsidTr="00EA34AA">
        <w:trPr>
          <w:trHeight w:val="1131"/>
        </w:trPr>
        <w:tc>
          <w:tcPr>
            <w:tcW w:w="15600" w:type="dxa"/>
            <w:tcBorders>
              <w:top w:val="nil"/>
              <w:left w:val="nil"/>
              <w:bottom w:val="nil"/>
              <w:right w:val="nil"/>
            </w:tcBorders>
          </w:tcPr>
          <w:p w:rsidR="00EA34AA" w:rsidRPr="00EA34AA" w:rsidRDefault="00EA34AA" w:rsidP="00EA34AA">
            <w:pPr>
              <w:pStyle w:val="11"/>
              <w:widowControl/>
              <w:spacing w:line="276" w:lineRule="auto"/>
              <w:ind w:left="-426" w:firstLine="0"/>
              <w:jc w:val="left"/>
              <w:rPr>
                <w:rFonts w:ascii="Times New Roman" w:hAnsi="Times New Roman"/>
                <w:b/>
                <w:sz w:val="28"/>
                <w:szCs w:val="28"/>
                <w:lang w:val="en-US"/>
              </w:rPr>
            </w:pPr>
            <w:r>
              <w:rPr>
                <w:rFonts w:ascii="Times New Roman" w:hAnsi="Times New Roman"/>
                <w:b/>
                <w:sz w:val="28"/>
                <w:szCs w:val="28"/>
                <w:lang w:val="en-US"/>
              </w:rPr>
              <w:t xml:space="preserve">                                                                </w:t>
            </w:r>
            <w:r w:rsidRPr="006A58F0">
              <w:rPr>
                <w:rFonts w:ascii="UkrainianPragmatica" w:eastAsiaTheme="minorEastAsia" w:hAnsi="UkrainianPragmatica" w:cstheme="minorBidi"/>
                <w:sz w:val="28"/>
                <w:szCs w:val="15"/>
                <w:lang w:val="ru-RU"/>
              </w:rPr>
              <w:object w:dxaOrig="2040" w:dyaOrig="2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75pt" o:ole="" fillcolor="window">
                  <v:imagedata r:id="rId8" o:title=""/>
                </v:shape>
                <o:OLEObject Type="Embed" ProgID="PBrush" ShapeID="_x0000_i1025" DrawAspect="Content" ObjectID="_1794377020" r:id="rId9"/>
              </w:object>
            </w:r>
          </w:p>
          <w:p w:rsidR="00EA34AA" w:rsidRDefault="00EA34AA">
            <w:pPr>
              <w:pStyle w:val="11"/>
              <w:widowControl/>
              <w:spacing w:line="276" w:lineRule="auto"/>
              <w:ind w:left="-426" w:firstLine="0"/>
              <w:jc w:val="left"/>
              <w:rPr>
                <w:rFonts w:ascii="Times New Roman" w:hAnsi="Times New Roman"/>
                <w:b/>
                <w:sz w:val="28"/>
                <w:szCs w:val="28"/>
                <w:lang w:val="ru-RU"/>
              </w:rPr>
            </w:pPr>
            <w:r>
              <w:rPr>
                <w:rFonts w:ascii="Times New Roman" w:hAnsi="Times New Roman"/>
                <w:b/>
                <w:sz w:val="28"/>
                <w:szCs w:val="28"/>
                <w:lang w:val="ru-RU"/>
              </w:rPr>
              <w:t xml:space="preserve">                                     БАРИШІВСЬКА СЕЛИЩНА РАДА</w:t>
            </w:r>
          </w:p>
          <w:p w:rsidR="00EA34AA" w:rsidRDefault="00EA34AA">
            <w:pPr>
              <w:pStyle w:val="11"/>
              <w:widowControl/>
              <w:spacing w:line="276" w:lineRule="auto"/>
              <w:ind w:left="-426" w:firstLine="0"/>
              <w:jc w:val="left"/>
              <w:rPr>
                <w:rFonts w:ascii="Times New Roman" w:hAnsi="Times New Roman"/>
                <w:b/>
                <w:sz w:val="28"/>
                <w:szCs w:val="28"/>
                <w:lang w:val="ru-RU"/>
              </w:rPr>
            </w:pPr>
            <w:r>
              <w:rPr>
                <w:rFonts w:ascii="Times New Roman" w:hAnsi="Times New Roman"/>
                <w:b/>
                <w:sz w:val="28"/>
                <w:szCs w:val="28"/>
                <w:lang w:val="ru-RU"/>
              </w:rPr>
              <w:t xml:space="preserve">                      БРОВАРСЬКОГО РАЙОНУ КИЇВСЬКОЇ ОБЛАСТІ</w:t>
            </w:r>
          </w:p>
          <w:p w:rsidR="00EA34AA" w:rsidRDefault="00EA34AA">
            <w:pPr>
              <w:pStyle w:val="11"/>
              <w:widowControl/>
              <w:spacing w:line="276" w:lineRule="auto"/>
              <w:ind w:left="-426" w:firstLine="0"/>
              <w:jc w:val="left"/>
              <w:rPr>
                <w:rFonts w:ascii="Times New Roman" w:hAnsi="Times New Roman"/>
                <w:b/>
                <w:sz w:val="28"/>
                <w:szCs w:val="28"/>
                <w:lang w:val="ru-RU"/>
              </w:rPr>
            </w:pPr>
            <w:r>
              <w:rPr>
                <w:rFonts w:ascii="Times New Roman" w:hAnsi="Times New Roman"/>
                <w:b/>
                <w:sz w:val="28"/>
                <w:szCs w:val="28"/>
                <w:lang w:val="ru-RU"/>
              </w:rPr>
              <w:t xml:space="preserve">                                          ОЗО  «БАРИШІВСЬКИЙ ЛІЦЕЙ»</w:t>
            </w:r>
          </w:p>
          <w:p w:rsidR="00EA34AA" w:rsidRDefault="00EA34AA">
            <w:pPr>
              <w:pStyle w:val="11"/>
              <w:widowControl/>
              <w:spacing w:line="276" w:lineRule="auto"/>
              <w:ind w:left="-426" w:firstLine="0"/>
              <w:jc w:val="left"/>
              <w:rPr>
                <w:rFonts w:ascii="Times New Roman" w:hAnsi="Times New Roman"/>
                <w:b/>
                <w:sz w:val="28"/>
                <w:szCs w:val="28"/>
                <w:lang w:val="ru-RU"/>
              </w:rPr>
            </w:pPr>
          </w:p>
          <w:p w:rsidR="00EA34AA" w:rsidRDefault="00EA34AA">
            <w:pPr>
              <w:pStyle w:val="11"/>
              <w:widowControl/>
              <w:tabs>
                <w:tab w:val="left" w:pos="2599"/>
                <w:tab w:val="center" w:pos="5417"/>
              </w:tabs>
              <w:spacing w:line="276" w:lineRule="auto"/>
              <w:ind w:left="-426" w:firstLine="0"/>
              <w:jc w:val="left"/>
              <w:rPr>
                <w:rFonts w:ascii="Times New Roman" w:hAnsi="Times New Roman"/>
                <w:b/>
                <w:sz w:val="28"/>
                <w:szCs w:val="28"/>
                <w:lang w:val="ru-RU"/>
              </w:rPr>
            </w:pPr>
            <w:r>
              <w:rPr>
                <w:rFonts w:ascii="Times New Roman" w:hAnsi="Times New Roman"/>
                <w:b/>
                <w:sz w:val="28"/>
                <w:szCs w:val="28"/>
                <w:lang w:val="ru-RU"/>
              </w:rPr>
              <w:t xml:space="preserve">                                                        Н А К А </w:t>
            </w:r>
            <w:proofErr w:type="gramStart"/>
            <w:r>
              <w:rPr>
                <w:rFonts w:ascii="Times New Roman" w:hAnsi="Times New Roman"/>
                <w:b/>
                <w:sz w:val="28"/>
                <w:szCs w:val="28"/>
                <w:lang w:val="ru-RU"/>
              </w:rPr>
              <w:t>З</w:t>
            </w:r>
            <w:proofErr w:type="gramEnd"/>
          </w:p>
          <w:p w:rsidR="00EA34AA" w:rsidRDefault="00EA34AA">
            <w:pPr>
              <w:pStyle w:val="11"/>
              <w:widowControl/>
              <w:spacing w:line="276" w:lineRule="auto"/>
              <w:ind w:left="-426" w:firstLine="0"/>
              <w:jc w:val="center"/>
              <w:rPr>
                <w:rFonts w:ascii="Times New Roman" w:hAnsi="Times New Roman"/>
                <w:b/>
                <w:sz w:val="28"/>
                <w:szCs w:val="28"/>
                <w:lang w:val="ru-RU"/>
              </w:rPr>
            </w:pPr>
          </w:p>
        </w:tc>
      </w:tr>
    </w:tbl>
    <w:p w:rsidR="00EA34AA" w:rsidRDefault="00EA34AA" w:rsidP="00EA34AA">
      <w:pPr>
        <w:ind w:left="-426"/>
        <w:jc w:val="center"/>
        <w:rPr>
          <w:b/>
          <w:sz w:val="36"/>
          <w:szCs w:val="36"/>
        </w:rPr>
      </w:pPr>
    </w:p>
    <w:p w:rsidR="00EA34AA" w:rsidRDefault="00EA34AA" w:rsidP="00EA34AA">
      <w:pPr>
        <w:rPr>
          <w:b/>
          <w:sz w:val="28"/>
          <w:szCs w:val="28"/>
          <w:lang w:val="uk-UA"/>
        </w:rPr>
      </w:pPr>
      <w:r>
        <w:rPr>
          <w:sz w:val="28"/>
          <w:szCs w:val="28"/>
        </w:rPr>
        <w:t xml:space="preserve"> </w:t>
      </w:r>
      <w:r>
        <w:rPr>
          <w:b/>
          <w:sz w:val="28"/>
          <w:szCs w:val="28"/>
        </w:rPr>
        <w:t>30.08</w:t>
      </w:r>
      <w:r>
        <w:rPr>
          <w:b/>
          <w:sz w:val="28"/>
          <w:szCs w:val="28"/>
          <w:lang w:val="uk-UA"/>
        </w:rPr>
        <w:t xml:space="preserve">.2024                                                                                    № </w:t>
      </w:r>
      <w:r>
        <w:rPr>
          <w:b/>
          <w:sz w:val="28"/>
          <w:szCs w:val="28"/>
        </w:rPr>
        <w:t>87</w:t>
      </w:r>
      <w:r w:rsidR="002457A6">
        <w:rPr>
          <w:b/>
          <w:sz w:val="28"/>
          <w:szCs w:val="28"/>
          <w:lang w:val="uk-UA"/>
        </w:rPr>
        <w:t>/1</w:t>
      </w:r>
      <w:r>
        <w:rPr>
          <w:b/>
          <w:sz w:val="28"/>
          <w:szCs w:val="28"/>
        </w:rPr>
        <w:t>-о</w:t>
      </w:r>
    </w:p>
    <w:p w:rsidR="00EA34AA" w:rsidRDefault="00EA34AA" w:rsidP="00EA34AA">
      <w:pPr>
        <w:jc w:val="both"/>
        <w:rPr>
          <w:sz w:val="28"/>
          <w:szCs w:val="28"/>
          <w:lang w:val="uk-UA"/>
        </w:rPr>
      </w:pPr>
    </w:p>
    <w:p w:rsidR="00EA34AA" w:rsidRDefault="00EA34AA" w:rsidP="00EA34AA">
      <w:pPr>
        <w:jc w:val="both"/>
        <w:rPr>
          <w:sz w:val="28"/>
          <w:szCs w:val="28"/>
        </w:rPr>
      </w:pPr>
    </w:p>
    <w:p w:rsidR="00EA34AA" w:rsidRDefault="00EA34AA" w:rsidP="00EA34AA">
      <w:pPr>
        <w:shd w:val="clear" w:color="auto" w:fill="FFFFFF"/>
        <w:tabs>
          <w:tab w:val="left" w:pos="374"/>
        </w:tabs>
        <w:spacing w:line="317" w:lineRule="exact"/>
        <w:ind w:right="14"/>
        <w:jc w:val="both"/>
        <w:rPr>
          <w:b/>
          <w:bCs/>
          <w:spacing w:val="-1"/>
          <w:sz w:val="28"/>
          <w:szCs w:val="28"/>
          <w:lang w:val="uk-UA"/>
        </w:rPr>
      </w:pPr>
      <w:r>
        <w:rPr>
          <w:b/>
          <w:bCs/>
          <w:spacing w:val="-1"/>
          <w:sz w:val="28"/>
          <w:szCs w:val="28"/>
          <w:lang w:val="uk-UA"/>
        </w:rPr>
        <w:t>Про затвердження Положення про</w:t>
      </w:r>
    </w:p>
    <w:p w:rsidR="00EA34AA" w:rsidRDefault="00EA34AA" w:rsidP="00EA34AA">
      <w:pPr>
        <w:shd w:val="clear" w:color="auto" w:fill="FFFFFF"/>
        <w:tabs>
          <w:tab w:val="left" w:pos="374"/>
        </w:tabs>
        <w:spacing w:line="317" w:lineRule="exact"/>
        <w:ind w:right="14"/>
        <w:jc w:val="both"/>
        <w:rPr>
          <w:b/>
          <w:bCs/>
          <w:spacing w:val="-1"/>
          <w:sz w:val="28"/>
          <w:szCs w:val="28"/>
          <w:lang w:val="uk-UA"/>
        </w:rPr>
      </w:pPr>
      <w:r>
        <w:rPr>
          <w:b/>
          <w:bCs/>
          <w:spacing w:val="-1"/>
          <w:sz w:val="28"/>
          <w:szCs w:val="28"/>
          <w:lang w:val="uk-UA"/>
        </w:rPr>
        <w:t xml:space="preserve">порядок визнання результатів </w:t>
      </w:r>
    </w:p>
    <w:p w:rsidR="00EA34AA" w:rsidRDefault="00EA34AA" w:rsidP="00EA34AA">
      <w:pPr>
        <w:shd w:val="clear" w:color="auto" w:fill="FFFFFF"/>
        <w:tabs>
          <w:tab w:val="left" w:pos="374"/>
        </w:tabs>
        <w:spacing w:line="317" w:lineRule="exact"/>
        <w:ind w:right="14"/>
        <w:jc w:val="both"/>
        <w:rPr>
          <w:b/>
          <w:bCs/>
          <w:spacing w:val="-1"/>
          <w:sz w:val="28"/>
          <w:szCs w:val="28"/>
          <w:lang w:val="uk-UA"/>
        </w:rPr>
      </w:pPr>
      <w:r>
        <w:rPr>
          <w:b/>
          <w:bCs/>
          <w:spacing w:val="-1"/>
          <w:sz w:val="28"/>
          <w:szCs w:val="28"/>
          <w:lang w:val="uk-UA"/>
        </w:rPr>
        <w:t>підвищення кваліфікації педагогічних</w:t>
      </w:r>
    </w:p>
    <w:p w:rsidR="00EA34AA" w:rsidRDefault="00EA34AA" w:rsidP="00EA34AA">
      <w:pPr>
        <w:shd w:val="clear" w:color="auto" w:fill="FFFFFF"/>
        <w:tabs>
          <w:tab w:val="left" w:pos="374"/>
        </w:tabs>
        <w:spacing w:line="317" w:lineRule="exact"/>
        <w:ind w:right="14"/>
        <w:jc w:val="both"/>
        <w:rPr>
          <w:b/>
          <w:bCs/>
          <w:spacing w:val="-1"/>
          <w:sz w:val="28"/>
          <w:szCs w:val="28"/>
          <w:lang w:val="uk-UA"/>
        </w:rPr>
      </w:pPr>
      <w:r>
        <w:rPr>
          <w:b/>
          <w:bCs/>
          <w:spacing w:val="-1"/>
          <w:sz w:val="28"/>
          <w:szCs w:val="28"/>
          <w:lang w:val="uk-UA"/>
        </w:rPr>
        <w:t>працівників</w:t>
      </w:r>
    </w:p>
    <w:p w:rsidR="00EA34AA" w:rsidRPr="00EA34AA" w:rsidRDefault="00EA34AA" w:rsidP="00EA34AA">
      <w:pPr>
        <w:rPr>
          <w:lang w:val="uk-UA"/>
        </w:rPr>
      </w:pPr>
    </w:p>
    <w:p w:rsidR="00EA34AA" w:rsidRPr="00EA34AA" w:rsidRDefault="00EA34AA" w:rsidP="00EA34AA">
      <w:pPr>
        <w:rPr>
          <w:lang w:val="uk-UA"/>
        </w:rPr>
      </w:pPr>
    </w:p>
    <w:p w:rsidR="00EA34AA" w:rsidRDefault="00EA34AA" w:rsidP="00EA34AA">
      <w:pPr>
        <w:spacing w:line="276" w:lineRule="auto"/>
        <w:ind w:right="284" w:firstLine="708"/>
        <w:jc w:val="both"/>
        <w:rPr>
          <w:sz w:val="28"/>
          <w:szCs w:val="28"/>
          <w:lang w:val="uk-UA"/>
        </w:rPr>
      </w:pPr>
      <w:r>
        <w:rPr>
          <w:sz w:val="28"/>
          <w:szCs w:val="28"/>
          <w:lang w:val="uk-UA"/>
        </w:rPr>
        <w:t xml:space="preserve">Відповідно до Законів </w:t>
      </w:r>
      <w:proofErr w:type="spellStart"/>
      <w:r>
        <w:rPr>
          <w:sz w:val="28"/>
          <w:szCs w:val="28"/>
          <w:lang w:val="uk-UA"/>
        </w:rPr>
        <w:t>Укпаїни</w:t>
      </w:r>
      <w:proofErr w:type="spellEnd"/>
      <w:r>
        <w:rPr>
          <w:sz w:val="28"/>
          <w:szCs w:val="28"/>
          <w:lang w:val="uk-UA"/>
        </w:rPr>
        <w:t xml:space="preserve"> «Про освіту», «Про загальну середню освіту», Порядку підвищення кваліфікації педагогічних і </w:t>
      </w:r>
      <w:proofErr w:type="spellStart"/>
      <w:r>
        <w:rPr>
          <w:sz w:val="28"/>
          <w:szCs w:val="28"/>
          <w:lang w:val="uk-UA"/>
        </w:rPr>
        <w:t>науково-педагогічвних</w:t>
      </w:r>
      <w:proofErr w:type="spellEnd"/>
      <w:r>
        <w:rPr>
          <w:sz w:val="28"/>
          <w:szCs w:val="28"/>
          <w:lang w:val="uk-UA"/>
        </w:rPr>
        <w:t xml:space="preserve"> працівників, затвердженого постановою Кабінету Міністрів України від 21 </w:t>
      </w:r>
      <w:proofErr w:type="spellStart"/>
      <w:r>
        <w:rPr>
          <w:sz w:val="28"/>
          <w:szCs w:val="28"/>
          <w:lang w:val="uk-UA"/>
        </w:rPr>
        <w:t>сереня</w:t>
      </w:r>
      <w:proofErr w:type="spellEnd"/>
      <w:r>
        <w:rPr>
          <w:sz w:val="28"/>
          <w:szCs w:val="28"/>
          <w:lang w:val="uk-UA"/>
        </w:rPr>
        <w:t xml:space="preserve"> 2019 року № 800 «Деякі питання підвищення кваліфікації педагогічних і науково-педагогічних працівників, на підставі рішення педагогічної ради закладу (протокол № 10 від 30.08.2020) та з </w:t>
      </w:r>
      <w:proofErr w:type="spellStart"/>
      <w:r>
        <w:rPr>
          <w:sz w:val="28"/>
          <w:szCs w:val="28"/>
          <w:lang w:val="uk-UA"/>
        </w:rPr>
        <w:t>меою</w:t>
      </w:r>
      <w:proofErr w:type="spellEnd"/>
      <w:r>
        <w:rPr>
          <w:sz w:val="28"/>
          <w:szCs w:val="28"/>
          <w:lang w:val="uk-UA"/>
        </w:rPr>
        <w:t xml:space="preserve"> визначення порядку визнання результатів підвищення кваліфікації педагогів закладу,</w:t>
      </w:r>
    </w:p>
    <w:p w:rsidR="00EA34AA" w:rsidRDefault="00EA34AA" w:rsidP="00EA34AA">
      <w:pPr>
        <w:spacing w:line="276" w:lineRule="auto"/>
        <w:ind w:right="284"/>
        <w:jc w:val="both"/>
        <w:rPr>
          <w:sz w:val="28"/>
          <w:szCs w:val="28"/>
          <w:lang w:val="uk-UA"/>
        </w:rPr>
      </w:pPr>
    </w:p>
    <w:p w:rsidR="00EA34AA" w:rsidRDefault="00EA34AA" w:rsidP="00EA34AA">
      <w:pPr>
        <w:spacing w:line="276" w:lineRule="auto"/>
        <w:ind w:right="284"/>
        <w:jc w:val="both"/>
        <w:rPr>
          <w:b/>
          <w:sz w:val="28"/>
          <w:szCs w:val="28"/>
          <w:lang w:val="uk-UA"/>
        </w:rPr>
      </w:pPr>
      <w:r>
        <w:rPr>
          <w:b/>
          <w:sz w:val="28"/>
          <w:szCs w:val="28"/>
          <w:lang w:val="uk-UA"/>
        </w:rPr>
        <w:t>НАКАЗУЮ:</w:t>
      </w:r>
    </w:p>
    <w:p w:rsidR="00EA34AA" w:rsidRDefault="00EA34AA" w:rsidP="00EA34AA">
      <w:pPr>
        <w:spacing w:line="276" w:lineRule="auto"/>
        <w:ind w:right="284"/>
        <w:jc w:val="both"/>
        <w:rPr>
          <w:sz w:val="28"/>
          <w:szCs w:val="28"/>
          <w:lang w:val="uk-UA"/>
        </w:rPr>
      </w:pPr>
    </w:p>
    <w:p w:rsidR="00EA34AA" w:rsidRDefault="00EA34AA" w:rsidP="00EA34AA">
      <w:pPr>
        <w:pStyle w:val="a5"/>
        <w:numPr>
          <w:ilvl w:val="0"/>
          <w:numId w:val="40"/>
        </w:numPr>
        <w:tabs>
          <w:tab w:val="left" w:pos="851"/>
          <w:tab w:val="left" w:pos="993"/>
        </w:tabs>
        <w:spacing w:line="276" w:lineRule="auto"/>
        <w:ind w:left="0" w:right="284" w:firstLine="705"/>
        <w:jc w:val="both"/>
        <w:rPr>
          <w:sz w:val="28"/>
          <w:szCs w:val="28"/>
        </w:rPr>
      </w:pPr>
      <w:r>
        <w:rPr>
          <w:sz w:val="28"/>
          <w:szCs w:val="28"/>
        </w:rPr>
        <w:t xml:space="preserve">Затвердити Положення про порядок визнання результатів підвищення кваліфікації педагогічних працівників опорного закладу освіти «Баришівський ліцей» </w:t>
      </w:r>
      <w:proofErr w:type="spellStart"/>
      <w:r>
        <w:rPr>
          <w:sz w:val="28"/>
          <w:szCs w:val="28"/>
        </w:rPr>
        <w:t>Баришівської</w:t>
      </w:r>
      <w:proofErr w:type="spellEnd"/>
      <w:r>
        <w:rPr>
          <w:sz w:val="28"/>
          <w:szCs w:val="28"/>
        </w:rPr>
        <w:t xml:space="preserve"> селищної ради (додаток 1).</w:t>
      </w:r>
    </w:p>
    <w:p w:rsidR="00EA34AA" w:rsidRDefault="00EA34AA" w:rsidP="00EA34AA">
      <w:pPr>
        <w:pStyle w:val="a5"/>
        <w:numPr>
          <w:ilvl w:val="0"/>
          <w:numId w:val="40"/>
        </w:numPr>
        <w:tabs>
          <w:tab w:val="left" w:pos="851"/>
          <w:tab w:val="left" w:pos="993"/>
        </w:tabs>
        <w:spacing w:line="276" w:lineRule="auto"/>
        <w:ind w:left="0" w:right="284" w:firstLine="705"/>
        <w:jc w:val="both"/>
        <w:rPr>
          <w:sz w:val="28"/>
          <w:szCs w:val="28"/>
        </w:rPr>
      </w:pPr>
      <w:r>
        <w:rPr>
          <w:sz w:val="28"/>
          <w:szCs w:val="28"/>
        </w:rPr>
        <w:t xml:space="preserve">Розмістити дане Положення в куточку атестації та на офіційному </w:t>
      </w:r>
      <w:proofErr w:type="spellStart"/>
      <w:r>
        <w:rPr>
          <w:sz w:val="28"/>
          <w:szCs w:val="28"/>
        </w:rPr>
        <w:t>вебсайті</w:t>
      </w:r>
      <w:proofErr w:type="spellEnd"/>
      <w:r>
        <w:rPr>
          <w:sz w:val="28"/>
          <w:szCs w:val="28"/>
        </w:rPr>
        <w:t xml:space="preserve"> закладу освіти.</w:t>
      </w:r>
    </w:p>
    <w:p w:rsidR="00EA34AA" w:rsidRDefault="00EA34AA" w:rsidP="00EA34AA">
      <w:pPr>
        <w:pStyle w:val="a5"/>
        <w:numPr>
          <w:ilvl w:val="0"/>
          <w:numId w:val="40"/>
        </w:numPr>
        <w:tabs>
          <w:tab w:val="left" w:pos="851"/>
          <w:tab w:val="left" w:pos="993"/>
        </w:tabs>
        <w:spacing w:line="276" w:lineRule="auto"/>
        <w:ind w:left="0" w:right="284" w:firstLine="705"/>
        <w:jc w:val="both"/>
        <w:rPr>
          <w:sz w:val="28"/>
          <w:szCs w:val="28"/>
        </w:rPr>
      </w:pPr>
      <w:r>
        <w:rPr>
          <w:sz w:val="28"/>
          <w:szCs w:val="28"/>
        </w:rPr>
        <w:t>Керівникам професійних об</w:t>
      </w:r>
      <w:r>
        <w:rPr>
          <w:rFonts w:ascii="Calibri" w:hAnsi="Calibri"/>
          <w:sz w:val="28"/>
          <w:szCs w:val="28"/>
        </w:rPr>
        <w:t>'</w:t>
      </w:r>
      <w:r>
        <w:rPr>
          <w:sz w:val="28"/>
          <w:szCs w:val="28"/>
        </w:rPr>
        <w:t xml:space="preserve">єднань розглянути на засіданнях зразки </w:t>
      </w:r>
      <w:proofErr w:type="spellStart"/>
      <w:r>
        <w:rPr>
          <w:sz w:val="28"/>
          <w:szCs w:val="28"/>
        </w:rPr>
        <w:t>копотання</w:t>
      </w:r>
      <w:proofErr w:type="spellEnd"/>
      <w:r>
        <w:rPr>
          <w:sz w:val="28"/>
          <w:szCs w:val="28"/>
        </w:rPr>
        <w:t xml:space="preserve"> та звіту підвищення кваліфікації відповідно до Положення.</w:t>
      </w:r>
    </w:p>
    <w:p w:rsidR="00EA34AA" w:rsidRDefault="00EA34AA" w:rsidP="00EA34AA">
      <w:pPr>
        <w:pStyle w:val="a5"/>
        <w:numPr>
          <w:ilvl w:val="0"/>
          <w:numId w:val="40"/>
        </w:numPr>
        <w:tabs>
          <w:tab w:val="left" w:pos="851"/>
          <w:tab w:val="left" w:pos="993"/>
        </w:tabs>
        <w:spacing w:line="276" w:lineRule="auto"/>
        <w:ind w:left="0" w:right="284" w:firstLine="705"/>
        <w:jc w:val="both"/>
        <w:rPr>
          <w:sz w:val="28"/>
          <w:szCs w:val="28"/>
        </w:rPr>
      </w:pPr>
      <w:r>
        <w:rPr>
          <w:sz w:val="28"/>
          <w:szCs w:val="28"/>
        </w:rPr>
        <w:t>Контроль за виконанням наказу залишаю за собою.</w:t>
      </w:r>
    </w:p>
    <w:p w:rsidR="00EA34AA" w:rsidRDefault="00EA34AA" w:rsidP="00EA34AA">
      <w:pPr>
        <w:spacing w:line="276" w:lineRule="auto"/>
        <w:ind w:right="284" w:firstLine="708"/>
        <w:jc w:val="both"/>
        <w:rPr>
          <w:sz w:val="28"/>
          <w:szCs w:val="28"/>
          <w:lang w:val="uk-UA"/>
        </w:rPr>
      </w:pPr>
    </w:p>
    <w:p w:rsidR="00EA34AA" w:rsidRDefault="00EA34AA" w:rsidP="00EA34AA">
      <w:pPr>
        <w:ind w:firstLine="708"/>
        <w:rPr>
          <w:sz w:val="28"/>
          <w:szCs w:val="28"/>
          <w:lang w:val="uk-UA"/>
        </w:rPr>
      </w:pPr>
      <w:r>
        <w:rPr>
          <w:sz w:val="28"/>
          <w:szCs w:val="28"/>
          <w:lang w:val="uk-UA"/>
        </w:rPr>
        <w:t>Директор ОЗО                                    Наталія КАЛМИКОВА</w:t>
      </w:r>
    </w:p>
    <w:p w:rsidR="00EA34AA" w:rsidRDefault="00EA34AA" w:rsidP="00EA34AA">
      <w:pPr>
        <w:ind w:firstLine="708"/>
        <w:rPr>
          <w:sz w:val="28"/>
          <w:szCs w:val="28"/>
          <w:lang w:val="uk-UA"/>
        </w:rPr>
      </w:pPr>
    </w:p>
    <w:p w:rsidR="00EA34AA" w:rsidRPr="003861ED" w:rsidRDefault="00EA34AA" w:rsidP="002E75A1">
      <w:r w:rsidRPr="003861ED">
        <w:t xml:space="preserve">                                                                                                                 </w:t>
      </w:r>
      <w:r w:rsidRPr="00EA34AA">
        <w:t xml:space="preserve">  </w:t>
      </w:r>
      <w:r w:rsidR="00454EA5">
        <w:rPr>
          <w:lang w:val="uk-UA"/>
        </w:rPr>
        <w:t>Додаток 1</w:t>
      </w:r>
    </w:p>
    <w:p w:rsidR="00134E7D" w:rsidRDefault="00454EA5" w:rsidP="002E75A1">
      <w:pPr>
        <w:rPr>
          <w:lang w:val="uk-UA"/>
        </w:rPr>
      </w:pPr>
      <w:r>
        <w:rPr>
          <w:lang w:val="uk-UA"/>
        </w:rPr>
        <w:t>СХВАЛЕНО                                                                                  ЗАТВЕРДЖЕНО</w:t>
      </w:r>
    </w:p>
    <w:p w:rsidR="00454EA5" w:rsidRDefault="00454EA5" w:rsidP="00454EA5">
      <w:pPr>
        <w:tabs>
          <w:tab w:val="left" w:pos="4065"/>
        </w:tabs>
        <w:rPr>
          <w:lang w:val="uk-UA"/>
        </w:rPr>
      </w:pPr>
      <w:r>
        <w:rPr>
          <w:lang w:val="uk-UA"/>
        </w:rPr>
        <w:t>Протокол засідання</w:t>
      </w:r>
      <w:r>
        <w:rPr>
          <w:lang w:val="uk-UA"/>
        </w:rPr>
        <w:tab/>
        <w:t xml:space="preserve">                             наказ ОЗО «Баришівський </w:t>
      </w:r>
      <w:proofErr w:type="spellStart"/>
      <w:r>
        <w:rPr>
          <w:lang w:val="uk-UA"/>
        </w:rPr>
        <w:t>лцей</w:t>
      </w:r>
      <w:proofErr w:type="spellEnd"/>
      <w:r>
        <w:rPr>
          <w:lang w:val="uk-UA"/>
        </w:rPr>
        <w:t>»</w:t>
      </w:r>
    </w:p>
    <w:p w:rsidR="00454EA5" w:rsidRPr="00454EA5" w:rsidRDefault="006F5D67" w:rsidP="00454EA5">
      <w:pPr>
        <w:tabs>
          <w:tab w:val="left" w:pos="5775"/>
        </w:tabs>
        <w:rPr>
          <w:lang w:val="uk-UA"/>
        </w:rPr>
      </w:pPr>
      <w:r>
        <w:rPr>
          <w:lang w:val="uk-UA"/>
        </w:rPr>
        <w:t>п</w:t>
      </w:r>
      <w:r w:rsidR="00454EA5">
        <w:rPr>
          <w:lang w:val="uk-UA"/>
        </w:rPr>
        <w:t xml:space="preserve">едагогічної ради                                </w:t>
      </w:r>
      <w:r w:rsidR="00454EA5">
        <w:rPr>
          <w:lang w:val="uk-UA"/>
        </w:rPr>
        <w:tab/>
        <w:t xml:space="preserve">Директор  ОЗО_______________                    </w:t>
      </w:r>
    </w:p>
    <w:p w:rsidR="00134E7D" w:rsidRPr="00454EA5" w:rsidRDefault="003861ED" w:rsidP="00454EA5">
      <w:pPr>
        <w:tabs>
          <w:tab w:val="left" w:pos="5775"/>
        </w:tabs>
        <w:rPr>
          <w:lang w:val="uk-UA"/>
        </w:rPr>
      </w:pPr>
      <w:r>
        <w:rPr>
          <w:lang w:val="uk-UA"/>
        </w:rPr>
        <w:t>№ 10 від 30.08.2024</w:t>
      </w:r>
      <w:r w:rsidR="00454EA5" w:rsidRPr="00876594">
        <w:tab/>
      </w:r>
      <w:r w:rsidR="00454EA5">
        <w:rPr>
          <w:lang w:val="uk-UA"/>
        </w:rPr>
        <w:t>Наталія КАЛМИКОВА</w:t>
      </w:r>
    </w:p>
    <w:p w:rsidR="00134E7D" w:rsidRPr="00876594" w:rsidRDefault="00134E7D" w:rsidP="002E75A1"/>
    <w:p w:rsidR="00134E7D" w:rsidRPr="00876594" w:rsidRDefault="00134E7D" w:rsidP="002E75A1"/>
    <w:p w:rsidR="00134E7D" w:rsidRPr="00454EA5" w:rsidRDefault="00454EA5" w:rsidP="00454EA5">
      <w:pPr>
        <w:tabs>
          <w:tab w:val="left" w:pos="4425"/>
        </w:tabs>
        <w:jc w:val="center"/>
        <w:rPr>
          <w:b/>
          <w:sz w:val="28"/>
          <w:szCs w:val="28"/>
          <w:lang w:val="uk-UA"/>
        </w:rPr>
      </w:pPr>
      <w:r w:rsidRPr="00454EA5">
        <w:rPr>
          <w:b/>
          <w:sz w:val="28"/>
          <w:szCs w:val="28"/>
          <w:lang w:val="uk-UA"/>
        </w:rPr>
        <w:t>ПОЛОЖЕННЯ</w:t>
      </w:r>
    </w:p>
    <w:p w:rsidR="00454EA5" w:rsidRPr="00454EA5" w:rsidRDefault="00454EA5" w:rsidP="00454EA5">
      <w:pPr>
        <w:tabs>
          <w:tab w:val="left" w:pos="4425"/>
        </w:tabs>
        <w:jc w:val="center"/>
        <w:rPr>
          <w:b/>
          <w:sz w:val="28"/>
          <w:szCs w:val="28"/>
          <w:lang w:val="uk-UA"/>
        </w:rPr>
      </w:pPr>
      <w:r w:rsidRPr="00454EA5">
        <w:rPr>
          <w:b/>
          <w:sz w:val="28"/>
          <w:szCs w:val="28"/>
          <w:lang w:val="uk-UA"/>
        </w:rPr>
        <w:t>про порядок визнання результатів підвищення</w:t>
      </w:r>
    </w:p>
    <w:p w:rsidR="00454EA5" w:rsidRPr="00454EA5" w:rsidRDefault="00454EA5" w:rsidP="00454EA5">
      <w:pPr>
        <w:tabs>
          <w:tab w:val="left" w:pos="4425"/>
        </w:tabs>
        <w:jc w:val="center"/>
        <w:rPr>
          <w:b/>
          <w:sz w:val="28"/>
          <w:szCs w:val="28"/>
          <w:lang w:val="uk-UA"/>
        </w:rPr>
      </w:pPr>
      <w:r w:rsidRPr="00454EA5">
        <w:rPr>
          <w:b/>
          <w:sz w:val="28"/>
          <w:szCs w:val="28"/>
          <w:lang w:val="uk-UA"/>
        </w:rPr>
        <w:t>кваліфікації педагогічних працівників</w:t>
      </w:r>
    </w:p>
    <w:p w:rsidR="00454EA5" w:rsidRPr="00454EA5" w:rsidRDefault="00454EA5" w:rsidP="00454EA5">
      <w:pPr>
        <w:tabs>
          <w:tab w:val="left" w:pos="4425"/>
        </w:tabs>
        <w:jc w:val="center"/>
        <w:rPr>
          <w:b/>
          <w:sz w:val="28"/>
          <w:szCs w:val="28"/>
          <w:lang w:val="uk-UA"/>
        </w:rPr>
      </w:pPr>
      <w:r w:rsidRPr="00454EA5">
        <w:rPr>
          <w:b/>
          <w:sz w:val="28"/>
          <w:szCs w:val="28"/>
          <w:lang w:val="uk-UA"/>
        </w:rPr>
        <w:t>Опорного закладу освіти «Баришівський ліцей»</w:t>
      </w:r>
    </w:p>
    <w:p w:rsidR="00454EA5" w:rsidRPr="00454EA5" w:rsidRDefault="00454EA5" w:rsidP="00454EA5">
      <w:pPr>
        <w:tabs>
          <w:tab w:val="left" w:pos="4425"/>
        </w:tabs>
        <w:jc w:val="center"/>
        <w:rPr>
          <w:b/>
          <w:sz w:val="28"/>
          <w:szCs w:val="28"/>
          <w:lang w:val="uk-UA"/>
        </w:rPr>
      </w:pPr>
      <w:proofErr w:type="spellStart"/>
      <w:r w:rsidRPr="00454EA5">
        <w:rPr>
          <w:b/>
          <w:sz w:val="28"/>
          <w:szCs w:val="28"/>
          <w:lang w:val="uk-UA"/>
        </w:rPr>
        <w:t>Баришівської</w:t>
      </w:r>
      <w:proofErr w:type="spellEnd"/>
      <w:r w:rsidRPr="00454EA5">
        <w:rPr>
          <w:b/>
          <w:sz w:val="28"/>
          <w:szCs w:val="28"/>
          <w:lang w:val="uk-UA"/>
        </w:rPr>
        <w:t xml:space="preserve"> селищної ради</w:t>
      </w:r>
    </w:p>
    <w:p w:rsidR="00134E7D" w:rsidRPr="00454EA5" w:rsidRDefault="00134E7D" w:rsidP="002E75A1">
      <w:pPr>
        <w:rPr>
          <w:lang w:val="uk-UA"/>
        </w:rPr>
      </w:pPr>
    </w:p>
    <w:p w:rsidR="00134E7D" w:rsidRPr="00454EA5" w:rsidRDefault="00134E7D" w:rsidP="00957ED7">
      <w:pPr>
        <w:ind w:right="284"/>
        <w:jc w:val="both"/>
        <w:rPr>
          <w:lang w:val="uk-UA"/>
        </w:rPr>
      </w:pPr>
    </w:p>
    <w:p w:rsidR="00134E7D" w:rsidRPr="00C95B9C" w:rsidRDefault="00957ED7" w:rsidP="006F5D67">
      <w:pPr>
        <w:tabs>
          <w:tab w:val="left" w:pos="426"/>
        </w:tabs>
        <w:ind w:right="284"/>
        <w:jc w:val="both"/>
        <w:rPr>
          <w:sz w:val="28"/>
          <w:szCs w:val="28"/>
          <w:lang w:val="uk-UA"/>
        </w:rPr>
      </w:pPr>
      <w:r>
        <w:rPr>
          <w:lang w:val="uk-UA"/>
        </w:rPr>
        <w:tab/>
      </w:r>
      <w:r w:rsidRPr="00957ED7">
        <w:rPr>
          <w:sz w:val="28"/>
          <w:szCs w:val="28"/>
          <w:lang w:val="uk-UA"/>
        </w:rPr>
        <w:t xml:space="preserve">       1.1.</w:t>
      </w:r>
      <w:r>
        <w:rPr>
          <w:lang w:val="uk-UA"/>
        </w:rPr>
        <w:t xml:space="preserve"> </w:t>
      </w:r>
      <w:r w:rsidR="00134E7D" w:rsidRPr="00957ED7">
        <w:rPr>
          <w:lang w:val="uk-UA"/>
        </w:rPr>
        <w:t xml:space="preserve"> </w:t>
      </w:r>
      <w:r w:rsidR="00134E7D" w:rsidRPr="00957ED7">
        <w:rPr>
          <w:sz w:val="28"/>
          <w:szCs w:val="28"/>
          <w:lang w:val="uk-UA"/>
        </w:rPr>
        <w:t>Порядок визнання результатів підвищення кваліфікації педагогічних працівників</w:t>
      </w:r>
      <w:r w:rsidR="00C95B9C" w:rsidRPr="00957ED7">
        <w:rPr>
          <w:sz w:val="28"/>
          <w:szCs w:val="28"/>
          <w:lang w:val="uk-UA"/>
        </w:rPr>
        <w:t xml:space="preserve"> Опорного закладу освіти «Баришівський ліцей»</w:t>
      </w:r>
      <w:r w:rsidR="00134E7D" w:rsidRPr="00957ED7">
        <w:rPr>
          <w:sz w:val="28"/>
          <w:szCs w:val="28"/>
          <w:lang w:val="uk-UA"/>
        </w:rPr>
        <w:t xml:space="preserve"> (далі Порядок) розроблено відповідно до Законів України «Про освіту», «Про повну загальну середню освіту», Порядку підвищення кваліфікації педагогічних та </w:t>
      </w:r>
      <w:proofErr w:type="spellStart"/>
      <w:r w:rsidR="00134E7D" w:rsidRPr="00957ED7">
        <w:rPr>
          <w:sz w:val="28"/>
          <w:szCs w:val="28"/>
          <w:lang w:val="uk-UA"/>
        </w:rPr>
        <w:t>науковопедагогічних</w:t>
      </w:r>
      <w:proofErr w:type="spellEnd"/>
      <w:r w:rsidR="00134E7D" w:rsidRPr="00957ED7">
        <w:rPr>
          <w:sz w:val="28"/>
          <w:szCs w:val="28"/>
          <w:lang w:val="uk-UA"/>
        </w:rPr>
        <w:t xml:space="preserve"> працівників, затвердженого постановою Кабінету Міністрів України від 21 серпня 2019 року № 800, зі змінами, внесеними постановою Кабінету Міністрів України № 1133 від 27 грудня 2019 року. </w:t>
      </w:r>
    </w:p>
    <w:p w:rsidR="00134E7D" w:rsidRPr="00957ED7" w:rsidRDefault="00957ED7" w:rsidP="00957ED7">
      <w:pPr>
        <w:ind w:right="284"/>
        <w:jc w:val="both"/>
        <w:rPr>
          <w:sz w:val="28"/>
          <w:szCs w:val="28"/>
        </w:rPr>
      </w:pPr>
      <w:r>
        <w:rPr>
          <w:lang w:val="uk-UA"/>
        </w:rPr>
        <w:tab/>
      </w:r>
      <w:r w:rsidR="00134E7D" w:rsidRPr="00957ED7">
        <w:rPr>
          <w:sz w:val="28"/>
          <w:szCs w:val="28"/>
        </w:rPr>
        <w:t xml:space="preserve">1.2. Порядок </w:t>
      </w:r>
      <w:proofErr w:type="spellStart"/>
      <w:r w:rsidR="00134E7D" w:rsidRPr="00957ED7">
        <w:rPr>
          <w:sz w:val="28"/>
          <w:szCs w:val="28"/>
        </w:rPr>
        <w:t>визначає</w:t>
      </w:r>
      <w:proofErr w:type="spellEnd"/>
      <w:r w:rsidR="00134E7D" w:rsidRPr="00957ED7">
        <w:rPr>
          <w:sz w:val="28"/>
          <w:szCs w:val="28"/>
        </w:rPr>
        <w:t xml:space="preserve"> процедуру </w:t>
      </w:r>
      <w:proofErr w:type="spellStart"/>
      <w:r w:rsidR="00134E7D" w:rsidRPr="00957ED7">
        <w:rPr>
          <w:sz w:val="28"/>
          <w:szCs w:val="28"/>
        </w:rPr>
        <w:t>визнання</w:t>
      </w:r>
      <w:proofErr w:type="spellEnd"/>
      <w:r w:rsidR="00134E7D" w:rsidRPr="00957ED7">
        <w:rPr>
          <w:sz w:val="28"/>
          <w:szCs w:val="28"/>
        </w:rPr>
        <w:t xml:space="preserve"> </w:t>
      </w:r>
      <w:proofErr w:type="spellStart"/>
      <w:r w:rsidR="00134E7D" w:rsidRPr="00957ED7">
        <w:rPr>
          <w:sz w:val="28"/>
          <w:szCs w:val="28"/>
        </w:rPr>
        <w:t>результатів</w:t>
      </w:r>
      <w:proofErr w:type="spellEnd"/>
      <w:r w:rsidR="00134E7D" w:rsidRPr="00957ED7">
        <w:rPr>
          <w:sz w:val="28"/>
          <w:szCs w:val="28"/>
        </w:rPr>
        <w:t xml:space="preserve"> </w:t>
      </w:r>
      <w:proofErr w:type="spellStart"/>
      <w:proofErr w:type="gramStart"/>
      <w:r w:rsidR="00134E7D" w:rsidRPr="00957ED7">
        <w:rPr>
          <w:sz w:val="28"/>
          <w:szCs w:val="28"/>
        </w:rPr>
        <w:t>п</w:t>
      </w:r>
      <w:proofErr w:type="gramEnd"/>
      <w:r w:rsidR="00134E7D" w:rsidRPr="00957ED7">
        <w:rPr>
          <w:sz w:val="28"/>
          <w:szCs w:val="28"/>
        </w:rPr>
        <w:t>ідвищення</w:t>
      </w:r>
      <w:proofErr w:type="spellEnd"/>
      <w:r w:rsidR="00134E7D" w:rsidRPr="00957ED7">
        <w:rPr>
          <w:sz w:val="28"/>
          <w:szCs w:val="28"/>
        </w:rPr>
        <w:t xml:space="preserve"> </w:t>
      </w:r>
      <w:proofErr w:type="spellStart"/>
      <w:r w:rsidR="00134E7D" w:rsidRPr="00957ED7">
        <w:rPr>
          <w:sz w:val="28"/>
          <w:szCs w:val="28"/>
        </w:rPr>
        <w:t>кваліфікації</w:t>
      </w:r>
      <w:proofErr w:type="spellEnd"/>
      <w:r w:rsidR="00134E7D" w:rsidRPr="00957ED7">
        <w:rPr>
          <w:sz w:val="28"/>
          <w:szCs w:val="28"/>
        </w:rPr>
        <w:t xml:space="preserve"> </w:t>
      </w:r>
      <w:proofErr w:type="spellStart"/>
      <w:r w:rsidR="00134E7D" w:rsidRPr="00957ED7">
        <w:rPr>
          <w:sz w:val="28"/>
          <w:szCs w:val="28"/>
        </w:rPr>
        <w:t>педагогічних</w:t>
      </w:r>
      <w:proofErr w:type="spellEnd"/>
      <w:r w:rsidR="00134E7D" w:rsidRPr="00957ED7">
        <w:rPr>
          <w:sz w:val="28"/>
          <w:szCs w:val="28"/>
        </w:rPr>
        <w:t xml:space="preserve"> </w:t>
      </w:r>
      <w:proofErr w:type="spellStart"/>
      <w:r w:rsidR="00134E7D" w:rsidRPr="00957ED7">
        <w:rPr>
          <w:sz w:val="28"/>
          <w:szCs w:val="28"/>
        </w:rPr>
        <w:t>працівників</w:t>
      </w:r>
      <w:proofErr w:type="spellEnd"/>
      <w:r w:rsidR="00134E7D" w:rsidRPr="00957ED7">
        <w:rPr>
          <w:sz w:val="28"/>
          <w:szCs w:val="28"/>
        </w:rPr>
        <w:t xml:space="preserve"> закладу. </w:t>
      </w:r>
    </w:p>
    <w:p w:rsidR="00134E7D" w:rsidRPr="00957ED7" w:rsidRDefault="00957ED7" w:rsidP="00957ED7">
      <w:pPr>
        <w:ind w:right="284"/>
        <w:jc w:val="both"/>
        <w:rPr>
          <w:sz w:val="28"/>
          <w:szCs w:val="28"/>
          <w:lang w:val="uk-UA"/>
        </w:rPr>
      </w:pPr>
      <w:r>
        <w:rPr>
          <w:sz w:val="28"/>
          <w:szCs w:val="28"/>
          <w:lang w:val="uk-UA"/>
        </w:rPr>
        <w:tab/>
      </w:r>
      <w:r w:rsidR="00134E7D" w:rsidRPr="00957ED7">
        <w:rPr>
          <w:sz w:val="28"/>
          <w:szCs w:val="28"/>
          <w:lang w:val="uk-UA"/>
        </w:rPr>
        <w:t xml:space="preserve">1.3. Результати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 </w:t>
      </w:r>
    </w:p>
    <w:p w:rsidR="00134E7D" w:rsidRPr="00957ED7" w:rsidRDefault="00957ED7" w:rsidP="00957ED7">
      <w:pPr>
        <w:ind w:right="284"/>
        <w:jc w:val="both"/>
        <w:rPr>
          <w:sz w:val="28"/>
          <w:szCs w:val="28"/>
          <w:lang w:val="uk-UA"/>
        </w:rPr>
      </w:pPr>
      <w:r>
        <w:rPr>
          <w:sz w:val="28"/>
          <w:szCs w:val="28"/>
          <w:lang w:val="uk-UA"/>
        </w:rPr>
        <w:tab/>
      </w:r>
      <w:r w:rsidR="00134E7D" w:rsidRPr="00957ED7">
        <w:rPr>
          <w:sz w:val="28"/>
          <w:szCs w:val="28"/>
          <w:lang w:val="uk-UA"/>
        </w:rPr>
        <w:t xml:space="preserve">1.4. Результати підвищення кваліфікації у інших суб’єктів підвищення кваліфікації визнаються рішенням педагогічної ради закладу освіти відповідно до цього Порядку. </w:t>
      </w:r>
    </w:p>
    <w:p w:rsidR="00134E7D" w:rsidRPr="00957ED7" w:rsidRDefault="00957ED7" w:rsidP="00957ED7">
      <w:pPr>
        <w:ind w:right="284"/>
        <w:jc w:val="both"/>
        <w:rPr>
          <w:sz w:val="28"/>
          <w:szCs w:val="28"/>
          <w:lang w:val="uk-UA"/>
        </w:rPr>
      </w:pPr>
      <w:r>
        <w:rPr>
          <w:sz w:val="28"/>
          <w:szCs w:val="28"/>
          <w:lang w:val="uk-UA"/>
        </w:rPr>
        <w:tab/>
      </w:r>
      <w:r w:rsidR="00134E7D" w:rsidRPr="00957ED7">
        <w:rPr>
          <w:sz w:val="28"/>
          <w:szCs w:val="28"/>
          <w:lang w:val="uk-UA"/>
        </w:rPr>
        <w:t xml:space="preserve">1.5. Результати </w:t>
      </w:r>
      <w:proofErr w:type="spellStart"/>
      <w:r w:rsidR="00134E7D" w:rsidRPr="00957ED7">
        <w:rPr>
          <w:sz w:val="28"/>
          <w:szCs w:val="28"/>
          <w:lang w:val="uk-UA"/>
        </w:rPr>
        <w:t>інформальної</w:t>
      </w:r>
      <w:proofErr w:type="spellEnd"/>
      <w:r w:rsidR="00134E7D" w:rsidRPr="00957ED7">
        <w:rPr>
          <w:sz w:val="28"/>
          <w:szCs w:val="28"/>
          <w:lang w:val="uk-UA"/>
        </w:rPr>
        <w:t xml:space="preserve"> освіти (самоосвіти) педагогічних працівників, які мають науковий ступінь та/або вчене, почесне чи педагогічне звання (крім звання «старший учитель»), можуть бути визнані педагогічною радою закладу як підвищення кваліфікації педагогічних працівників відповідно до цього Порядку, якщо особа під час відповідної діяльності здобула нові та/або вдосконалила раніше здобуті компетентності у межах професійної діяльності або галузі знань. </w:t>
      </w:r>
    </w:p>
    <w:p w:rsidR="00134E7D" w:rsidRPr="00957ED7" w:rsidRDefault="00957ED7" w:rsidP="00957ED7">
      <w:pPr>
        <w:ind w:right="284"/>
        <w:jc w:val="both"/>
        <w:rPr>
          <w:sz w:val="28"/>
          <w:szCs w:val="28"/>
          <w:lang w:val="uk-UA"/>
        </w:rPr>
      </w:pPr>
      <w:r>
        <w:rPr>
          <w:sz w:val="28"/>
          <w:szCs w:val="28"/>
          <w:lang w:val="uk-UA"/>
        </w:rPr>
        <w:tab/>
      </w:r>
      <w:r w:rsidR="00134E7D" w:rsidRPr="00957ED7">
        <w:rPr>
          <w:sz w:val="28"/>
          <w:szCs w:val="28"/>
          <w:lang w:val="uk-UA"/>
        </w:rPr>
        <w:t xml:space="preserve">1.6. Обсяг підвищення кваліфікації шляхом </w:t>
      </w:r>
      <w:proofErr w:type="spellStart"/>
      <w:r w:rsidR="00134E7D" w:rsidRPr="00957ED7">
        <w:rPr>
          <w:sz w:val="28"/>
          <w:szCs w:val="28"/>
          <w:lang w:val="uk-UA"/>
        </w:rPr>
        <w:t>інформальної</w:t>
      </w:r>
      <w:proofErr w:type="spellEnd"/>
      <w:r w:rsidR="00134E7D" w:rsidRPr="00957ED7">
        <w:rPr>
          <w:sz w:val="28"/>
          <w:szCs w:val="28"/>
          <w:lang w:val="uk-UA"/>
        </w:rPr>
        <w:t xml:space="preserve"> освіти (самоосвіти) зараховується відповідно до визнаних результатів навчання, але не більше 30 годин або одного кредиту ЄКТС на рік. </w:t>
      </w:r>
    </w:p>
    <w:p w:rsidR="00957ED7" w:rsidRDefault="00957ED7" w:rsidP="00957ED7">
      <w:pPr>
        <w:ind w:right="284"/>
        <w:jc w:val="both"/>
        <w:rPr>
          <w:sz w:val="28"/>
          <w:szCs w:val="28"/>
          <w:lang w:val="uk-UA"/>
        </w:rPr>
      </w:pPr>
      <w:r>
        <w:rPr>
          <w:sz w:val="28"/>
          <w:szCs w:val="28"/>
          <w:lang w:val="uk-UA"/>
        </w:rPr>
        <w:tab/>
      </w:r>
      <w:r w:rsidR="00134E7D" w:rsidRPr="00957ED7">
        <w:rPr>
          <w:sz w:val="28"/>
          <w:szCs w:val="28"/>
          <w:lang w:val="uk-UA"/>
        </w:rPr>
        <w:t>1.7. Здобуття першого (бакалаврського), другого (магістерського) рівня вищої освіти, третього (</w:t>
      </w:r>
      <w:proofErr w:type="spellStart"/>
      <w:r w:rsidR="00134E7D" w:rsidRPr="00957ED7">
        <w:rPr>
          <w:sz w:val="28"/>
          <w:szCs w:val="28"/>
          <w:lang w:val="uk-UA"/>
        </w:rPr>
        <w:t>освітньо-наукового</w:t>
      </w:r>
      <w:proofErr w:type="spellEnd"/>
      <w:r w:rsidR="00134E7D" w:rsidRPr="00957ED7">
        <w:rPr>
          <w:sz w:val="28"/>
          <w:szCs w:val="28"/>
          <w:lang w:val="uk-UA"/>
        </w:rPr>
        <w:t>/</w:t>
      </w:r>
      <w:proofErr w:type="spellStart"/>
      <w:r w:rsidR="00134E7D" w:rsidRPr="00957ED7">
        <w:rPr>
          <w:sz w:val="28"/>
          <w:szCs w:val="28"/>
          <w:lang w:val="uk-UA"/>
        </w:rPr>
        <w:t>освітньо-творчого</w:t>
      </w:r>
      <w:proofErr w:type="spellEnd"/>
      <w:r w:rsidR="00134E7D" w:rsidRPr="00957ED7">
        <w:rPr>
          <w:sz w:val="28"/>
          <w:szCs w:val="28"/>
          <w:lang w:val="uk-UA"/>
        </w:rPr>
        <w:t xml:space="preserve">) рівня або наукового рівня вищої освіти вперше або за іншою спеціальністю у межах професійної діяльності або галузі знань визнається як підвищення кваліфікації </w:t>
      </w:r>
    </w:p>
    <w:p w:rsidR="00957ED7" w:rsidRDefault="00957ED7" w:rsidP="00957ED7">
      <w:pPr>
        <w:ind w:right="284"/>
        <w:jc w:val="both"/>
        <w:rPr>
          <w:sz w:val="28"/>
          <w:szCs w:val="28"/>
          <w:lang w:val="uk-UA"/>
        </w:rPr>
      </w:pPr>
    </w:p>
    <w:p w:rsidR="00957ED7" w:rsidRDefault="00957ED7" w:rsidP="00957ED7">
      <w:pPr>
        <w:ind w:right="284"/>
        <w:jc w:val="both"/>
        <w:rPr>
          <w:sz w:val="28"/>
          <w:szCs w:val="28"/>
          <w:lang w:val="uk-UA"/>
        </w:rPr>
      </w:pPr>
    </w:p>
    <w:p w:rsidR="00957ED7" w:rsidRDefault="00957ED7" w:rsidP="00957ED7">
      <w:pPr>
        <w:ind w:right="284"/>
        <w:jc w:val="both"/>
        <w:rPr>
          <w:sz w:val="28"/>
          <w:szCs w:val="28"/>
          <w:lang w:val="uk-UA"/>
        </w:rPr>
      </w:pPr>
    </w:p>
    <w:p w:rsidR="00957ED7" w:rsidRDefault="00957ED7" w:rsidP="00957ED7">
      <w:pPr>
        <w:ind w:right="284"/>
        <w:jc w:val="both"/>
        <w:rPr>
          <w:sz w:val="28"/>
          <w:szCs w:val="28"/>
          <w:lang w:val="uk-UA"/>
        </w:rPr>
      </w:pPr>
    </w:p>
    <w:p w:rsidR="00957ED7" w:rsidRDefault="00957ED7" w:rsidP="00957ED7">
      <w:pPr>
        <w:ind w:right="284"/>
        <w:jc w:val="both"/>
        <w:rPr>
          <w:sz w:val="28"/>
          <w:szCs w:val="28"/>
          <w:lang w:val="uk-UA"/>
        </w:rPr>
      </w:pPr>
    </w:p>
    <w:p w:rsidR="00C95B9C" w:rsidRPr="00957ED7" w:rsidRDefault="00134E7D" w:rsidP="00957ED7">
      <w:pPr>
        <w:ind w:right="284"/>
        <w:jc w:val="both"/>
        <w:rPr>
          <w:sz w:val="28"/>
          <w:szCs w:val="28"/>
        </w:rPr>
      </w:pPr>
      <w:r w:rsidRPr="00957ED7">
        <w:rPr>
          <w:sz w:val="28"/>
          <w:szCs w:val="28"/>
          <w:lang w:val="uk-UA"/>
        </w:rPr>
        <w:t xml:space="preserve">педагогічних працівників. </w:t>
      </w:r>
      <w:proofErr w:type="spellStart"/>
      <w:r w:rsidRPr="00957ED7">
        <w:rPr>
          <w:sz w:val="28"/>
          <w:szCs w:val="28"/>
        </w:rPr>
        <w:t>Таке</w:t>
      </w:r>
      <w:proofErr w:type="spellEnd"/>
      <w:r w:rsidRPr="00957ED7">
        <w:rPr>
          <w:sz w:val="28"/>
          <w:szCs w:val="28"/>
        </w:rPr>
        <w:t xml:space="preserve"> «</w:t>
      </w:r>
      <w:proofErr w:type="spellStart"/>
      <w:r w:rsidRPr="00957ED7">
        <w:rPr>
          <w:sz w:val="28"/>
          <w:szCs w:val="28"/>
        </w:rPr>
        <w:t>визнання</w:t>
      </w:r>
      <w:proofErr w:type="spellEnd"/>
      <w:r w:rsidRPr="00957ED7">
        <w:rPr>
          <w:sz w:val="28"/>
          <w:szCs w:val="28"/>
        </w:rPr>
        <w:t xml:space="preserve">» </w:t>
      </w:r>
      <w:proofErr w:type="spellStart"/>
      <w:r w:rsidRPr="00957ED7">
        <w:rPr>
          <w:sz w:val="28"/>
          <w:szCs w:val="28"/>
        </w:rPr>
        <w:t>може</w:t>
      </w:r>
      <w:proofErr w:type="spellEnd"/>
      <w:r w:rsidRPr="00957ED7">
        <w:rPr>
          <w:sz w:val="28"/>
          <w:szCs w:val="28"/>
        </w:rPr>
        <w:t xml:space="preserve"> </w:t>
      </w:r>
      <w:proofErr w:type="spellStart"/>
      <w:r w:rsidRPr="00957ED7">
        <w:rPr>
          <w:sz w:val="28"/>
          <w:szCs w:val="28"/>
        </w:rPr>
        <w:t>відбутися</w:t>
      </w:r>
      <w:proofErr w:type="spellEnd"/>
      <w:r w:rsidRPr="00957ED7">
        <w:rPr>
          <w:sz w:val="28"/>
          <w:szCs w:val="28"/>
        </w:rPr>
        <w:t xml:space="preserve"> </w:t>
      </w:r>
      <w:proofErr w:type="spellStart"/>
      <w:r w:rsidRPr="00957ED7">
        <w:rPr>
          <w:sz w:val="28"/>
          <w:szCs w:val="28"/>
        </w:rPr>
        <w:t>лише</w:t>
      </w:r>
      <w:proofErr w:type="spellEnd"/>
      <w:r w:rsidRPr="00957ED7">
        <w:rPr>
          <w:sz w:val="28"/>
          <w:szCs w:val="28"/>
        </w:rPr>
        <w:t xml:space="preserve"> одноразово (у </w:t>
      </w:r>
      <w:proofErr w:type="spellStart"/>
      <w:r w:rsidRPr="00957ED7">
        <w:rPr>
          <w:sz w:val="28"/>
          <w:szCs w:val="28"/>
        </w:rPr>
        <w:t>рік</w:t>
      </w:r>
      <w:proofErr w:type="spellEnd"/>
      <w:r w:rsidRPr="00957ED7">
        <w:rPr>
          <w:sz w:val="28"/>
          <w:szCs w:val="28"/>
        </w:rPr>
        <w:t xml:space="preserve"> </w:t>
      </w:r>
      <w:proofErr w:type="spellStart"/>
      <w:r w:rsidRPr="00957ED7">
        <w:rPr>
          <w:sz w:val="28"/>
          <w:szCs w:val="28"/>
        </w:rPr>
        <w:t>подання</w:t>
      </w:r>
      <w:proofErr w:type="spellEnd"/>
      <w:r w:rsidRPr="00957ED7">
        <w:rPr>
          <w:sz w:val="28"/>
          <w:szCs w:val="28"/>
        </w:rPr>
        <w:t xml:space="preserve"> до закладу </w:t>
      </w:r>
      <w:proofErr w:type="spellStart"/>
      <w:r w:rsidRPr="00957ED7">
        <w:rPr>
          <w:sz w:val="28"/>
          <w:szCs w:val="28"/>
        </w:rPr>
        <w:t>освіти</w:t>
      </w:r>
      <w:proofErr w:type="spellEnd"/>
      <w:r w:rsidRPr="00957ED7">
        <w:rPr>
          <w:sz w:val="28"/>
          <w:szCs w:val="28"/>
        </w:rPr>
        <w:t xml:space="preserve"> </w:t>
      </w:r>
      <w:proofErr w:type="spellStart"/>
      <w:r w:rsidRPr="00957ED7">
        <w:rPr>
          <w:sz w:val="28"/>
          <w:szCs w:val="28"/>
        </w:rPr>
        <w:t>відповідного</w:t>
      </w:r>
      <w:proofErr w:type="spellEnd"/>
      <w:r w:rsidRPr="00957ED7">
        <w:rPr>
          <w:sz w:val="28"/>
          <w:szCs w:val="28"/>
        </w:rPr>
        <w:t xml:space="preserve"> диплому про </w:t>
      </w:r>
      <w:proofErr w:type="spellStart"/>
      <w:r w:rsidRPr="00957ED7">
        <w:rPr>
          <w:sz w:val="28"/>
          <w:szCs w:val="28"/>
        </w:rPr>
        <w:t>вищу</w:t>
      </w:r>
      <w:proofErr w:type="spellEnd"/>
      <w:r w:rsidRPr="00957ED7">
        <w:rPr>
          <w:sz w:val="28"/>
          <w:szCs w:val="28"/>
        </w:rPr>
        <w:t xml:space="preserve"> </w:t>
      </w:r>
      <w:proofErr w:type="spellStart"/>
      <w:r w:rsidRPr="00957ED7">
        <w:rPr>
          <w:sz w:val="28"/>
          <w:szCs w:val="28"/>
        </w:rPr>
        <w:t>освіту</w:t>
      </w:r>
      <w:proofErr w:type="spellEnd"/>
      <w:r w:rsidRPr="00957ED7">
        <w:rPr>
          <w:sz w:val="28"/>
          <w:szCs w:val="28"/>
        </w:rPr>
        <w:t xml:space="preserve">). </w:t>
      </w:r>
    </w:p>
    <w:p w:rsidR="00C95B9C" w:rsidRPr="00957ED7" w:rsidRDefault="00C95B9C" w:rsidP="00957ED7">
      <w:pPr>
        <w:ind w:right="284"/>
        <w:jc w:val="both"/>
        <w:rPr>
          <w:sz w:val="28"/>
          <w:szCs w:val="28"/>
        </w:rPr>
      </w:pPr>
    </w:p>
    <w:p w:rsidR="00C95B9C" w:rsidRPr="00957ED7" w:rsidRDefault="00957ED7" w:rsidP="00957ED7">
      <w:pPr>
        <w:ind w:right="284"/>
        <w:jc w:val="both"/>
        <w:rPr>
          <w:sz w:val="28"/>
          <w:szCs w:val="28"/>
          <w:lang w:val="uk-UA"/>
        </w:rPr>
      </w:pPr>
      <w:r>
        <w:rPr>
          <w:sz w:val="28"/>
          <w:szCs w:val="28"/>
          <w:lang w:val="uk-UA"/>
        </w:rPr>
        <w:tab/>
      </w:r>
      <w:r w:rsidR="00C95B9C" w:rsidRPr="00957ED7">
        <w:rPr>
          <w:sz w:val="28"/>
          <w:szCs w:val="28"/>
          <w:lang w:val="uk-UA"/>
        </w:rPr>
        <w:t xml:space="preserve">1.8. Обсяг підвищення кваліфікації шляхом здобуття наукового ступеня, рівня вищої освіти зараховується відповідно до встановленого обсягу </w:t>
      </w:r>
      <w:proofErr w:type="spellStart"/>
      <w:r w:rsidR="00C95B9C" w:rsidRPr="00957ED7">
        <w:rPr>
          <w:sz w:val="28"/>
          <w:szCs w:val="28"/>
          <w:lang w:val="uk-UA"/>
        </w:rPr>
        <w:t>освітньопрофесійної</w:t>
      </w:r>
      <w:proofErr w:type="spellEnd"/>
      <w:r w:rsidR="00C95B9C" w:rsidRPr="00957ED7">
        <w:rPr>
          <w:sz w:val="28"/>
          <w:szCs w:val="28"/>
          <w:lang w:val="uk-UA"/>
        </w:rPr>
        <w:t xml:space="preserve"> (</w:t>
      </w:r>
      <w:proofErr w:type="spellStart"/>
      <w:r w:rsidR="00C95B9C" w:rsidRPr="00957ED7">
        <w:rPr>
          <w:sz w:val="28"/>
          <w:szCs w:val="28"/>
          <w:lang w:val="uk-UA"/>
        </w:rPr>
        <w:t>освітньо-наукової</w:t>
      </w:r>
      <w:proofErr w:type="spellEnd"/>
      <w:r w:rsidR="00C95B9C" w:rsidRPr="00957ED7">
        <w:rPr>
          <w:sz w:val="28"/>
          <w:szCs w:val="28"/>
          <w:lang w:val="uk-UA"/>
        </w:rPr>
        <w:t xml:space="preserve">, </w:t>
      </w:r>
      <w:proofErr w:type="spellStart"/>
      <w:r w:rsidR="00C95B9C" w:rsidRPr="00957ED7">
        <w:rPr>
          <w:sz w:val="28"/>
          <w:szCs w:val="28"/>
          <w:lang w:val="uk-UA"/>
        </w:rPr>
        <w:t>освітньо-творчої</w:t>
      </w:r>
      <w:proofErr w:type="spellEnd"/>
      <w:r w:rsidR="00C95B9C" w:rsidRPr="00957ED7">
        <w:rPr>
          <w:sz w:val="28"/>
          <w:szCs w:val="28"/>
          <w:lang w:val="uk-UA"/>
        </w:rPr>
        <w:t xml:space="preserve">) програми у годинах або кредитах ЄКТС, за винятком визнаних (зарахованих) результатів навчання з попередньо здобутих рівнів освіти. </w:t>
      </w:r>
    </w:p>
    <w:p w:rsidR="00C95B9C" w:rsidRPr="00957ED7" w:rsidRDefault="00957ED7" w:rsidP="00957ED7">
      <w:pPr>
        <w:ind w:right="284"/>
        <w:jc w:val="both"/>
        <w:rPr>
          <w:sz w:val="28"/>
          <w:szCs w:val="28"/>
          <w:lang w:val="uk-UA"/>
        </w:rPr>
      </w:pPr>
      <w:r>
        <w:rPr>
          <w:sz w:val="28"/>
          <w:szCs w:val="28"/>
          <w:lang w:val="uk-UA"/>
        </w:rPr>
        <w:tab/>
      </w:r>
      <w:r w:rsidR="00C95B9C" w:rsidRPr="00957ED7">
        <w:rPr>
          <w:sz w:val="28"/>
          <w:szCs w:val="28"/>
        </w:rPr>
        <w:t xml:space="preserve">1.9. </w:t>
      </w:r>
      <w:proofErr w:type="spellStart"/>
      <w:r w:rsidR="00C95B9C" w:rsidRPr="00957ED7">
        <w:rPr>
          <w:sz w:val="28"/>
          <w:szCs w:val="28"/>
        </w:rPr>
        <w:t>Вища</w:t>
      </w:r>
      <w:proofErr w:type="spellEnd"/>
      <w:r w:rsidR="00C95B9C" w:rsidRPr="00957ED7">
        <w:rPr>
          <w:sz w:val="28"/>
          <w:szCs w:val="28"/>
        </w:rPr>
        <w:t xml:space="preserve"> </w:t>
      </w:r>
      <w:proofErr w:type="spellStart"/>
      <w:r w:rsidR="00C95B9C" w:rsidRPr="00957ED7">
        <w:rPr>
          <w:sz w:val="28"/>
          <w:szCs w:val="28"/>
        </w:rPr>
        <w:t>освіта</w:t>
      </w:r>
      <w:proofErr w:type="spellEnd"/>
      <w:r w:rsidR="00C95B9C" w:rsidRPr="00957ED7">
        <w:rPr>
          <w:sz w:val="28"/>
          <w:szCs w:val="28"/>
        </w:rPr>
        <w:t xml:space="preserve">, </w:t>
      </w:r>
      <w:proofErr w:type="spellStart"/>
      <w:r w:rsidR="00C95B9C" w:rsidRPr="00957ED7">
        <w:rPr>
          <w:sz w:val="28"/>
          <w:szCs w:val="28"/>
        </w:rPr>
        <w:t>здобута</w:t>
      </w:r>
      <w:proofErr w:type="spellEnd"/>
      <w:r w:rsidR="00C95B9C" w:rsidRPr="00957ED7">
        <w:rPr>
          <w:sz w:val="28"/>
          <w:szCs w:val="28"/>
        </w:rPr>
        <w:t xml:space="preserve"> особою до </w:t>
      </w:r>
      <w:proofErr w:type="spellStart"/>
      <w:r w:rsidR="00C95B9C" w:rsidRPr="00957ED7">
        <w:rPr>
          <w:sz w:val="28"/>
          <w:szCs w:val="28"/>
        </w:rPr>
        <w:t>прийняття</w:t>
      </w:r>
      <w:proofErr w:type="spellEnd"/>
      <w:r w:rsidR="00C95B9C" w:rsidRPr="00957ED7">
        <w:rPr>
          <w:sz w:val="28"/>
          <w:szCs w:val="28"/>
        </w:rPr>
        <w:t xml:space="preserve"> на посаду </w:t>
      </w:r>
      <w:proofErr w:type="spellStart"/>
      <w:r w:rsidR="00C95B9C" w:rsidRPr="00957ED7">
        <w:rPr>
          <w:sz w:val="28"/>
          <w:szCs w:val="28"/>
        </w:rPr>
        <w:t>педагогічного</w:t>
      </w:r>
      <w:proofErr w:type="spellEnd"/>
      <w:r w:rsidR="00C95B9C" w:rsidRPr="00957ED7">
        <w:rPr>
          <w:sz w:val="28"/>
          <w:szCs w:val="28"/>
        </w:rPr>
        <w:t xml:space="preserve"> </w:t>
      </w:r>
      <w:proofErr w:type="spellStart"/>
      <w:r w:rsidR="00C95B9C" w:rsidRPr="00957ED7">
        <w:rPr>
          <w:sz w:val="28"/>
          <w:szCs w:val="28"/>
        </w:rPr>
        <w:t>працівника</w:t>
      </w:r>
      <w:proofErr w:type="spellEnd"/>
      <w:r w:rsidR="00C95B9C" w:rsidRPr="00957ED7">
        <w:rPr>
          <w:sz w:val="28"/>
          <w:szCs w:val="28"/>
        </w:rPr>
        <w:t xml:space="preserve">, не </w:t>
      </w:r>
      <w:proofErr w:type="spellStart"/>
      <w:r w:rsidR="00C95B9C" w:rsidRPr="00957ED7">
        <w:rPr>
          <w:sz w:val="28"/>
          <w:szCs w:val="28"/>
        </w:rPr>
        <w:t>може</w:t>
      </w:r>
      <w:proofErr w:type="spellEnd"/>
      <w:r w:rsidR="00C95B9C" w:rsidRPr="00957ED7">
        <w:rPr>
          <w:sz w:val="28"/>
          <w:szCs w:val="28"/>
        </w:rPr>
        <w:t xml:space="preserve"> бути </w:t>
      </w:r>
      <w:proofErr w:type="spellStart"/>
      <w:r w:rsidR="00C95B9C" w:rsidRPr="00957ED7">
        <w:rPr>
          <w:sz w:val="28"/>
          <w:szCs w:val="28"/>
        </w:rPr>
        <w:t>зарахована</w:t>
      </w:r>
      <w:proofErr w:type="spellEnd"/>
      <w:r w:rsidR="00C95B9C" w:rsidRPr="00957ED7">
        <w:rPr>
          <w:sz w:val="28"/>
          <w:szCs w:val="28"/>
        </w:rPr>
        <w:t xml:space="preserve"> як </w:t>
      </w:r>
      <w:proofErr w:type="spellStart"/>
      <w:proofErr w:type="gramStart"/>
      <w:r w:rsidR="00C95B9C" w:rsidRPr="00957ED7">
        <w:rPr>
          <w:sz w:val="28"/>
          <w:szCs w:val="28"/>
        </w:rPr>
        <w:t>п</w:t>
      </w:r>
      <w:proofErr w:type="gramEnd"/>
      <w:r w:rsidR="00C95B9C" w:rsidRPr="00957ED7">
        <w:rPr>
          <w:sz w:val="28"/>
          <w:szCs w:val="28"/>
        </w:rPr>
        <w:t>ідвищення</w:t>
      </w:r>
      <w:proofErr w:type="spellEnd"/>
      <w:r w:rsidR="00C95B9C" w:rsidRPr="00957ED7">
        <w:rPr>
          <w:sz w:val="28"/>
          <w:szCs w:val="28"/>
        </w:rPr>
        <w:t xml:space="preserve"> </w:t>
      </w:r>
      <w:proofErr w:type="spellStart"/>
      <w:r w:rsidR="00C95B9C" w:rsidRPr="00957ED7">
        <w:rPr>
          <w:sz w:val="28"/>
          <w:szCs w:val="28"/>
        </w:rPr>
        <w:t>кваліфікації</w:t>
      </w:r>
      <w:proofErr w:type="spellEnd"/>
      <w:r w:rsidR="00C95B9C" w:rsidRPr="00957ED7">
        <w:rPr>
          <w:sz w:val="28"/>
          <w:szCs w:val="28"/>
        </w:rPr>
        <w:t xml:space="preserve">. </w:t>
      </w:r>
      <w:proofErr w:type="spellStart"/>
      <w:r w:rsidR="00C95B9C" w:rsidRPr="00957ED7">
        <w:rPr>
          <w:sz w:val="28"/>
          <w:szCs w:val="28"/>
        </w:rPr>
        <w:t>Здобуття</w:t>
      </w:r>
      <w:proofErr w:type="spellEnd"/>
      <w:r w:rsidR="00C95B9C" w:rsidRPr="00957ED7">
        <w:rPr>
          <w:sz w:val="28"/>
          <w:szCs w:val="28"/>
        </w:rPr>
        <w:t xml:space="preserve"> </w:t>
      </w:r>
      <w:proofErr w:type="spellStart"/>
      <w:r w:rsidR="00C95B9C" w:rsidRPr="00957ED7">
        <w:rPr>
          <w:sz w:val="28"/>
          <w:szCs w:val="28"/>
        </w:rPr>
        <w:t>ступеня</w:t>
      </w:r>
      <w:proofErr w:type="spellEnd"/>
      <w:r w:rsidR="00C95B9C" w:rsidRPr="00957ED7">
        <w:rPr>
          <w:sz w:val="28"/>
          <w:szCs w:val="28"/>
        </w:rPr>
        <w:t xml:space="preserve"> </w:t>
      </w:r>
      <w:proofErr w:type="spellStart"/>
      <w:r w:rsidR="00C95B9C" w:rsidRPr="00957ED7">
        <w:rPr>
          <w:sz w:val="28"/>
          <w:szCs w:val="28"/>
        </w:rPr>
        <w:t>вищої</w:t>
      </w:r>
      <w:proofErr w:type="spellEnd"/>
      <w:r w:rsidR="00C95B9C" w:rsidRPr="00957ED7">
        <w:rPr>
          <w:sz w:val="28"/>
          <w:szCs w:val="28"/>
        </w:rPr>
        <w:t xml:space="preserve"> </w:t>
      </w:r>
      <w:proofErr w:type="spellStart"/>
      <w:r w:rsidR="00C95B9C" w:rsidRPr="00957ED7">
        <w:rPr>
          <w:sz w:val="28"/>
          <w:szCs w:val="28"/>
        </w:rPr>
        <w:t>освіти</w:t>
      </w:r>
      <w:proofErr w:type="spellEnd"/>
      <w:r w:rsidR="00C95B9C" w:rsidRPr="00957ED7">
        <w:rPr>
          <w:sz w:val="28"/>
          <w:szCs w:val="28"/>
        </w:rPr>
        <w:t xml:space="preserve"> не </w:t>
      </w:r>
      <w:proofErr w:type="spellStart"/>
      <w:r w:rsidR="00C95B9C" w:rsidRPr="00957ED7">
        <w:rPr>
          <w:sz w:val="28"/>
          <w:szCs w:val="28"/>
        </w:rPr>
        <w:t>зараховується</w:t>
      </w:r>
      <w:proofErr w:type="spellEnd"/>
      <w:r w:rsidR="00C95B9C" w:rsidRPr="00957ED7">
        <w:rPr>
          <w:sz w:val="28"/>
          <w:szCs w:val="28"/>
        </w:rPr>
        <w:t xml:space="preserve"> </w:t>
      </w:r>
      <w:proofErr w:type="spellStart"/>
      <w:r w:rsidR="00C95B9C" w:rsidRPr="00957ED7">
        <w:rPr>
          <w:sz w:val="28"/>
          <w:szCs w:val="28"/>
        </w:rPr>
        <w:t>двічі</w:t>
      </w:r>
      <w:proofErr w:type="spellEnd"/>
      <w:r w:rsidR="00C95B9C" w:rsidRPr="00957ED7">
        <w:rPr>
          <w:sz w:val="28"/>
          <w:szCs w:val="28"/>
        </w:rPr>
        <w:t xml:space="preserve"> (повторно), </w:t>
      </w:r>
      <w:proofErr w:type="spellStart"/>
      <w:r w:rsidR="00C95B9C" w:rsidRPr="00957ED7">
        <w:rPr>
          <w:sz w:val="28"/>
          <w:szCs w:val="28"/>
        </w:rPr>
        <w:t>якщо</w:t>
      </w:r>
      <w:proofErr w:type="spellEnd"/>
      <w:r w:rsidR="00C95B9C" w:rsidRPr="00957ED7">
        <w:rPr>
          <w:sz w:val="28"/>
          <w:szCs w:val="28"/>
        </w:rPr>
        <w:t xml:space="preserve"> </w:t>
      </w:r>
      <w:proofErr w:type="spellStart"/>
      <w:r w:rsidR="00C95B9C" w:rsidRPr="00957ED7">
        <w:rPr>
          <w:sz w:val="28"/>
          <w:szCs w:val="28"/>
        </w:rPr>
        <w:t>воно</w:t>
      </w:r>
      <w:proofErr w:type="spellEnd"/>
      <w:r w:rsidR="00C95B9C" w:rsidRPr="00957ED7">
        <w:rPr>
          <w:sz w:val="28"/>
          <w:szCs w:val="28"/>
        </w:rPr>
        <w:t xml:space="preserve"> </w:t>
      </w:r>
      <w:proofErr w:type="spellStart"/>
      <w:r w:rsidR="00C95B9C" w:rsidRPr="00957ED7">
        <w:rPr>
          <w:sz w:val="28"/>
          <w:szCs w:val="28"/>
        </w:rPr>
        <w:t>вже</w:t>
      </w:r>
      <w:proofErr w:type="spellEnd"/>
      <w:r w:rsidR="00C95B9C" w:rsidRPr="00957ED7">
        <w:rPr>
          <w:sz w:val="28"/>
          <w:szCs w:val="28"/>
        </w:rPr>
        <w:t xml:space="preserve"> </w:t>
      </w:r>
      <w:proofErr w:type="spellStart"/>
      <w:r w:rsidR="00C95B9C" w:rsidRPr="00957ED7">
        <w:rPr>
          <w:sz w:val="28"/>
          <w:szCs w:val="28"/>
        </w:rPr>
        <w:t>було</w:t>
      </w:r>
      <w:proofErr w:type="spellEnd"/>
      <w:r w:rsidR="00C95B9C" w:rsidRPr="00957ED7">
        <w:rPr>
          <w:sz w:val="28"/>
          <w:szCs w:val="28"/>
        </w:rPr>
        <w:t xml:space="preserve"> </w:t>
      </w:r>
      <w:proofErr w:type="spellStart"/>
      <w:r w:rsidR="00C95B9C" w:rsidRPr="00957ED7">
        <w:rPr>
          <w:sz w:val="28"/>
          <w:szCs w:val="28"/>
        </w:rPr>
        <w:t>зараховане</w:t>
      </w:r>
      <w:proofErr w:type="spellEnd"/>
      <w:r w:rsidR="00C95B9C" w:rsidRPr="00957ED7">
        <w:rPr>
          <w:sz w:val="28"/>
          <w:szCs w:val="28"/>
        </w:rPr>
        <w:t xml:space="preserve"> як </w:t>
      </w:r>
      <w:proofErr w:type="spellStart"/>
      <w:r w:rsidR="00C95B9C" w:rsidRPr="00957ED7">
        <w:rPr>
          <w:sz w:val="28"/>
          <w:szCs w:val="28"/>
        </w:rPr>
        <w:t>підвищення</w:t>
      </w:r>
      <w:proofErr w:type="spellEnd"/>
      <w:r w:rsidR="00C95B9C" w:rsidRPr="00957ED7">
        <w:rPr>
          <w:sz w:val="28"/>
          <w:szCs w:val="28"/>
        </w:rPr>
        <w:t xml:space="preserve"> </w:t>
      </w:r>
      <w:proofErr w:type="spellStart"/>
      <w:r w:rsidR="00C95B9C" w:rsidRPr="00957ED7">
        <w:rPr>
          <w:sz w:val="28"/>
          <w:szCs w:val="28"/>
        </w:rPr>
        <w:t>кваліфікації</w:t>
      </w:r>
      <w:proofErr w:type="spellEnd"/>
      <w:r w:rsidR="00C95B9C" w:rsidRPr="00957ED7">
        <w:rPr>
          <w:sz w:val="28"/>
          <w:szCs w:val="28"/>
        </w:rPr>
        <w:t>.</w:t>
      </w:r>
    </w:p>
    <w:p w:rsidR="00C95B9C" w:rsidRPr="00957ED7" w:rsidRDefault="00C95B9C" w:rsidP="00957ED7">
      <w:pPr>
        <w:ind w:right="284"/>
        <w:jc w:val="both"/>
        <w:rPr>
          <w:sz w:val="28"/>
          <w:szCs w:val="28"/>
          <w:lang w:val="uk-UA"/>
        </w:rPr>
      </w:pPr>
    </w:p>
    <w:p w:rsidR="00C95B9C" w:rsidRPr="00957ED7" w:rsidRDefault="00957ED7" w:rsidP="00957ED7">
      <w:pPr>
        <w:ind w:right="284"/>
        <w:jc w:val="both"/>
        <w:rPr>
          <w:b/>
          <w:sz w:val="28"/>
          <w:szCs w:val="28"/>
          <w:lang w:val="uk-UA"/>
        </w:rPr>
      </w:pPr>
      <w:r>
        <w:rPr>
          <w:sz w:val="28"/>
          <w:szCs w:val="28"/>
          <w:lang w:val="uk-UA"/>
        </w:rPr>
        <w:tab/>
      </w:r>
      <w:r w:rsidR="00C95B9C" w:rsidRPr="00957ED7">
        <w:rPr>
          <w:sz w:val="28"/>
          <w:szCs w:val="28"/>
        </w:rPr>
        <w:t xml:space="preserve"> </w:t>
      </w:r>
      <w:r w:rsidR="00C95B9C" w:rsidRPr="00957ED7">
        <w:rPr>
          <w:b/>
          <w:sz w:val="28"/>
          <w:szCs w:val="28"/>
        </w:rPr>
        <w:t xml:space="preserve">ІІ. </w:t>
      </w:r>
      <w:proofErr w:type="spellStart"/>
      <w:r w:rsidR="00C95B9C" w:rsidRPr="00957ED7">
        <w:rPr>
          <w:b/>
          <w:sz w:val="28"/>
          <w:szCs w:val="28"/>
        </w:rPr>
        <w:t>Умови</w:t>
      </w:r>
      <w:proofErr w:type="spellEnd"/>
      <w:r w:rsidR="00C95B9C" w:rsidRPr="00957ED7">
        <w:rPr>
          <w:b/>
          <w:sz w:val="28"/>
          <w:szCs w:val="28"/>
        </w:rPr>
        <w:t xml:space="preserve"> </w:t>
      </w:r>
      <w:proofErr w:type="spellStart"/>
      <w:r w:rsidR="00C95B9C" w:rsidRPr="00957ED7">
        <w:rPr>
          <w:b/>
          <w:sz w:val="28"/>
          <w:szCs w:val="28"/>
        </w:rPr>
        <w:t>визнання</w:t>
      </w:r>
      <w:proofErr w:type="spellEnd"/>
      <w:r w:rsidR="00C95B9C" w:rsidRPr="00957ED7">
        <w:rPr>
          <w:b/>
          <w:sz w:val="28"/>
          <w:szCs w:val="28"/>
        </w:rPr>
        <w:t xml:space="preserve"> </w:t>
      </w:r>
      <w:proofErr w:type="spellStart"/>
      <w:r w:rsidR="00C95B9C" w:rsidRPr="00957ED7">
        <w:rPr>
          <w:b/>
          <w:sz w:val="28"/>
          <w:szCs w:val="28"/>
        </w:rPr>
        <w:t>результатів</w:t>
      </w:r>
      <w:proofErr w:type="spellEnd"/>
      <w:r w:rsidR="00C95B9C" w:rsidRPr="00957ED7">
        <w:rPr>
          <w:b/>
          <w:sz w:val="28"/>
          <w:szCs w:val="28"/>
        </w:rPr>
        <w:t xml:space="preserve"> </w:t>
      </w:r>
      <w:proofErr w:type="spellStart"/>
      <w:proofErr w:type="gramStart"/>
      <w:r w:rsidR="00C95B9C" w:rsidRPr="00957ED7">
        <w:rPr>
          <w:b/>
          <w:sz w:val="28"/>
          <w:szCs w:val="28"/>
        </w:rPr>
        <w:t>п</w:t>
      </w:r>
      <w:proofErr w:type="gramEnd"/>
      <w:r w:rsidR="00C95B9C" w:rsidRPr="00957ED7">
        <w:rPr>
          <w:b/>
          <w:sz w:val="28"/>
          <w:szCs w:val="28"/>
        </w:rPr>
        <w:t>ідвищення</w:t>
      </w:r>
      <w:proofErr w:type="spellEnd"/>
      <w:r w:rsidR="00C95B9C" w:rsidRPr="00957ED7">
        <w:rPr>
          <w:b/>
          <w:sz w:val="28"/>
          <w:szCs w:val="28"/>
        </w:rPr>
        <w:t xml:space="preserve"> </w:t>
      </w:r>
      <w:proofErr w:type="spellStart"/>
      <w:r w:rsidR="00C95B9C" w:rsidRPr="00957ED7">
        <w:rPr>
          <w:b/>
          <w:sz w:val="28"/>
          <w:szCs w:val="28"/>
        </w:rPr>
        <w:t>кваліфікації</w:t>
      </w:r>
      <w:proofErr w:type="spellEnd"/>
      <w:r w:rsidR="00C95B9C" w:rsidRPr="00957ED7">
        <w:rPr>
          <w:b/>
          <w:sz w:val="28"/>
          <w:szCs w:val="28"/>
        </w:rPr>
        <w:t xml:space="preserve"> </w:t>
      </w:r>
    </w:p>
    <w:p w:rsidR="00C95B9C" w:rsidRPr="00957ED7" w:rsidRDefault="00957ED7" w:rsidP="00957ED7">
      <w:pPr>
        <w:ind w:right="284"/>
        <w:jc w:val="both"/>
        <w:rPr>
          <w:sz w:val="28"/>
          <w:szCs w:val="28"/>
          <w:lang w:val="uk-UA"/>
        </w:rPr>
      </w:pPr>
      <w:r>
        <w:rPr>
          <w:sz w:val="28"/>
          <w:szCs w:val="28"/>
          <w:lang w:val="uk-UA"/>
        </w:rPr>
        <w:tab/>
      </w:r>
      <w:r w:rsidR="00C95B9C" w:rsidRPr="00957ED7">
        <w:rPr>
          <w:sz w:val="28"/>
          <w:szCs w:val="28"/>
          <w:lang w:val="uk-UA"/>
        </w:rPr>
        <w:t xml:space="preserve">2.1. Основною умовою визнання результатів підвищення кваліфікації є набуття педагогічним працівником нових та/або вдосконалення наявних </w:t>
      </w:r>
      <w:proofErr w:type="spellStart"/>
      <w:r w:rsidR="00C95B9C" w:rsidRPr="00957ED7">
        <w:rPr>
          <w:sz w:val="28"/>
          <w:szCs w:val="28"/>
          <w:lang w:val="uk-UA"/>
        </w:rPr>
        <w:t>компетентностей</w:t>
      </w:r>
      <w:proofErr w:type="spellEnd"/>
      <w:r w:rsidR="00C95B9C" w:rsidRPr="00957ED7">
        <w:rPr>
          <w:sz w:val="28"/>
          <w:szCs w:val="28"/>
          <w:lang w:val="uk-UA"/>
        </w:rPr>
        <w:t xml:space="preserve"> (знань, вмінь, навичок тощо) за напрямами:</w:t>
      </w:r>
    </w:p>
    <w:p w:rsidR="00C95B9C" w:rsidRPr="00957ED7" w:rsidRDefault="00957ED7" w:rsidP="00957ED7">
      <w:pPr>
        <w:ind w:right="284"/>
        <w:jc w:val="both"/>
        <w:rPr>
          <w:sz w:val="28"/>
          <w:szCs w:val="28"/>
          <w:lang w:val="uk-UA"/>
        </w:rPr>
      </w:pPr>
      <w:r>
        <w:rPr>
          <w:sz w:val="28"/>
          <w:szCs w:val="28"/>
          <w:lang w:val="uk-UA"/>
        </w:rPr>
        <w:tab/>
      </w:r>
      <w:r w:rsidR="00C95B9C" w:rsidRPr="00957ED7">
        <w:rPr>
          <w:sz w:val="28"/>
          <w:szCs w:val="28"/>
          <w:lang w:val="uk-UA"/>
        </w:rPr>
        <w:t xml:space="preserve"> </w:t>
      </w:r>
      <w:r w:rsidR="00C95B9C" w:rsidRPr="00957ED7">
        <w:rPr>
          <w:sz w:val="28"/>
          <w:szCs w:val="28"/>
        </w:rPr>
        <w:sym w:font="Symbol" w:char="F0B7"/>
      </w:r>
      <w:r w:rsidR="00C95B9C" w:rsidRPr="00957ED7">
        <w:rPr>
          <w:sz w:val="28"/>
          <w:szCs w:val="28"/>
          <w:lang w:val="uk-UA"/>
        </w:rPr>
        <w:t xml:space="preserve"> розвиток професійних </w:t>
      </w:r>
      <w:proofErr w:type="spellStart"/>
      <w:r w:rsidR="00C95B9C" w:rsidRPr="00957ED7">
        <w:rPr>
          <w:sz w:val="28"/>
          <w:szCs w:val="28"/>
          <w:lang w:val="uk-UA"/>
        </w:rPr>
        <w:t>компетентностей</w:t>
      </w:r>
      <w:proofErr w:type="spellEnd"/>
      <w:r w:rsidR="00C95B9C" w:rsidRPr="00957ED7">
        <w:rPr>
          <w:sz w:val="28"/>
          <w:szCs w:val="28"/>
          <w:lang w:val="uk-UA"/>
        </w:rPr>
        <w:t xml:space="preserve"> (знання навчального предмета, фахових методик, технологій);</w:t>
      </w:r>
    </w:p>
    <w:p w:rsidR="00C95B9C" w:rsidRPr="00957ED7" w:rsidRDefault="00957ED7" w:rsidP="00957ED7">
      <w:pPr>
        <w:ind w:right="284"/>
        <w:jc w:val="both"/>
        <w:rPr>
          <w:sz w:val="28"/>
          <w:szCs w:val="28"/>
          <w:lang w:val="uk-UA"/>
        </w:rPr>
      </w:pPr>
      <w:r>
        <w:rPr>
          <w:sz w:val="28"/>
          <w:szCs w:val="28"/>
          <w:lang w:val="uk-UA"/>
        </w:rPr>
        <w:tab/>
      </w:r>
      <w:r w:rsidR="00C95B9C" w:rsidRPr="00957ED7">
        <w:rPr>
          <w:sz w:val="28"/>
          <w:szCs w:val="28"/>
          <w:lang w:val="uk-UA"/>
        </w:rPr>
        <w:t xml:space="preserve"> </w:t>
      </w:r>
      <w:r w:rsidR="00C95B9C" w:rsidRPr="00957ED7">
        <w:rPr>
          <w:sz w:val="28"/>
          <w:szCs w:val="28"/>
        </w:rPr>
        <w:sym w:font="Symbol" w:char="F0B7"/>
      </w:r>
      <w:r w:rsidR="00C95B9C" w:rsidRPr="00957ED7">
        <w:rPr>
          <w:sz w:val="28"/>
          <w:szCs w:val="28"/>
          <w:lang w:val="uk-UA"/>
        </w:rPr>
        <w:t xml:space="preserve"> формування у здобувачів освіти спільних для ключових </w:t>
      </w:r>
      <w:proofErr w:type="spellStart"/>
      <w:r w:rsidR="00C95B9C" w:rsidRPr="00957ED7">
        <w:rPr>
          <w:sz w:val="28"/>
          <w:szCs w:val="28"/>
          <w:lang w:val="uk-UA"/>
        </w:rPr>
        <w:t>компетентностей</w:t>
      </w:r>
      <w:proofErr w:type="spellEnd"/>
      <w:r w:rsidR="00C95B9C" w:rsidRPr="00957ED7">
        <w:rPr>
          <w:sz w:val="28"/>
          <w:szCs w:val="28"/>
          <w:lang w:val="uk-UA"/>
        </w:rPr>
        <w:t xml:space="preserve"> вмінь, визначених частиною першою статті 12 Закону України «Про освіту»;</w:t>
      </w:r>
    </w:p>
    <w:p w:rsidR="00C95B9C" w:rsidRPr="00957ED7" w:rsidRDefault="00957ED7" w:rsidP="00957ED7">
      <w:pPr>
        <w:ind w:right="284"/>
        <w:jc w:val="both"/>
        <w:rPr>
          <w:sz w:val="28"/>
          <w:szCs w:val="28"/>
          <w:lang w:val="uk-UA"/>
        </w:rPr>
      </w:pPr>
      <w:r>
        <w:rPr>
          <w:sz w:val="28"/>
          <w:szCs w:val="28"/>
          <w:lang w:val="uk-UA"/>
        </w:rPr>
        <w:tab/>
      </w:r>
      <w:r w:rsidR="00C95B9C" w:rsidRPr="00957ED7">
        <w:rPr>
          <w:sz w:val="28"/>
          <w:szCs w:val="28"/>
          <w:lang w:val="uk-UA"/>
        </w:rPr>
        <w:t xml:space="preserve"> </w:t>
      </w:r>
      <w:r w:rsidR="00C95B9C" w:rsidRPr="00957ED7">
        <w:rPr>
          <w:sz w:val="28"/>
          <w:szCs w:val="28"/>
        </w:rPr>
        <w:sym w:font="Symbol" w:char="F0B7"/>
      </w:r>
      <w:r w:rsidR="00C95B9C" w:rsidRPr="00957ED7">
        <w:rPr>
          <w:sz w:val="28"/>
          <w:szCs w:val="28"/>
          <w:lang w:val="uk-UA"/>
        </w:rPr>
        <w:t xml:space="preserve"> </w:t>
      </w:r>
      <w:proofErr w:type="spellStart"/>
      <w:r w:rsidR="00C95B9C" w:rsidRPr="00957ED7">
        <w:rPr>
          <w:sz w:val="28"/>
          <w:szCs w:val="28"/>
          <w:lang w:val="uk-UA"/>
        </w:rPr>
        <w:t>психолого-фізіологічні</w:t>
      </w:r>
      <w:proofErr w:type="spellEnd"/>
      <w:r w:rsidR="00C95B9C" w:rsidRPr="00957ED7">
        <w:rPr>
          <w:sz w:val="28"/>
          <w:szCs w:val="28"/>
          <w:lang w:val="uk-UA"/>
        </w:rPr>
        <w:t xml:space="preserve"> особливості здобувачів освіти певного віку, основи андрагогіки;</w:t>
      </w:r>
    </w:p>
    <w:p w:rsidR="00C95B9C" w:rsidRPr="00957ED7" w:rsidRDefault="00957ED7" w:rsidP="00957ED7">
      <w:pPr>
        <w:ind w:right="284"/>
        <w:jc w:val="both"/>
        <w:rPr>
          <w:sz w:val="28"/>
          <w:szCs w:val="28"/>
          <w:lang w:val="uk-UA"/>
        </w:rPr>
      </w:pPr>
      <w:r>
        <w:rPr>
          <w:sz w:val="28"/>
          <w:szCs w:val="28"/>
          <w:lang w:val="uk-UA"/>
        </w:rPr>
        <w:tab/>
      </w:r>
      <w:r w:rsidR="00C95B9C" w:rsidRPr="00957ED7">
        <w:rPr>
          <w:sz w:val="28"/>
          <w:szCs w:val="28"/>
          <w:lang w:val="uk-UA"/>
        </w:rPr>
        <w:t xml:space="preserve"> </w:t>
      </w:r>
      <w:r w:rsidR="00C95B9C" w:rsidRPr="00957ED7">
        <w:rPr>
          <w:sz w:val="28"/>
          <w:szCs w:val="28"/>
        </w:rPr>
        <w:sym w:font="Symbol" w:char="F0B7"/>
      </w:r>
      <w:r w:rsidR="00C95B9C" w:rsidRPr="00957ED7">
        <w:rPr>
          <w:sz w:val="28"/>
          <w:szCs w:val="28"/>
          <w:lang w:val="uk-UA"/>
        </w:rPr>
        <w:t xml:space="preserve"> 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 (діти з інвалідністю, обдаровані діти, діти з національних меншин, діти, які не встигають опанувати навчальну програму з різних причин тощо);</w:t>
      </w:r>
    </w:p>
    <w:p w:rsidR="00C95B9C" w:rsidRPr="00957ED7" w:rsidRDefault="00957ED7" w:rsidP="00957ED7">
      <w:pPr>
        <w:ind w:right="284"/>
        <w:jc w:val="both"/>
        <w:rPr>
          <w:sz w:val="28"/>
          <w:szCs w:val="28"/>
          <w:lang w:val="uk-UA"/>
        </w:rPr>
      </w:pPr>
      <w:r>
        <w:rPr>
          <w:sz w:val="28"/>
          <w:szCs w:val="28"/>
          <w:lang w:val="uk-UA"/>
        </w:rPr>
        <w:tab/>
      </w:r>
      <w:r w:rsidR="00C95B9C" w:rsidRPr="00957ED7">
        <w:rPr>
          <w:sz w:val="28"/>
          <w:szCs w:val="28"/>
          <w:lang w:val="uk-UA"/>
        </w:rPr>
        <w:t xml:space="preserve"> </w:t>
      </w:r>
      <w:r w:rsidR="00C95B9C" w:rsidRPr="00957ED7">
        <w:rPr>
          <w:sz w:val="28"/>
          <w:szCs w:val="28"/>
        </w:rPr>
        <w:sym w:font="Symbol" w:char="F0B7"/>
      </w:r>
      <w:r w:rsidR="00C95B9C" w:rsidRPr="00957ED7">
        <w:rPr>
          <w:sz w:val="28"/>
          <w:szCs w:val="28"/>
          <w:lang w:val="uk-UA"/>
        </w:rPr>
        <w:t xml:space="preserve"> 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 </w:t>
      </w:r>
    </w:p>
    <w:p w:rsidR="00C95B9C" w:rsidRPr="00957ED7" w:rsidRDefault="00957ED7" w:rsidP="00957ED7">
      <w:pPr>
        <w:ind w:right="284"/>
        <w:jc w:val="both"/>
        <w:rPr>
          <w:sz w:val="28"/>
          <w:szCs w:val="28"/>
          <w:lang w:val="uk-UA"/>
        </w:rPr>
      </w:pPr>
      <w:r>
        <w:rPr>
          <w:sz w:val="28"/>
          <w:szCs w:val="28"/>
          <w:lang w:val="uk-UA"/>
        </w:rPr>
        <w:tab/>
      </w:r>
      <w:r w:rsidR="00C95B9C" w:rsidRPr="00957ED7">
        <w:rPr>
          <w:sz w:val="28"/>
          <w:szCs w:val="28"/>
        </w:rPr>
        <w:sym w:font="Symbol" w:char="F0B7"/>
      </w:r>
      <w:r w:rsidR="00C95B9C" w:rsidRPr="00957ED7">
        <w:rPr>
          <w:sz w:val="28"/>
          <w:szCs w:val="28"/>
          <w:lang w:val="uk-UA"/>
        </w:rPr>
        <w:t xml:space="preserve"> мовленнєва, цифрова, комунікаційна, інклюзивна, емоційно-етична компетентність;</w:t>
      </w:r>
    </w:p>
    <w:p w:rsidR="00C95B9C" w:rsidRDefault="00C95B9C" w:rsidP="00957ED7">
      <w:pPr>
        <w:ind w:right="284"/>
        <w:jc w:val="both"/>
        <w:rPr>
          <w:sz w:val="28"/>
          <w:szCs w:val="28"/>
          <w:lang w:val="uk-UA"/>
        </w:rPr>
      </w:pPr>
      <w:r w:rsidRPr="00957ED7">
        <w:rPr>
          <w:sz w:val="28"/>
          <w:szCs w:val="28"/>
          <w:lang w:val="uk-UA"/>
        </w:rPr>
        <w:t xml:space="preserve"> </w:t>
      </w:r>
      <w:r w:rsidR="00957ED7">
        <w:rPr>
          <w:sz w:val="28"/>
          <w:szCs w:val="28"/>
          <w:lang w:val="uk-UA"/>
        </w:rPr>
        <w:tab/>
      </w:r>
      <w:r w:rsidRPr="00957ED7">
        <w:rPr>
          <w:sz w:val="28"/>
          <w:szCs w:val="28"/>
        </w:rPr>
        <w:sym w:font="Symbol" w:char="F0B7"/>
      </w:r>
      <w:r w:rsidRPr="00957ED7">
        <w:rPr>
          <w:sz w:val="28"/>
          <w:szCs w:val="28"/>
          <w:lang w:val="uk-UA"/>
        </w:rPr>
        <w:t xml:space="preserve"> розвиток управлінської компетентності (для керівника закладу освіти та його заступників) тощо. </w:t>
      </w:r>
    </w:p>
    <w:p w:rsidR="00957ED7" w:rsidRPr="00957ED7" w:rsidRDefault="00957ED7" w:rsidP="00957ED7">
      <w:pPr>
        <w:ind w:right="284"/>
        <w:jc w:val="both"/>
        <w:rPr>
          <w:sz w:val="28"/>
          <w:szCs w:val="28"/>
          <w:lang w:val="uk-UA"/>
        </w:rPr>
      </w:pPr>
    </w:p>
    <w:p w:rsidR="00C95B9C" w:rsidRPr="00957ED7" w:rsidRDefault="00957ED7" w:rsidP="00957ED7">
      <w:pPr>
        <w:ind w:right="284"/>
        <w:jc w:val="both"/>
        <w:rPr>
          <w:b/>
          <w:sz w:val="28"/>
          <w:szCs w:val="28"/>
          <w:lang w:val="uk-UA"/>
        </w:rPr>
      </w:pPr>
      <w:r>
        <w:rPr>
          <w:b/>
          <w:sz w:val="28"/>
          <w:szCs w:val="28"/>
          <w:lang w:val="uk-UA"/>
        </w:rPr>
        <w:tab/>
      </w:r>
      <w:proofErr w:type="spellStart"/>
      <w:r w:rsidR="00C95B9C" w:rsidRPr="00957ED7">
        <w:rPr>
          <w:b/>
          <w:sz w:val="28"/>
          <w:szCs w:val="28"/>
        </w:rPr>
        <w:t>ІІІ.Прийом</w:t>
      </w:r>
      <w:proofErr w:type="spellEnd"/>
      <w:r w:rsidR="00C95B9C" w:rsidRPr="00957ED7">
        <w:rPr>
          <w:b/>
          <w:sz w:val="28"/>
          <w:szCs w:val="28"/>
        </w:rPr>
        <w:t xml:space="preserve"> </w:t>
      </w:r>
      <w:proofErr w:type="spellStart"/>
      <w:r w:rsidR="00C95B9C" w:rsidRPr="00957ED7">
        <w:rPr>
          <w:b/>
          <w:sz w:val="28"/>
          <w:szCs w:val="28"/>
        </w:rPr>
        <w:t>документі</w:t>
      </w:r>
      <w:proofErr w:type="gramStart"/>
      <w:r w:rsidR="00C95B9C" w:rsidRPr="00957ED7">
        <w:rPr>
          <w:b/>
          <w:sz w:val="28"/>
          <w:szCs w:val="28"/>
        </w:rPr>
        <w:t>в</w:t>
      </w:r>
      <w:proofErr w:type="spellEnd"/>
      <w:proofErr w:type="gramEnd"/>
      <w:r w:rsidR="00C95B9C" w:rsidRPr="00957ED7">
        <w:rPr>
          <w:b/>
          <w:sz w:val="28"/>
          <w:szCs w:val="28"/>
        </w:rPr>
        <w:t xml:space="preserve"> на </w:t>
      </w:r>
      <w:proofErr w:type="spellStart"/>
      <w:r w:rsidR="00C95B9C" w:rsidRPr="00957ED7">
        <w:rPr>
          <w:b/>
          <w:sz w:val="28"/>
          <w:szCs w:val="28"/>
        </w:rPr>
        <w:t>розгляд</w:t>
      </w:r>
      <w:proofErr w:type="spellEnd"/>
      <w:r w:rsidR="00C95B9C" w:rsidRPr="00957ED7">
        <w:rPr>
          <w:b/>
          <w:sz w:val="28"/>
          <w:szCs w:val="28"/>
        </w:rPr>
        <w:t xml:space="preserve"> </w:t>
      </w:r>
      <w:proofErr w:type="spellStart"/>
      <w:r w:rsidR="00C95B9C" w:rsidRPr="00957ED7">
        <w:rPr>
          <w:b/>
          <w:sz w:val="28"/>
          <w:szCs w:val="28"/>
        </w:rPr>
        <w:t>педагогічної</w:t>
      </w:r>
      <w:proofErr w:type="spellEnd"/>
      <w:r w:rsidR="00C95B9C" w:rsidRPr="00957ED7">
        <w:rPr>
          <w:b/>
          <w:sz w:val="28"/>
          <w:szCs w:val="28"/>
        </w:rPr>
        <w:t xml:space="preserve"> ради </w:t>
      </w:r>
    </w:p>
    <w:p w:rsidR="00C95B9C" w:rsidRPr="00957ED7" w:rsidRDefault="00957ED7" w:rsidP="00957ED7">
      <w:pPr>
        <w:ind w:right="284"/>
        <w:jc w:val="both"/>
        <w:rPr>
          <w:sz w:val="28"/>
          <w:szCs w:val="28"/>
          <w:lang w:val="uk-UA"/>
        </w:rPr>
      </w:pPr>
      <w:r>
        <w:rPr>
          <w:sz w:val="28"/>
          <w:szCs w:val="28"/>
          <w:lang w:val="uk-UA"/>
        </w:rPr>
        <w:tab/>
      </w:r>
      <w:r w:rsidR="00C95B9C" w:rsidRPr="00957ED7">
        <w:rPr>
          <w:sz w:val="28"/>
          <w:szCs w:val="28"/>
          <w:lang w:val="uk-UA"/>
        </w:rPr>
        <w:t xml:space="preserve">3.1. Педагогічний працівник протягом одного місяця після завершення підвищення кваліфікації подає до педагогічної ради закладу освіти клопотання про визнання результатів підвищення кваліфікації за формою, що додається. </w:t>
      </w:r>
    </w:p>
    <w:p w:rsidR="00957ED7" w:rsidRDefault="00957ED7" w:rsidP="00957ED7">
      <w:pPr>
        <w:ind w:right="284"/>
        <w:jc w:val="both"/>
        <w:rPr>
          <w:sz w:val="28"/>
          <w:szCs w:val="28"/>
          <w:lang w:val="uk-UA"/>
        </w:rPr>
      </w:pPr>
      <w:r>
        <w:rPr>
          <w:sz w:val="28"/>
          <w:szCs w:val="28"/>
          <w:lang w:val="uk-UA"/>
        </w:rPr>
        <w:tab/>
      </w:r>
    </w:p>
    <w:p w:rsidR="00957ED7" w:rsidRDefault="00957ED7" w:rsidP="00957ED7">
      <w:pPr>
        <w:ind w:right="284"/>
        <w:jc w:val="both"/>
        <w:rPr>
          <w:sz w:val="28"/>
          <w:szCs w:val="28"/>
          <w:lang w:val="uk-UA"/>
        </w:rPr>
      </w:pPr>
    </w:p>
    <w:p w:rsidR="00957ED7" w:rsidRDefault="00957ED7" w:rsidP="00957ED7">
      <w:pPr>
        <w:ind w:right="284"/>
        <w:jc w:val="both"/>
        <w:rPr>
          <w:sz w:val="28"/>
          <w:szCs w:val="28"/>
          <w:lang w:val="uk-UA"/>
        </w:rPr>
      </w:pPr>
    </w:p>
    <w:p w:rsidR="00957ED7" w:rsidRDefault="00957ED7" w:rsidP="00957ED7">
      <w:pPr>
        <w:ind w:right="284"/>
        <w:jc w:val="both"/>
        <w:rPr>
          <w:sz w:val="28"/>
          <w:szCs w:val="28"/>
          <w:lang w:val="uk-UA"/>
        </w:rPr>
      </w:pPr>
    </w:p>
    <w:p w:rsidR="00C95B9C" w:rsidRPr="00957ED7" w:rsidRDefault="00957ED7" w:rsidP="00957ED7">
      <w:pPr>
        <w:ind w:right="284"/>
        <w:jc w:val="both"/>
        <w:rPr>
          <w:sz w:val="28"/>
          <w:szCs w:val="28"/>
          <w:lang w:val="uk-UA"/>
        </w:rPr>
      </w:pPr>
      <w:r>
        <w:rPr>
          <w:sz w:val="28"/>
          <w:szCs w:val="28"/>
          <w:lang w:val="uk-UA"/>
        </w:rPr>
        <w:tab/>
      </w:r>
      <w:r w:rsidR="00C95B9C" w:rsidRPr="00957ED7">
        <w:rPr>
          <w:sz w:val="28"/>
          <w:szCs w:val="28"/>
          <w:lang w:val="uk-UA"/>
        </w:rPr>
        <w:t xml:space="preserve">3.2. У разі підвищення кваліфікації шляхом </w:t>
      </w:r>
      <w:proofErr w:type="spellStart"/>
      <w:r w:rsidR="00C95B9C" w:rsidRPr="00957ED7">
        <w:rPr>
          <w:sz w:val="28"/>
          <w:szCs w:val="28"/>
          <w:lang w:val="uk-UA"/>
        </w:rPr>
        <w:t>інформальної</w:t>
      </w:r>
      <w:proofErr w:type="spellEnd"/>
      <w:r w:rsidR="00C95B9C" w:rsidRPr="00957ED7">
        <w:rPr>
          <w:sz w:val="28"/>
          <w:szCs w:val="28"/>
          <w:lang w:val="uk-UA"/>
        </w:rPr>
        <w:t xml:space="preserve"> освіти (самоосвіти) замість документа про підвищення кваліфікації педагогічний працівник подає звіт про результати підвищення кваліфікації або творчу роботу, персональне розроблення електронного освітнього ресурсу, що виконані в процесі (за результатами) підвищення кваліфікації та оприлюднені на </w:t>
      </w:r>
      <w:proofErr w:type="spellStart"/>
      <w:r w:rsidR="00C95B9C" w:rsidRPr="00957ED7">
        <w:rPr>
          <w:sz w:val="28"/>
          <w:szCs w:val="28"/>
          <w:lang w:val="uk-UA"/>
        </w:rPr>
        <w:t>веб-сайті</w:t>
      </w:r>
      <w:proofErr w:type="spellEnd"/>
      <w:r w:rsidR="00C95B9C" w:rsidRPr="00957ED7">
        <w:rPr>
          <w:sz w:val="28"/>
          <w:szCs w:val="28"/>
          <w:lang w:val="uk-UA"/>
        </w:rPr>
        <w:t xml:space="preserve"> закладу освіти та/або в електронному </w:t>
      </w:r>
      <w:proofErr w:type="spellStart"/>
      <w:r w:rsidR="00C95B9C" w:rsidRPr="00957ED7">
        <w:rPr>
          <w:sz w:val="28"/>
          <w:szCs w:val="28"/>
          <w:lang w:val="uk-UA"/>
        </w:rPr>
        <w:t>портфоліо</w:t>
      </w:r>
      <w:proofErr w:type="spellEnd"/>
      <w:r w:rsidR="00C95B9C" w:rsidRPr="00957ED7">
        <w:rPr>
          <w:sz w:val="28"/>
          <w:szCs w:val="28"/>
          <w:lang w:val="uk-UA"/>
        </w:rPr>
        <w:t xml:space="preserve"> педагогічного працівника (у разі наявності). </w:t>
      </w:r>
      <w:r w:rsidR="00C95B9C" w:rsidRPr="00957ED7">
        <w:rPr>
          <w:sz w:val="28"/>
          <w:szCs w:val="28"/>
        </w:rPr>
        <w:t xml:space="preserve">В такому </w:t>
      </w:r>
      <w:proofErr w:type="spellStart"/>
      <w:r w:rsidR="00C95B9C" w:rsidRPr="00957ED7">
        <w:rPr>
          <w:sz w:val="28"/>
          <w:szCs w:val="28"/>
        </w:rPr>
        <w:t>випадку</w:t>
      </w:r>
      <w:proofErr w:type="spellEnd"/>
      <w:r w:rsidR="00C95B9C" w:rsidRPr="00957ED7">
        <w:rPr>
          <w:sz w:val="28"/>
          <w:szCs w:val="28"/>
        </w:rPr>
        <w:t xml:space="preserve"> форму </w:t>
      </w:r>
      <w:proofErr w:type="spellStart"/>
      <w:r w:rsidR="00C95B9C" w:rsidRPr="00957ED7">
        <w:rPr>
          <w:sz w:val="28"/>
          <w:szCs w:val="28"/>
        </w:rPr>
        <w:t>звіту</w:t>
      </w:r>
      <w:proofErr w:type="spellEnd"/>
      <w:r w:rsidR="00C95B9C" w:rsidRPr="00957ED7">
        <w:rPr>
          <w:sz w:val="28"/>
          <w:szCs w:val="28"/>
        </w:rPr>
        <w:t xml:space="preserve"> </w:t>
      </w:r>
      <w:proofErr w:type="spellStart"/>
      <w:r w:rsidR="00C95B9C" w:rsidRPr="00957ED7">
        <w:rPr>
          <w:sz w:val="28"/>
          <w:szCs w:val="28"/>
        </w:rPr>
        <w:t>визначає</w:t>
      </w:r>
      <w:proofErr w:type="spellEnd"/>
      <w:r w:rsidR="00C95B9C" w:rsidRPr="00957ED7">
        <w:rPr>
          <w:sz w:val="28"/>
          <w:szCs w:val="28"/>
        </w:rPr>
        <w:t xml:space="preserve"> заклад </w:t>
      </w:r>
      <w:proofErr w:type="spellStart"/>
      <w:r w:rsidR="00C95B9C" w:rsidRPr="00957ED7">
        <w:rPr>
          <w:sz w:val="28"/>
          <w:szCs w:val="28"/>
        </w:rPr>
        <w:t>освіти</w:t>
      </w:r>
      <w:proofErr w:type="spellEnd"/>
      <w:r w:rsidR="00C95B9C" w:rsidRPr="00957ED7">
        <w:rPr>
          <w:sz w:val="28"/>
          <w:szCs w:val="28"/>
        </w:rPr>
        <w:t xml:space="preserve"> для </w:t>
      </w:r>
      <w:proofErr w:type="gramStart"/>
      <w:r w:rsidR="00C95B9C" w:rsidRPr="00957ED7">
        <w:rPr>
          <w:sz w:val="28"/>
          <w:szCs w:val="28"/>
        </w:rPr>
        <w:t>кожного</w:t>
      </w:r>
      <w:proofErr w:type="gramEnd"/>
      <w:r w:rsidR="00C95B9C" w:rsidRPr="00957ED7">
        <w:rPr>
          <w:sz w:val="28"/>
          <w:szCs w:val="28"/>
        </w:rPr>
        <w:t xml:space="preserve"> </w:t>
      </w:r>
      <w:proofErr w:type="spellStart"/>
      <w:r w:rsidR="00C95B9C" w:rsidRPr="00957ED7">
        <w:rPr>
          <w:sz w:val="28"/>
          <w:szCs w:val="28"/>
        </w:rPr>
        <w:t>працівника</w:t>
      </w:r>
      <w:proofErr w:type="spellEnd"/>
      <w:r w:rsidR="00C95B9C" w:rsidRPr="00957ED7">
        <w:rPr>
          <w:sz w:val="28"/>
          <w:szCs w:val="28"/>
        </w:rPr>
        <w:t xml:space="preserve"> </w:t>
      </w:r>
      <w:proofErr w:type="spellStart"/>
      <w:r w:rsidR="00C95B9C" w:rsidRPr="00957ED7">
        <w:rPr>
          <w:sz w:val="28"/>
          <w:szCs w:val="28"/>
        </w:rPr>
        <w:t>залежно</w:t>
      </w:r>
      <w:proofErr w:type="spellEnd"/>
      <w:r w:rsidR="00C95B9C" w:rsidRPr="00957ED7">
        <w:rPr>
          <w:sz w:val="28"/>
          <w:szCs w:val="28"/>
        </w:rPr>
        <w:t xml:space="preserve"> </w:t>
      </w:r>
      <w:proofErr w:type="spellStart"/>
      <w:r w:rsidR="00C95B9C" w:rsidRPr="00957ED7">
        <w:rPr>
          <w:sz w:val="28"/>
          <w:szCs w:val="28"/>
        </w:rPr>
        <w:t>від</w:t>
      </w:r>
      <w:proofErr w:type="spellEnd"/>
      <w:r w:rsidR="00C95B9C" w:rsidRPr="00957ED7">
        <w:rPr>
          <w:sz w:val="28"/>
          <w:szCs w:val="28"/>
        </w:rPr>
        <w:t xml:space="preserve"> </w:t>
      </w:r>
      <w:proofErr w:type="spellStart"/>
      <w:r w:rsidR="00C95B9C" w:rsidRPr="00957ED7">
        <w:rPr>
          <w:sz w:val="28"/>
          <w:szCs w:val="28"/>
        </w:rPr>
        <w:t>фаху</w:t>
      </w:r>
      <w:proofErr w:type="spellEnd"/>
      <w:r w:rsidR="00C95B9C" w:rsidRPr="00957ED7">
        <w:rPr>
          <w:sz w:val="28"/>
          <w:szCs w:val="28"/>
        </w:rPr>
        <w:t xml:space="preserve">, теми </w:t>
      </w:r>
      <w:proofErr w:type="spellStart"/>
      <w:r w:rsidR="00C95B9C" w:rsidRPr="00957ED7">
        <w:rPr>
          <w:sz w:val="28"/>
          <w:szCs w:val="28"/>
        </w:rPr>
        <w:t>самоосвіти</w:t>
      </w:r>
      <w:proofErr w:type="spellEnd"/>
      <w:r w:rsidR="00C95B9C" w:rsidRPr="00957ED7">
        <w:rPr>
          <w:sz w:val="28"/>
          <w:szCs w:val="28"/>
        </w:rPr>
        <w:t xml:space="preserve"> </w:t>
      </w:r>
      <w:proofErr w:type="spellStart"/>
      <w:r w:rsidR="00C95B9C" w:rsidRPr="00957ED7">
        <w:rPr>
          <w:sz w:val="28"/>
          <w:szCs w:val="28"/>
        </w:rPr>
        <w:t>тощо</w:t>
      </w:r>
      <w:proofErr w:type="spellEnd"/>
      <w:r w:rsidR="00C95B9C" w:rsidRPr="00957ED7">
        <w:rPr>
          <w:sz w:val="28"/>
          <w:szCs w:val="28"/>
        </w:rPr>
        <w:t>.</w:t>
      </w:r>
    </w:p>
    <w:p w:rsidR="00C95B9C" w:rsidRPr="00957ED7" w:rsidRDefault="00957ED7" w:rsidP="00957ED7">
      <w:pPr>
        <w:ind w:right="284"/>
        <w:jc w:val="both"/>
        <w:rPr>
          <w:sz w:val="28"/>
          <w:szCs w:val="28"/>
          <w:lang w:val="uk-UA"/>
        </w:rPr>
      </w:pPr>
      <w:r>
        <w:rPr>
          <w:sz w:val="28"/>
          <w:szCs w:val="28"/>
          <w:lang w:val="uk-UA"/>
        </w:rPr>
        <w:tab/>
      </w:r>
      <w:r w:rsidR="00C95B9C" w:rsidRPr="00957ED7">
        <w:rPr>
          <w:sz w:val="28"/>
          <w:szCs w:val="28"/>
        </w:rPr>
        <w:t xml:space="preserve"> 3.3. </w:t>
      </w:r>
      <w:proofErr w:type="spellStart"/>
      <w:r w:rsidR="00C95B9C" w:rsidRPr="00957ED7">
        <w:rPr>
          <w:sz w:val="28"/>
          <w:szCs w:val="28"/>
        </w:rPr>
        <w:t>Забороняється</w:t>
      </w:r>
      <w:proofErr w:type="spellEnd"/>
      <w:r w:rsidR="00C95B9C" w:rsidRPr="00957ED7">
        <w:rPr>
          <w:sz w:val="28"/>
          <w:szCs w:val="28"/>
        </w:rPr>
        <w:t xml:space="preserve"> </w:t>
      </w:r>
      <w:proofErr w:type="spellStart"/>
      <w:r w:rsidR="00C95B9C" w:rsidRPr="00957ED7">
        <w:rPr>
          <w:sz w:val="28"/>
          <w:szCs w:val="28"/>
        </w:rPr>
        <w:t>вимагати</w:t>
      </w:r>
      <w:proofErr w:type="spellEnd"/>
      <w:r w:rsidR="00C95B9C" w:rsidRPr="00957ED7">
        <w:rPr>
          <w:sz w:val="28"/>
          <w:szCs w:val="28"/>
        </w:rPr>
        <w:t xml:space="preserve"> </w:t>
      </w:r>
      <w:proofErr w:type="spellStart"/>
      <w:r w:rsidR="00C95B9C" w:rsidRPr="00957ED7">
        <w:rPr>
          <w:sz w:val="28"/>
          <w:szCs w:val="28"/>
        </w:rPr>
        <w:t>відомості</w:t>
      </w:r>
      <w:proofErr w:type="spellEnd"/>
      <w:r w:rsidR="00C95B9C" w:rsidRPr="00957ED7">
        <w:rPr>
          <w:sz w:val="28"/>
          <w:szCs w:val="28"/>
        </w:rPr>
        <w:t xml:space="preserve"> та </w:t>
      </w:r>
      <w:proofErr w:type="spellStart"/>
      <w:r w:rsidR="00C95B9C" w:rsidRPr="00957ED7">
        <w:rPr>
          <w:sz w:val="28"/>
          <w:szCs w:val="28"/>
        </w:rPr>
        <w:t>документи</w:t>
      </w:r>
      <w:proofErr w:type="spellEnd"/>
      <w:r w:rsidR="00C95B9C" w:rsidRPr="00957ED7">
        <w:rPr>
          <w:sz w:val="28"/>
          <w:szCs w:val="28"/>
        </w:rPr>
        <w:t xml:space="preserve">, </w:t>
      </w:r>
      <w:proofErr w:type="spellStart"/>
      <w:r w:rsidR="00C95B9C" w:rsidRPr="00957ED7">
        <w:rPr>
          <w:sz w:val="28"/>
          <w:szCs w:val="28"/>
        </w:rPr>
        <w:t>подання</w:t>
      </w:r>
      <w:proofErr w:type="spellEnd"/>
      <w:r w:rsidR="00C95B9C" w:rsidRPr="00957ED7">
        <w:rPr>
          <w:sz w:val="28"/>
          <w:szCs w:val="28"/>
        </w:rPr>
        <w:t xml:space="preserve"> </w:t>
      </w:r>
      <w:proofErr w:type="spellStart"/>
      <w:r w:rsidR="00C95B9C" w:rsidRPr="00957ED7">
        <w:rPr>
          <w:sz w:val="28"/>
          <w:szCs w:val="28"/>
        </w:rPr>
        <w:t>яких</w:t>
      </w:r>
      <w:proofErr w:type="spellEnd"/>
      <w:r w:rsidR="00C95B9C" w:rsidRPr="00957ED7">
        <w:rPr>
          <w:sz w:val="28"/>
          <w:szCs w:val="28"/>
        </w:rPr>
        <w:t xml:space="preserve"> не </w:t>
      </w:r>
      <w:proofErr w:type="spellStart"/>
      <w:r w:rsidR="00C95B9C" w:rsidRPr="00957ED7">
        <w:rPr>
          <w:sz w:val="28"/>
          <w:szCs w:val="28"/>
        </w:rPr>
        <w:t>передбачено</w:t>
      </w:r>
      <w:proofErr w:type="spellEnd"/>
      <w:r w:rsidR="00C95B9C" w:rsidRPr="00957ED7">
        <w:rPr>
          <w:sz w:val="28"/>
          <w:szCs w:val="28"/>
        </w:rPr>
        <w:t xml:space="preserve"> </w:t>
      </w:r>
      <w:proofErr w:type="spellStart"/>
      <w:r w:rsidR="00C95B9C" w:rsidRPr="00957ED7">
        <w:rPr>
          <w:sz w:val="28"/>
          <w:szCs w:val="28"/>
        </w:rPr>
        <w:t>законодавством</w:t>
      </w:r>
      <w:proofErr w:type="spellEnd"/>
      <w:r w:rsidR="00C95B9C" w:rsidRPr="00957ED7">
        <w:rPr>
          <w:sz w:val="28"/>
          <w:szCs w:val="28"/>
        </w:rPr>
        <w:t xml:space="preserve">. </w:t>
      </w:r>
    </w:p>
    <w:p w:rsidR="00C95B9C" w:rsidRPr="00957ED7" w:rsidRDefault="00957ED7" w:rsidP="00957ED7">
      <w:pPr>
        <w:ind w:right="284"/>
        <w:jc w:val="both"/>
        <w:rPr>
          <w:sz w:val="28"/>
          <w:szCs w:val="28"/>
          <w:lang w:val="uk-UA"/>
        </w:rPr>
      </w:pPr>
      <w:r>
        <w:rPr>
          <w:sz w:val="28"/>
          <w:szCs w:val="28"/>
          <w:lang w:val="uk-UA"/>
        </w:rPr>
        <w:tab/>
      </w:r>
      <w:r w:rsidR="00C95B9C" w:rsidRPr="00957ED7">
        <w:rPr>
          <w:sz w:val="28"/>
          <w:szCs w:val="28"/>
        </w:rPr>
        <w:t xml:space="preserve">3.4. Заступник </w:t>
      </w:r>
      <w:proofErr w:type="gramStart"/>
      <w:r w:rsidR="00C95B9C" w:rsidRPr="00957ED7">
        <w:rPr>
          <w:sz w:val="28"/>
          <w:szCs w:val="28"/>
        </w:rPr>
        <w:t>директора</w:t>
      </w:r>
      <w:proofErr w:type="gramEnd"/>
      <w:r w:rsidR="00C95B9C" w:rsidRPr="00957ED7">
        <w:rPr>
          <w:sz w:val="28"/>
          <w:szCs w:val="28"/>
        </w:rPr>
        <w:t xml:space="preserve"> </w:t>
      </w:r>
      <w:proofErr w:type="spellStart"/>
      <w:r w:rsidR="00C95B9C" w:rsidRPr="00957ED7">
        <w:rPr>
          <w:sz w:val="28"/>
          <w:szCs w:val="28"/>
        </w:rPr>
        <w:t>перевіряє</w:t>
      </w:r>
      <w:proofErr w:type="spellEnd"/>
      <w:r w:rsidR="00C95B9C" w:rsidRPr="00957ED7">
        <w:rPr>
          <w:sz w:val="28"/>
          <w:szCs w:val="28"/>
        </w:rPr>
        <w:t xml:space="preserve"> </w:t>
      </w:r>
      <w:proofErr w:type="spellStart"/>
      <w:r w:rsidR="00C95B9C" w:rsidRPr="00957ED7">
        <w:rPr>
          <w:sz w:val="28"/>
          <w:szCs w:val="28"/>
        </w:rPr>
        <w:t>подані</w:t>
      </w:r>
      <w:proofErr w:type="spellEnd"/>
      <w:r w:rsidR="00C95B9C" w:rsidRPr="00957ED7">
        <w:rPr>
          <w:sz w:val="28"/>
          <w:szCs w:val="28"/>
        </w:rPr>
        <w:t xml:space="preserve"> </w:t>
      </w:r>
      <w:proofErr w:type="spellStart"/>
      <w:r w:rsidR="00C95B9C" w:rsidRPr="00957ED7">
        <w:rPr>
          <w:sz w:val="28"/>
          <w:szCs w:val="28"/>
        </w:rPr>
        <w:t>документи</w:t>
      </w:r>
      <w:proofErr w:type="spellEnd"/>
      <w:r w:rsidR="00C95B9C" w:rsidRPr="00957ED7">
        <w:rPr>
          <w:sz w:val="28"/>
          <w:szCs w:val="28"/>
        </w:rPr>
        <w:t xml:space="preserve"> на </w:t>
      </w:r>
      <w:proofErr w:type="spellStart"/>
      <w:r w:rsidR="00C95B9C" w:rsidRPr="00957ED7">
        <w:rPr>
          <w:sz w:val="28"/>
          <w:szCs w:val="28"/>
        </w:rPr>
        <w:t>відповідність</w:t>
      </w:r>
      <w:proofErr w:type="spellEnd"/>
      <w:r w:rsidR="00C95B9C" w:rsidRPr="00957ED7">
        <w:rPr>
          <w:sz w:val="28"/>
          <w:szCs w:val="28"/>
        </w:rPr>
        <w:t xml:space="preserve"> </w:t>
      </w:r>
      <w:proofErr w:type="spellStart"/>
      <w:r w:rsidR="00C95B9C" w:rsidRPr="00957ED7">
        <w:rPr>
          <w:sz w:val="28"/>
          <w:szCs w:val="28"/>
        </w:rPr>
        <w:t>їх</w:t>
      </w:r>
      <w:proofErr w:type="spellEnd"/>
      <w:r w:rsidR="00C95B9C" w:rsidRPr="00957ED7">
        <w:rPr>
          <w:sz w:val="28"/>
          <w:szCs w:val="28"/>
        </w:rPr>
        <w:t xml:space="preserve"> </w:t>
      </w:r>
      <w:proofErr w:type="spellStart"/>
      <w:r w:rsidR="00C95B9C" w:rsidRPr="00957ED7">
        <w:rPr>
          <w:sz w:val="28"/>
          <w:szCs w:val="28"/>
        </w:rPr>
        <w:t>встановленим</w:t>
      </w:r>
      <w:proofErr w:type="spellEnd"/>
      <w:r w:rsidR="00C95B9C" w:rsidRPr="00957ED7">
        <w:rPr>
          <w:sz w:val="28"/>
          <w:szCs w:val="28"/>
        </w:rPr>
        <w:t xml:space="preserve"> </w:t>
      </w:r>
      <w:proofErr w:type="spellStart"/>
      <w:r w:rsidR="00C95B9C" w:rsidRPr="00957ED7">
        <w:rPr>
          <w:sz w:val="28"/>
          <w:szCs w:val="28"/>
        </w:rPr>
        <w:t>вимогам</w:t>
      </w:r>
      <w:proofErr w:type="spellEnd"/>
      <w:r w:rsidR="00C95B9C" w:rsidRPr="00957ED7">
        <w:rPr>
          <w:sz w:val="28"/>
          <w:szCs w:val="28"/>
        </w:rPr>
        <w:t xml:space="preserve">. </w:t>
      </w:r>
    </w:p>
    <w:p w:rsidR="00C95B9C" w:rsidRPr="00957ED7" w:rsidRDefault="00957ED7" w:rsidP="00957ED7">
      <w:pPr>
        <w:ind w:right="284"/>
        <w:jc w:val="both"/>
        <w:rPr>
          <w:sz w:val="28"/>
          <w:szCs w:val="28"/>
          <w:lang w:val="uk-UA"/>
        </w:rPr>
      </w:pPr>
      <w:r>
        <w:rPr>
          <w:sz w:val="28"/>
          <w:szCs w:val="28"/>
          <w:lang w:val="uk-UA"/>
        </w:rPr>
        <w:tab/>
      </w:r>
      <w:r w:rsidR="00C95B9C" w:rsidRPr="00957ED7">
        <w:rPr>
          <w:sz w:val="28"/>
          <w:szCs w:val="28"/>
        </w:rPr>
        <w:t xml:space="preserve">3.5. </w:t>
      </w:r>
      <w:proofErr w:type="spellStart"/>
      <w:proofErr w:type="gramStart"/>
      <w:r w:rsidR="00C95B9C" w:rsidRPr="00957ED7">
        <w:rPr>
          <w:sz w:val="28"/>
          <w:szCs w:val="28"/>
        </w:rPr>
        <w:t>Подані</w:t>
      </w:r>
      <w:proofErr w:type="spellEnd"/>
      <w:r w:rsidR="00C95B9C" w:rsidRPr="00957ED7">
        <w:rPr>
          <w:sz w:val="28"/>
          <w:szCs w:val="28"/>
        </w:rPr>
        <w:t xml:space="preserve"> </w:t>
      </w:r>
      <w:proofErr w:type="spellStart"/>
      <w:r w:rsidR="00C95B9C" w:rsidRPr="00957ED7">
        <w:rPr>
          <w:sz w:val="28"/>
          <w:szCs w:val="28"/>
        </w:rPr>
        <w:t>документи</w:t>
      </w:r>
      <w:proofErr w:type="spellEnd"/>
      <w:r w:rsidR="00C95B9C" w:rsidRPr="00957ED7">
        <w:rPr>
          <w:sz w:val="28"/>
          <w:szCs w:val="28"/>
        </w:rPr>
        <w:t xml:space="preserve"> та </w:t>
      </w:r>
      <w:proofErr w:type="spellStart"/>
      <w:r w:rsidR="00C95B9C" w:rsidRPr="00957ED7">
        <w:rPr>
          <w:sz w:val="28"/>
          <w:szCs w:val="28"/>
        </w:rPr>
        <w:t>матер</w:t>
      </w:r>
      <w:proofErr w:type="gramEnd"/>
      <w:r w:rsidR="00C95B9C" w:rsidRPr="00957ED7">
        <w:rPr>
          <w:sz w:val="28"/>
          <w:szCs w:val="28"/>
        </w:rPr>
        <w:t>іали</w:t>
      </w:r>
      <w:proofErr w:type="spellEnd"/>
      <w:r w:rsidR="00C95B9C" w:rsidRPr="00957ED7">
        <w:rPr>
          <w:sz w:val="28"/>
          <w:szCs w:val="28"/>
        </w:rPr>
        <w:t xml:space="preserve"> до </w:t>
      </w:r>
      <w:proofErr w:type="spellStart"/>
      <w:r w:rsidR="00C95B9C" w:rsidRPr="00957ED7">
        <w:rPr>
          <w:sz w:val="28"/>
          <w:szCs w:val="28"/>
        </w:rPr>
        <w:t>засідання</w:t>
      </w:r>
      <w:proofErr w:type="spellEnd"/>
      <w:r w:rsidR="00C95B9C" w:rsidRPr="00957ED7">
        <w:rPr>
          <w:sz w:val="28"/>
          <w:szCs w:val="28"/>
        </w:rPr>
        <w:t xml:space="preserve"> </w:t>
      </w:r>
      <w:proofErr w:type="spellStart"/>
      <w:r w:rsidR="00C95B9C" w:rsidRPr="00957ED7">
        <w:rPr>
          <w:sz w:val="28"/>
          <w:szCs w:val="28"/>
        </w:rPr>
        <w:t>педагогічної</w:t>
      </w:r>
      <w:proofErr w:type="spellEnd"/>
      <w:r w:rsidR="00C95B9C" w:rsidRPr="00957ED7">
        <w:rPr>
          <w:sz w:val="28"/>
          <w:szCs w:val="28"/>
        </w:rPr>
        <w:t xml:space="preserve"> ради </w:t>
      </w:r>
      <w:proofErr w:type="spellStart"/>
      <w:r w:rsidR="00C95B9C" w:rsidRPr="00957ED7">
        <w:rPr>
          <w:sz w:val="28"/>
          <w:szCs w:val="28"/>
        </w:rPr>
        <w:t>зберігаються</w:t>
      </w:r>
      <w:proofErr w:type="spellEnd"/>
      <w:r w:rsidR="00C95B9C" w:rsidRPr="00957ED7">
        <w:rPr>
          <w:sz w:val="28"/>
          <w:szCs w:val="28"/>
        </w:rPr>
        <w:t xml:space="preserve"> у заступника директора.</w:t>
      </w:r>
    </w:p>
    <w:p w:rsidR="00C95B9C" w:rsidRPr="00957ED7" w:rsidRDefault="00C95B9C" w:rsidP="00957ED7">
      <w:pPr>
        <w:ind w:right="284"/>
        <w:jc w:val="both"/>
        <w:rPr>
          <w:sz w:val="28"/>
          <w:szCs w:val="28"/>
          <w:lang w:val="uk-UA"/>
        </w:rPr>
      </w:pPr>
    </w:p>
    <w:p w:rsidR="00957ED7" w:rsidRPr="00957ED7" w:rsidRDefault="00C95B9C" w:rsidP="00957ED7">
      <w:pPr>
        <w:ind w:right="284"/>
        <w:jc w:val="both"/>
        <w:rPr>
          <w:b/>
          <w:sz w:val="28"/>
          <w:szCs w:val="28"/>
          <w:lang w:val="uk-UA"/>
        </w:rPr>
      </w:pPr>
      <w:r w:rsidRPr="00957ED7">
        <w:rPr>
          <w:sz w:val="28"/>
          <w:szCs w:val="28"/>
        </w:rPr>
        <w:t xml:space="preserve"> </w:t>
      </w:r>
      <w:r w:rsidR="00957ED7">
        <w:rPr>
          <w:sz w:val="28"/>
          <w:szCs w:val="28"/>
          <w:lang w:val="uk-UA"/>
        </w:rPr>
        <w:tab/>
      </w:r>
      <w:r w:rsidRPr="00876594">
        <w:rPr>
          <w:b/>
          <w:sz w:val="28"/>
          <w:szCs w:val="28"/>
          <w:lang w:val="uk-UA"/>
        </w:rPr>
        <w:t>І</w:t>
      </w:r>
      <w:r w:rsidRPr="00957ED7">
        <w:rPr>
          <w:b/>
          <w:sz w:val="28"/>
          <w:szCs w:val="28"/>
        </w:rPr>
        <w:t>V</w:t>
      </w:r>
      <w:r w:rsidRPr="00876594">
        <w:rPr>
          <w:b/>
          <w:sz w:val="28"/>
          <w:szCs w:val="28"/>
          <w:lang w:val="uk-UA"/>
        </w:rPr>
        <w:t>. Розгляд документів педагогічною радою</w:t>
      </w:r>
    </w:p>
    <w:p w:rsidR="00C95B9C" w:rsidRPr="00957ED7" w:rsidRDefault="00957ED7" w:rsidP="00957ED7">
      <w:pPr>
        <w:ind w:right="284"/>
        <w:jc w:val="both"/>
        <w:rPr>
          <w:sz w:val="28"/>
          <w:szCs w:val="28"/>
          <w:lang w:val="uk-UA"/>
        </w:rPr>
      </w:pPr>
      <w:r>
        <w:rPr>
          <w:sz w:val="28"/>
          <w:szCs w:val="28"/>
          <w:lang w:val="uk-UA"/>
        </w:rPr>
        <w:tab/>
      </w:r>
      <w:r w:rsidR="00C95B9C" w:rsidRPr="00957ED7">
        <w:rPr>
          <w:sz w:val="28"/>
          <w:szCs w:val="28"/>
          <w:lang w:val="uk-UA"/>
        </w:rPr>
        <w:t xml:space="preserve"> 4.1. Клопотання про визнання результатів підвищення кваліфікації педагогічних працівників розглядаються на засіданні педагогічної ради закладу освіти тричі на рік: в грудні, березні та червні місяці. </w:t>
      </w:r>
    </w:p>
    <w:p w:rsidR="00C95B9C" w:rsidRPr="00957ED7" w:rsidRDefault="00957ED7" w:rsidP="00957ED7">
      <w:pPr>
        <w:ind w:right="284"/>
        <w:jc w:val="both"/>
        <w:rPr>
          <w:sz w:val="28"/>
          <w:szCs w:val="28"/>
          <w:lang w:val="uk-UA"/>
        </w:rPr>
      </w:pPr>
      <w:r>
        <w:rPr>
          <w:sz w:val="28"/>
          <w:szCs w:val="28"/>
          <w:lang w:val="uk-UA"/>
        </w:rPr>
        <w:tab/>
      </w:r>
      <w:r w:rsidR="00C95B9C" w:rsidRPr="00957ED7">
        <w:rPr>
          <w:sz w:val="28"/>
          <w:szCs w:val="28"/>
        </w:rPr>
        <w:t xml:space="preserve">4.2. </w:t>
      </w:r>
      <w:proofErr w:type="spellStart"/>
      <w:r w:rsidR="00C95B9C" w:rsidRPr="00957ED7">
        <w:rPr>
          <w:sz w:val="28"/>
          <w:szCs w:val="28"/>
        </w:rPr>
        <w:t>Визнання</w:t>
      </w:r>
      <w:proofErr w:type="spellEnd"/>
      <w:r w:rsidR="00C95B9C" w:rsidRPr="00957ED7">
        <w:rPr>
          <w:sz w:val="28"/>
          <w:szCs w:val="28"/>
        </w:rPr>
        <w:t xml:space="preserve"> </w:t>
      </w:r>
      <w:proofErr w:type="spellStart"/>
      <w:r w:rsidR="00C95B9C" w:rsidRPr="00957ED7">
        <w:rPr>
          <w:sz w:val="28"/>
          <w:szCs w:val="28"/>
        </w:rPr>
        <w:t>результатів</w:t>
      </w:r>
      <w:proofErr w:type="spellEnd"/>
      <w:r w:rsidR="00C95B9C" w:rsidRPr="00957ED7">
        <w:rPr>
          <w:sz w:val="28"/>
          <w:szCs w:val="28"/>
        </w:rPr>
        <w:t xml:space="preserve"> </w:t>
      </w:r>
      <w:proofErr w:type="spellStart"/>
      <w:proofErr w:type="gramStart"/>
      <w:r w:rsidR="00C95B9C" w:rsidRPr="00957ED7">
        <w:rPr>
          <w:sz w:val="28"/>
          <w:szCs w:val="28"/>
        </w:rPr>
        <w:t>п</w:t>
      </w:r>
      <w:proofErr w:type="gramEnd"/>
      <w:r w:rsidR="00C95B9C" w:rsidRPr="00957ED7">
        <w:rPr>
          <w:sz w:val="28"/>
          <w:szCs w:val="28"/>
        </w:rPr>
        <w:t>ідвищення</w:t>
      </w:r>
      <w:proofErr w:type="spellEnd"/>
      <w:r w:rsidR="00C95B9C" w:rsidRPr="00957ED7">
        <w:rPr>
          <w:sz w:val="28"/>
          <w:szCs w:val="28"/>
        </w:rPr>
        <w:t xml:space="preserve"> </w:t>
      </w:r>
      <w:proofErr w:type="spellStart"/>
      <w:r w:rsidR="00C95B9C" w:rsidRPr="00957ED7">
        <w:rPr>
          <w:sz w:val="28"/>
          <w:szCs w:val="28"/>
        </w:rPr>
        <w:t>кваліфікації</w:t>
      </w:r>
      <w:proofErr w:type="spellEnd"/>
      <w:r w:rsidR="00C95B9C" w:rsidRPr="00957ED7">
        <w:rPr>
          <w:sz w:val="28"/>
          <w:szCs w:val="28"/>
        </w:rPr>
        <w:t xml:space="preserve"> </w:t>
      </w:r>
      <w:proofErr w:type="spellStart"/>
      <w:r w:rsidR="00C95B9C" w:rsidRPr="00957ED7">
        <w:rPr>
          <w:sz w:val="28"/>
          <w:szCs w:val="28"/>
        </w:rPr>
        <w:t>педагогічних</w:t>
      </w:r>
      <w:proofErr w:type="spellEnd"/>
      <w:r w:rsidR="00C95B9C" w:rsidRPr="00957ED7">
        <w:rPr>
          <w:sz w:val="28"/>
          <w:szCs w:val="28"/>
        </w:rPr>
        <w:t xml:space="preserve"> </w:t>
      </w:r>
      <w:proofErr w:type="spellStart"/>
      <w:r w:rsidR="00C95B9C" w:rsidRPr="00957ED7">
        <w:rPr>
          <w:sz w:val="28"/>
          <w:szCs w:val="28"/>
        </w:rPr>
        <w:t>працівників</w:t>
      </w:r>
      <w:proofErr w:type="spellEnd"/>
      <w:r w:rsidR="00C95B9C" w:rsidRPr="00957ED7">
        <w:rPr>
          <w:sz w:val="28"/>
          <w:szCs w:val="28"/>
        </w:rPr>
        <w:t xml:space="preserve"> закладу проводиться за результатами </w:t>
      </w:r>
      <w:proofErr w:type="spellStart"/>
      <w:r w:rsidR="00C95B9C" w:rsidRPr="00957ED7">
        <w:rPr>
          <w:sz w:val="28"/>
          <w:szCs w:val="28"/>
        </w:rPr>
        <w:t>розгляду</w:t>
      </w:r>
      <w:proofErr w:type="spellEnd"/>
      <w:r w:rsidR="00C95B9C" w:rsidRPr="00957ED7">
        <w:rPr>
          <w:sz w:val="28"/>
          <w:szCs w:val="28"/>
        </w:rPr>
        <w:t xml:space="preserve"> </w:t>
      </w:r>
      <w:proofErr w:type="spellStart"/>
      <w:r w:rsidR="00C95B9C" w:rsidRPr="00957ED7">
        <w:rPr>
          <w:sz w:val="28"/>
          <w:szCs w:val="28"/>
        </w:rPr>
        <w:t>поданих</w:t>
      </w:r>
      <w:proofErr w:type="spellEnd"/>
      <w:r w:rsidR="00C95B9C" w:rsidRPr="00957ED7">
        <w:rPr>
          <w:sz w:val="28"/>
          <w:szCs w:val="28"/>
        </w:rPr>
        <w:t xml:space="preserve"> </w:t>
      </w:r>
      <w:proofErr w:type="spellStart"/>
      <w:r w:rsidR="00C95B9C" w:rsidRPr="00957ED7">
        <w:rPr>
          <w:sz w:val="28"/>
          <w:szCs w:val="28"/>
        </w:rPr>
        <w:t>документів</w:t>
      </w:r>
      <w:proofErr w:type="spellEnd"/>
      <w:r w:rsidR="00C95B9C" w:rsidRPr="00957ED7">
        <w:rPr>
          <w:sz w:val="28"/>
          <w:szCs w:val="28"/>
        </w:rPr>
        <w:t xml:space="preserve"> та </w:t>
      </w:r>
      <w:proofErr w:type="spellStart"/>
      <w:r w:rsidR="00C95B9C" w:rsidRPr="00957ED7">
        <w:rPr>
          <w:sz w:val="28"/>
          <w:szCs w:val="28"/>
        </w:rPr>
        <w:t>заслуховування</w:t>
      </w:r>
      <w:proofErr w:type="spellEnd"/>
      <w:r w:rsidR="00C95B9C" w:rsidRPr="00957ED7">
        <w:rPr>
          <w:sz w:val="28"/>
          <w:szCs w:val="28"/>
        </w:rPr>
        <w:t xml:space="preserve"> </w:t>
      </w:r>
      <w:proofErr w:type="spellStart"/>
      <w:r w:rsidR="00C95B9C" w:rsidRPr="00957ED7">
        <w:rPr>
          <w:sz w:val="28"/>
          <w:szCs w:val="28"/>
        </w:rPr>
        <w:t>педагогічного</w:t>
      </w:r>
      <w:proofErr w:type="spellEnd"/>
      <w:r w:rsidR="00C95B9C" w:rsidRPr="00957ED7">
        <w:rPr>
          <w:sz w:val="28"/>
          <w:szCs w:val="28"/>
        </w:rPr>
        <w:t xml:space="preserve"> </w:t>
      </w:r>
      <w:proofErr w:type="spellStart"/>
      <w:r w:rsidR="00C95B9C" w:rsidRPr="00957ED7">
        <w:rPr>
          <w:sz w:val="28"/>
          <w:szCs w:val="28"/>
        </w:rPr>
        <w:t>працівника</w:t>
      </w:r>
      <w:proofErr w:type="spellEnd"/>
      <w:r w:rsidR="00C95B9C" w:rsidRPr="00957ED7">
        <w:rPr>
          <w:sz w:val="28"/>
          <w:szCs w:val="28"/>
        </w:rPr>
        <w:t>.</w:t>
      </w:r>
    </w:p>
    <w:p w:rsidR="00C95B9C" w:rsidRPr="00957ED7" w:rsidRDefault="00957ED7" w:rsidP="00957ED7">
      <w:pPr>
        <w:ind w:right="284"/>
        <w:jc w:val="both"/>
        <w:rPr>
          <w:sz w:val="28"/>
          <w:szCs w:val="28"/>
          <w:lang w:val="uk-UA"/>
        </w:rPr>
      </w:pPr>
      <w:r>
        <w:rPr>
          <w:sz w:val="28"/>
          <w:szCs w:val="28"/>
          <w:lang w:val="uk-UA"/>
        </w:rPr>
        <w:tab/>
      </w:r>
      <w:r w:rsidR="00C95B9C" w:rsidRPr="00957ED7">
        <w:rPr>
          <w:sz w:val="28"/>
          <w:szCs w:val="28"/>
          <w:lang w:val="uk-UA"/>
        </w:rPr>
        <w:t xml:space="preserve"> 4.3. Для визнання результатів підвищення кваліфікації педагогічна рада заслуховує педагогічного працівника щодо якості виконання програми підвищення кваліфікації, результатів підвищення кваліфікації, дотримання суб’єктом підвищення кваліфікації умов договору чи результати </w:t>
      </w:r>
      <w:proofErr w:type="spellStart"/>
      <w:r w:rsidR="00C95B9C" w:rsidRPr="00957ED7">
        <w:rPr>
          <w:sz w:val="28"/>
          <w:szCs w:val="28"/>
          <w:lang w:val="uk-UA"/>
        </w:rPr>
        <w:t>інформальної</w:t>
      </w:r>
      <w:proofErr w:type="spellEnd"/>
      <w:r w:rsidR="00C95B9C" w:rsidRPr="00957ED7">
        <w:rPr>
          <w:sz w:val="28"/>
          <w:szCs w:val="28"/>
          <w:lang w:val="uk-UA"/>
        </w:rPr>
        <w:t xml:space="preserve"> освіти (самоосвіти) та приймає рішення про: - визнання результатів підвищення кваліфікації; - невизнання результатів підвищення кваліфікації. </w:t>
      </w:r>
    </w:p>
    <w:p w:rsidR="00C95B9C" w:rsidRPr="00957ED7" w:rsidRDefault="00957ED7" w:rsidP="00957ED7">
      <w:pPr>
        <w:ind w:right="284"/>
        <w:jc w:val="both"/>
        <w:rPr>
          <w:sz w:val="28"/>
          <w:szCs w:val="28"/>
          <w:lang w:val="uk-UA"/>
        </w:rPr>
      </w:pPr>
      <w:r>
        <w:rPr>
          <w:sz w:val="28"/>
          <w:szCs w:val="28"/>
          <w:lang w:val="uk-UA"/>
        </w:rPr>
        <w:tab/>
      </w:r>
      <w:r w:rsidR="00C95B9C" w:rsidRPr="00957ED7">
        <w:rPr>
          <w:sz w:val="28"/>
          <w:szCs w:val="28"/>
          <w:lang w:val="uk-UA"/>
        </w:rPr>
        <w:t>4.4. У разі невизнання результатів підвищення кваліфікації педагогічна рада закладу освіти може надати рекомендації 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закладу освіти до вжиття ним дієвих заходів з підвищення якості надання освітніх послуг.</w:t>
      </w:r>
    </w:p>
    <w:p w:rsidR="00C95B9C" w:rsidRPr="00957ED7" w:rsidRDefault="00C95B9C" w:rsidP="00957ED7">
      <w:pPr>
        <w:ind w:right="284"/>
        <w:jc w:val="both"/>
        <w:rPr>
          <w:sz w:val="28"/>
          <w:szCs w:val="28"/>
          <w:lang w:val="uk-UA"/>
        </w:rPr>
      </w:pPr>
      <w:r w:rsidRPr="00957ED7">
        <w:rPr>
          <w:sz w:val="28"/>
          <w:szCs w:val="28"/>
          <w:lang w:val="uk-UA"/>
        </w:rPr>
        <w:t xml:space="preserve"> </w:t>
      </w:r>
      <w:r w:rsidR="00957ED7">
        <w:rPr>
          <w:sz w:val="28"/>
          <w:szCs w:val="28"/>
          <w:lang w:val="uk-UA"/>
        </w:rPr>
        <w:tab/>
      </w:r>
      <w:r w:rsidRPr="00957ED7">
        <w:rPr>
          <w:sz w:val="28"/>
          <w:szCs w:val="28"/>
          <w:lang w:val="uk-UA"/>
        </w:rPr>
        <w:t>4.5. У разі прийняття педагогічною радою позитивного рішення відповідний суб’єкт підвищення кваліфікації може бути обраний педагогічними працівниками в якості надавача відповідних освітніх послуг і включений до річного плану підвищення кваліфікації.</w:t>
      </w:r>
    </w:p>
    <w:p w:rsidR="00C95B9C" w:rsidRPr="00957ED7" w:rsidRDefault="00957ED7" w:rsidP="00957ED7">
      <w:pPr>
        <w:ind w:right="284"/>
        <w:jc w:val="both"/>
        <w:rPr>
          <w:sz w:val="28"/>
          <w:szCs w:val="28"/>
          <w:lang w:val="uk-UA"/>
        </w:rPr>
      </w:pPr>
      <w:r>
        <w:rPr>
          <w:sz w:val="28"/>
          <w:szCs w:val="28"/>
          <w:lang w:val="uk-UA"/>
        </w:rPr>
        <w:tab/>
      </w:r>
      <w:r w:rsidR="00C95B9C" w:rsidRPr="00957ED7">
        <w:rPr>
          <w:sz w:val="28"/>
          <w:szCs w:val="28"/>
          <w:lang w:val="uk-UA"/>
        </w:rPr>
        <w:t xml:space="preserve"> </w:t>
      </w:r>
      <w:r w:rsidR="00C95B9C" w:rsidRPr="00957ED7">
        <w:rPr>
          <w:sz w:val="28"/>
          <w:szCs w:val="28"/>
        </w:rPr>
        <w:t xml:space="preserve">4.6. </w:t>
      </w:r>
      <w:proofErr w:type="spellStart"/>
      <w:r w:rsidR="00C95B9C" w:rsidRPr="00957ED7">
        <w:rPr>
          <w:sz w:val="28"/>
          <w:szCs w:val="28"/>
        </w:rPr>
        <w:t>Засідання</w:t>
      </w:r>
      <w:proofErr w:type="spellEnd"/>
      <w:r w:rsidR="00C95B9C" w:rsidRPr="00957ED7">
        <w:rPr>
          <w:sz w:val="28"/>
          <w:szCs w:val="28"/>
        </w:rPr>
        <w:t xml:space="preserve"> </w:t>
      </w:r>
      <w:proofErr w:type="spellStart"/>
      <w:r w:rsidR="00C95B9C" w:rsidRPr="00957ED7">
        <w:rPr>
          <w:sz w:val="28"/>
          <w:szCs w:val="28"/>
        </w:rPr>
        <w:t>педагогічної</w:t>
      </w:r>
      <w:proofErr w:type="spellEnd"/>
      <w:r w:rsidR="00C95B9C" w:rsidRPr="00957ED7">
        <w:rPr>
          <w:sz w:val="28"/>
          <w:szCs w:val="28"/>
        </w:rPr>
        <w:t xml:space="preserve"> ради </w:t>
      </w:r>
      <w:proofErr w:type="spellStart"/>
      <w:r w:rsidR="00C95B9C" w:rsidRPr="00957ED7">
        <w:rPr>
          <w:sz w:val="28"/>
          <w:szCs w:val="28"/>
        </w:rPr>
        <w:t>вважається</w:t>
      </w:r>
      <w:proofErr w:type="spellEnd"/>
      <w:r w:rsidR="00C95B9C" w:rsidRPr="00957ED7">
        <w:rPr>
          <w:sz w:val="28"/>
          <w:szCs w:val="28"/>
        </w:rPr>
        <w:t xml:space="preserve"> </w:t>
      </w:r>
      <w:proofErr w:type="spellStart"/>
      <w:r w:rsidR="00C95B9C" w:rsidRPr="00957ED7">
        <w:rPr>
          <w:sz w:val="28"/>
          <w:szCs w:val="28"/>
        </w:rPr>
        <w:t>правомочним</w:t>
      </w:r>
      <w:proofErr w:type="spellEnd"/>
      <w:r w:rsidR="00C95B9C" w:rsidRPr="00957ED7">
        <w:rPr>
          <w:sz w:val="28"/>
          <w:szCs w:val="28"/>
        </w:rPr>
        <w:t xml:space="preserve">, </w:t>
      </w:r>
      <w:proofErr w:type="spellStart"/>
      <w:r w:rsidR="00C95B9C" w:rsidRPr="00957ED7">
        <w:rPr>
          <w:sz w:val="28"/>
          <w:szCs w:val="28"/>
        </w:rPr>
        <w:t>якщо</w:t>
      </w:r>
      <w:proofErr w:type="spellEnd"/>
      <w:r w:rsidR="00C95B9C" w:rsidRPr="00957ED7">
        <w:rPr>
          <w:sz w:val="28"/>
          <w:szCs w:val="28"/>
        </w:rPr>
        <w:t xml:space="preserve"> на </w:t>
      </w:r>
      <w:proofErr w:type="spellStart"/>
      <w:r w:rsidR="00C95B9C" w:rsidRPr="00957ED7">
        <w:rPr>
          <w:sz w:val="28"/>
          <w:szCs w:val="28"/>
        </w:rPr>
        <w:t>ньому</w:t>
      </w:r>
      <w:proofErr w:type="spellEnd"/>
      <w:r w:rsidR="00C95B9C" w:rsidRPr="00957ED7">
        <w:rPr>
          <w:sz w:val="28"/>
          <w:szCs w:val="28"/>
        </w:rPr>
        <w:t xml:space="preserve"> </w:t>
      </w:r>
      <w:proofErr w:type="spellStart"/>
      <w:r w:rsidR="00C95B9C" w:rsidRPr="00957ED7">
        <w:rPr>
          <w:sz w:val="28"/>
          <w:szCs w:val="28"/>
        </w:rPr>
        <w:t>присутні</w:t>
      </w:r>
      <w:proofErr w:type="spellEnd"/>
      <w:r w:rsidR="00C95B9C" w:rsidRPr="00957ED7">
        <w:rPr>
          <w:sz w:val="28"/>
          <w:szCs w:val="28"/>
        </w:rPr>
        <w:t xml:space="preserve"> не </w:t>
      </w:r>
      <w:proofErr w:type="spellStart"/>
      <w:r w:rsidR="00C95B9C" w:rsidRPr="00957ED7">
        <w:rPr>
          <w:sz w:val="28"/>
          <w:szCs w:val="28"/>
        </w:rPr>
        <w:t>менше</w:t>
      </w:r>
      <w:proofErr w:type="spellEnd"/>
      <w:r w:rsidR="00C95B9C" w:rsidRPr="00957ED7">
        <w:rPr>
          <w:sz w:val="28"/>
          <w:szCs w:val="28"/>
        </w:rPr>
        <w:t xml:space="preserve"> 2/3 </w:t>
      </w:r>
      <w:proofErr w:type="spellStart"/>
      <w:r w:rsidR="00C95B9C" w:rsidRPr="00957ED7">
        <w:rPr>
          <w:sz w:val="28"/>
          <w:szCs w:val="28"/>
        </w:rPr>
        <w:t>її</w:t>
      </w:r>
      <w:proofErr w:type="spellEnd"/>
      <w:r w:rsidR="00C95B9C" w:rsidRPr="00957ED7">
        <w:rPr>
          <w:sz w:val="28"/>
          <w:szCs w:val="28"/>
        </w:rPr>
        <w:t xml:space="preserve"> складу. </w:t>
      </w:r>
    </w:p>
    <w:p w:rsidR="00C95B9C" w:rsidRPr="00957ED7" w:rsidRDefault="00C95B9C" w:rsidP="00957ED7">
      <w:pPr>
        <w:ind w:right="284"/>
        <w:jc w:val="both"/>
        <w:rPr>
          <w:sz w:val="28"/>
          <w:szCs w:val="28"/>
          <w:lang w:val="uk-UA"/>
        </w:rPr>
      </w:pPr>
    </w:p>
    <w:p w:rsidR="00C95B9C" w:rsidRPr="00957ED7" w:rsidRDefault="00C95B9C" w:rsidP="00957ED7">
      <w:pPr>
        <w:ind w:right="284"/>
        <w:jc w:val="both"/>
        <w:rPr>
          <w:sz w:val="28"/>
          <w:szCs w:val="28"/>
          <w:lang w:val="uk-UA"/>
        </w:rPr>
      </w:pPr>
    </w:p>
    <w:p w:rsidR="00C95B9C" w:rsidRDefault="00C95B9C" w:rsidP="00957ED7">
      <w:pPr>
        <w:ind w:right="284"/>
        <w:jc w:val="both"/>
        <w:rPr>
          <w:lang w:val="uk-UA"/>
        </w:rPr>
      </w:pPr>
    </w:p>
    <w:p w:rsidR="00C95B9C" w:rsidRDefault="00C95B9C" w:rsidP="00957ED7">
      <w:pPr>
        <w:ind w:right="284"/>
        <w:jc w:val="both"/>
        <w:rPr>
          <w:lang w:val="uk-UA"/>
        </w:rPr>
      </w:pPr>
    </w:p>
    <w:p w:rsidR="00957ED7" w:rsidRDefault="00957ED7" w:rsidP="00957ED7">
      <w:pPr>
        <w:ind w:right="284"/>
        <w:jc w:val="both"/>
        <w:rPr>
          <w:sz w:val="28"/>
          <w:szCs w:val="28"/>
          <w:lang w:val="uk-UA"/>
        </w:rPr>
      </w:pPr>
    </w:p>
    <w:p w:rsidR="00957ED7" w:rsidRDefault="00957ED7" w:rsidP="00957ED7">
      <w:pPr>
        <w:ind w:right="284"/>
        <w:jc w:val="both"/>
        <w:rPr>
          <w:sz w:val="28"/>
          <w:szCs w:val="28"/>
          <w:lang w:val="uk-UA"/>
        </w:rPr>
      </w:pPr>
    </w:p>
    <w:p w:rsidR="00C95B9C" w:rsidRPr="00957ED7" w:rsidRDefault="00957ED7" w:rsidP="00957ED7">
      <w:pPr>
        <w:ind w:right="284"/>
        <w:jc w:val="both"/>
        <w:rPr>
          <w:sz w:val="28"/>
          <w:szCs w:val="28"/>
          <w:lang w:val="uk-UA"/>
        </w:rPr>
      </w:pPr>
      <w:r>
        <w:rPr>
          <w:sz w:val="28"/>
          <w:szCs w:val="28"/>
          <w:lang w:val="uk-UA"/>
        </w:rPr>
        <w:tab/>
      </w:r>
      <w:r w:rsidR="00C95B9C" w:rsidRPr="00957ED7">
        <w:rPr>
          <w:sz w:val="28"/>
          <w:szCs w:val="28"/>
          <w:lang w:val="uk-UA"/>
        </w:rPr>
        <w:t xml:space="preserve">4.7. Рішення про визнання/невизнання результатів підвищення кваліфікації приймається простою більшістю голосів присутніх на її засіданні членів педагогічної ради. </w:t>
      </w:r>
      <w:r w:rsidR="00C95B9C" w:rsidRPr="00957ED7">
        <w:rPr>
          <w:sz w:val="28"/>
          <w:szCs w:val="28"/>
        </w:rPr>
        <w:t xml:space="preserve">У </w:t>
      </w:r>
      <w:proofErr w:type="spellStart"/>
      <w:r w:rsidR="00C95B9C" w:rsidRPr="00957ED7">
        <w:rPr>
          <w:sz w:val="28"/>
          <w:szCs w:val="28"/>
        </w:rPr>
        <w:t>разі</w:t>
      </w:r>
      <w:proofErr w:type="spellEnd"/>
      <w:r w:rsidR="00C95B9C" w:rsidRPr="00957ED7">
        <w:rPr>
          <w:sz w:val="28"/>
          <w:szCs w:val="28"/>
        </w:rPr>
        <w:t xml:space="preserve"> </w:t>
      </w:r>
      <w:proofErr w:type="spellStart"/>
      <w:proofErr w:type="gramStart"/>
      <w:r w:rsidR="00C95B9C" w:rsidRPr="00957ED7">
        <w:rPr>
          <w:sz w:val="28"/>
          <w:szCs w:val="28"/>
        </w:rPr>
        <w:t>р</w:t>
      </w:r>
      <w:proofErr w:type="gramEnd"/>
      <w:r w:rsidR="00C95B9C" w:rsidRPr="00957ED7">
        <w:rPr>
          <w:sz w:val="28"/>
          <w:szCs w:val="28"/>
        </w:rPr>
        <w:t>івного</w:t>
      </w:r>
      <w:proofErr w:type="spellEnd"/>
      <w:r w:rsidR="00C95B9C" w:rsidRPr="00957ED7">
        <w:rPr>
          <w:sz w:val="28"/>
          <w:szCs w:val="28"/>
        </w:rPr>
        <w:t xml:space="preserve"> </w:t>
      </w:r>
      <w:proofErr w:type="spellStart"/>
      <w:r w:rsidR="00C95B9C" w:rsidRPr="00957ED7">
        <w:rPr>
          <w:sz w:val="28"/>
          <w:szCs w:val="28"/>
        </w:rPr>
        <w:t>розподілу</w:t>
      </w:r>
      <w:proofErr w:type="spellEnd"/>
      <w:r w:rsidR="00C95B9C" w:rsidRPr="00957ED7">
        <w:rPr>
          <w:sz w:val="28"/>
          <w:szCs w:val="28"/>
        </w:rPr>
        <w:t xml:space="preserve"> </w:t>
      </w:r>
      <w:proofErr w:type="spellStart"/>
      <w:r w:rsidR="00C95B9C" w:rsidRPr="00957ED7">
        <w:rPr>
          <w:sz w:val="28"/>
          <w:szCs w:val="28"/>
        </w:rPr>
        <w:t>голосів</w:t>
      </w:r>
      <w:proofErr w:type="spellEnd"/>
      <w:r w:rsidR="00C95B9C" w:rsidRPr="00957ED7">
        <w:rPr>
          <w:sz w:val="28"/>
          <w:szCs w:val="28"/>
        </w:rPr>
        <w:t xml:space="preserve"> </w:t>
      </w:r>
      <w:proofErr w:type="spellStart"/>
      <w:r w:rsidR="00C95B9C" w:rsidRPr="00957ED7">
        <w:rPr>
          <w:sz w:val="28"/>
          <w:szCs w:val="28"/>
        </w:rPr>
        <w:t>вирішальним</w:t>
      </w:r>
      <w:proofErr w:type="spellEnd"/>
      <w:r w:rsidR="00C95B9C" w:rsidRPr="00957ED7">
        <w:rPr>
          <w:sz w:val="28"/>
          <w:szCs w:val="28"/>
        </w:rPr>
        <w:t xml:space="preserve"> </w:t>
      </w:r>
      <w:proofErr w:type="spellStart"/>
      <w:r w:rsidR="00C95B9C" w:rsidRPr="00957ED7">
        <w:rPr>
          <w:sz w:val="28"/>
          <w:szCs w:val="28"/>
        </w:rPr>
        <w:t>є</w:t>
      </w:r>
      <w:proofErr w:type="spellEnd"/>
      <w:r w:rsidR="00C95B9C" w:rsidRPr="00957ED7">
        <w:rPr>
          <w:sz w:val="28"/>
          <w:szCs w:val="28"/>
        </w:rPr>
        <w:t xml:space="preserve"> голос </w:t>
      </w:r>
      <w:proofErr w:type="spellStart"/>
      <w:r w:rsidR="00C95B9C" w:rsidRPr="00957ED7">
        <w:rPr>
          <w:sz w:val="28"/>
          <w:szCs w:val="28"/>
        </w:rPr>
        <w:t>голови</w:t>
      </w:r>
      <w:proofErr w:type="spellEnd"/>
      <w:r w:rsidR="00C95B9C" w:rsidRPr="00957ED7">
        <w:rPr>
          <w:sz w:val="28"/>
          <w:szCs w:val="28"/>
        </w:rPr>
        <w:t xml:space="preserve"> </w:t>
      </w:r>
      <w:proofErr w:type="spellStart"/>
      <w:r w:rsidR="00C95B9C" w:rsidRPr="00957ED7">
        <w:rPr>
          <w:sz w:val="28"/>
          <w:szCs w:val="28"/>
        </w:rPr>
        <w:t>педагогічної</w:t>
      </w:r>
      <w:proofErr w:type="spellEnd"/>
      <w:r w:rsidR="00C95B9C" w:rsidRPr="00957ED7">
        <w:rPr>
          <w:sz w:val="28"/>
          <w:szCs w:val="28"/>
        </w:rPr>
        <w:t xml:space="preserve"> ради.</w:t>
      </w:r>
    </w:p>
    <w:p w:rsidR="00C95B9C" w:rsidRPr="00957ED7" w:rsidRDefault="00C95B9C" w:rsidP="00957ED7">
      <w:pPr>
        <w:ind w:right="284"/>
        <w:jc w:val="both"/>
        <w:rPr>
          <w:sz w:val="28"/>
          <w:szCs w:val="28"/>
          <w:lang w:val="uk-UA"/>
        </w:rPr>
      </w:pPr>
      <w:r w:rsidRPr="00957ED7">
        <w:rPr>
          <w:sz w:val="28"/>
          <w:szCs w:val="28"/>
          <w:lang w:val="uk-UA"/>
        </w:rPr>
        <w:t xml:space="preserve"> </w:t>
      </w:r>
      <w:r w:rsidR="00957ED7">
        <w:rPr>
          <w:sz w:val="28"/>
          <w:szCs w:val="28"/>
          <w:lang w:val="uk-UA"/>
        </w:rPr>
        <w:tab/>
      </w:r>
      <w:r w:rsidRPr="00957ED7">
        <w:rPr>
          <w:sz w:val="28"/>
          <w:szCs w:val="28"/>
          <w:lang w:val="uk-UA"/>
        </w:rPr>
        <w:t xml:space="preserve">4.8. Рішення про визнання/невизнання результатів підвищення кваліфікації педагогічних працівників оформляється протоколом, який підписується головою та секретарем педагогічної ради. Кожний педагогічний </w:t>
      </w:r>
      <w:proofErr w:type="spellStart"/>
      <w:r w:rsidRPr="00957ED7">
        <w:rPr>
          <w:sz w:val="28"/>
          <w:szCs w:val="28"/>
        </w:rPr>
        <w:t>працівник</w:t>
      </w:r>
      <w:proofErr w:type="spellEnd"/>
      <w:r w:rsidRPr="00957ED7">
        <w:rPr>
          <w:sz w:val="28"/>
          <w:szCs w:val="28"/>
        </w:rPr>
        <w:t xml:space="preserve"> </w:t>
      </w:r>
      <w:proofErr w:type="spellStart"/>
      <w:r w:rsidRPr="00957ED7">
        <w:rPr>
          <w:sz w:val="28"/>
          <w:szCs w:val="28"/>
        </w:rPr>
        <w:t>може</w:t>
      </w:r>
      <w:proofErr w:type="spellEnd"/>
      <w:r w:rsidRPr="00957ED7">
        <w:rPr>
          <w:sz w:val="28"/>
          <w:szCs w:val="28"/>
        </w:rPr>
        <w:t xml:space="preserve"> </w:t>
      </w:r>
      <w:proofErr w:type="spellStart"/>
      <w:r w:rsidRPr="00957ED7">
        <w:rPr>
          <w:sz w:val="28"/>
          <w:szCs w:val="28"/>
        </w:rPr>
        <w:t>додати</w:t>
      </w:r>
      <w:proofErr w:type="spellEnd"/>
      <w:r w:rsidRPr="00957ED7">
        <w:rPr>
          <w:sz w:val="28"/>
          <w:szCs w:val="28"/>
        </w:rPr>
        <w:t xml:space="preserve"> до протоколу свою </w:t>
      </w:r>
      <w:proofErr w:type="spellStart"/>
      <w:r w:rsidRPr="00957ED7">
        <w:rPr>
          <w:sz w:val="28"/>
          <w:szCs w:val="28"/>
        </w:rPr>
        <w:t>окрему</w:t>
      </w:r>
      <w:proofErr w:type="spellEnd"/>
      <w:r w:rsidRPr="00957ED7">
        <w:rPr>
          <w:sz w:val="28"/>
          <w:szCs w:val="28"/>
        </w:rPr>
        <w:t xml:space="preserve"> думку. Книга </w:t>
      </w:r>
      <w:proofErr w:type="spellStart"/>
      <w:r w:rsidRPr="00957ED7">
        <w:rPr>
          <w:sz w:val="28"/>
          <w:szCs w:val="28"/>
        </w:rPr>
        <w:t>протоколів</w:t>
      </w:r>
      <w:proofErr w:type="spellEnd"/>
      <w:r w:rsidRPr="00957ED7">
        <w:rPr>
          <w:sz w:val="28"/>
          <w:szCs w:val="28"/>
        </w:rPr>
        <w:t xml:space="preserve"> </w:t>
      </w:r>
      <w:proofErr w:type="spellStart"/>
      <w:r w:rsidRPr="00957ED7">
        <w:rPr>
          <w:sz w:val="28"/>
          <w:szCs w:val="28"/>
        </w:rPr>
        <w:t>зберігається</w:t>
      </w:r>
      <w:proofErr w:type="spellEnd"/>
      <w:r w:rsidRPr="00957ED7">
        <w:rPr>
          <w:sz w:val="28"/>
          <w:szCs w:val="28"/>
        </w:rPr>
        <w:t xml:space="preserve"> у </w:t>
      </w:r>
      <w:proofErr w:type="spellStart"/>
      <w:r w:rsidRPr="00957ED7">
        <w:rPr>
          <w:sz w:val="28"/>
          <w:szCs w:val="28"/>
        </w:rPr>
        <w:t>голови</w:t>
      </w:r>
      <w:proofErr w:type="spellEnd"/>
      <w:r w:rsidRPr="00957ED7">
        <w:rPr>
          <w:sz w:val="28"/>
          <w:szCs w:val="28"/>
        </w:rPr>
        <w:t xml:space="preserve"> </w:t>
      </w:r>
      <w:proofErr w:type="spellStart"/>
      <w:r w:rsidRPr="00957ED7">
        <w:rPr>
          <w:sz w:val="28"/>
          <w:szCs w:val="28"/>
        </w:rPr>
        <w:t>педагогічної</w:t>
      </w:r>
      <w:proofErr w:type="spellEnd"/>
      <w:r w:rsidRPr="00957ED7">
        <w:rPr>
          <w:sz w:val="28"/>
          <w:szCs w:val="28"/>
        </w:rPr>
        <w:t xml:space="preserve"> </w:t>
      </w:r>
      <w:proofErr w:type="gramStart"/>
      <w:r w:rsidRPr="00957ED7">
        <w:rPr>
          <w:sz w:val="28"/>
          <w:szCs w:val="28"/>
        </w:rPr>
        <w:t>ради</w:t>
      </w:r>
      <w:proofErr w:type="gramEnd"/>
      <w:r w:rsidRPr="00957ED7">
        <w:rPr>
          <w:sz w:val="28"/>
          <w:szCs w:val="28"/>
        </w:rPr>
        <w:t>.</w:t>
      </w:r>
    </w:p>
    <w:p w:rsidR="00873E7F" w:rsidRPr="00957ED7" w:rsidRDefault="00C95B9C" w:rsidP="00957ED7">
      <w:pPr>
        <w:ind w:right="284"/>
        <w:jc w:val="both"/>
        <w:rPr>
          <w:sz w:val="28"/>
          <w:szCs w:val="28"/>
          <w:lang w:val="uk-UA"/>
        </w:rPr>
      </w:pPr>
      <w:r w:rsidRPr="00957ED7">
        <w:rPr>
          <w:sz w:val="28"/>
          <w:szCs w:val="28"/>
          <w:lang w:val="uk-UA"/>
        </w:rPr>
        <w:t xml:space="preserve"> </w:t>
      </w:r>
      <w:r w:rsidR="00957ED7">
        <w:rPr>
          <w:sz w:val="28"/>
          <w:szCs w:val="28"/>
          <w:lang w:val="uk-UA"/>
        </w:rPr>
        <w:tab/>
      </w:r>
      <w:r w:rsidRPr="00957ED7">
        <w:rPr>
          <w:sz w:val="28"/>
          <w:szCs w:val="28"/>
          <w:lang w:val="uk-UA"/>
        </w:rPr>
        <w:t>4.9. Рішення про визнання/невизнання результатів підвищення кваліфікації педагогічних працівників повідомляється безпосередньо на засіданні педагогічної ради.</w:t>
      </w:r>
    </w:p>
    <w:p w:rsidR="00C95B9C" w:rsidRPr="00957ED7" w:rsidRDefault="00C95B9C" w:rsidP="00957ED7">
      <w:pPr>
        <w:ind w:right="284"/>
        <w:jc w:val="both"/>
        <w:rPr>
          <w:sz w:val="28"/>
          <w:szCs w:val="28"/>
          <w:lang w:val="uk-UA"/>
        </w:rPr>
      </w:pPr>
    </w:p>
    <w:p w:rsidR="00C95B9C" w:rsidRDefault="00876594" w:rsidP="00957ED7">
      <w:pPr>
        <w:ind w:right="284"/>
        <w:jc w:val="both"/>
        <w:rPr>
          <w:b/>
          <w:sz w:val="28"/>
          <w:szCs w:val="28"/>
          <w:lang w:val="uk-UA"/>
        </w:rPr>
      </w:pPr>
      <w:r w:rsidRPr="00876594">
        <w:rPr>
          <w:sz w:val="28"/>
          <w:szCs w:val="28"/>
        </w:rPr>
        <w:tab/>
      </w:r>
      <w:r w:rsidRPr="00EA34AA">
        <w:rPr>
          <w:b/>
          <w:sz w:val="28"/>
          <w:szCs w:val="28"/>
        </w:rPr>
        <w:t xml:space="preserve">У. </w:t>
      </w:r>
      <w:proofErr w:type="spellStart"/>
      <w:r w:rsidRPr="00EA34AA">
        <w:rPr>
          <w:b/>
          <w:sz w:val="28"/>
          <w:szCs w:val="28"/>
        </w:rPr>
        <w:t>Відповідальність</w:t>
      </w:r>
      <w:proofErr w:type="spellEnd"/>
    </w:p>
    <w:p w:rsidR="00876594" w:rsidRDefault="00876594" w:rsidP="00957ED7">
      <w:pPr>
        <w:ind w:right="284"/>
        <w:jc w:val="both"/>
        <w:rPr>
          <w:sz w:val="28"/>
          <w:szCs w:val="28"/>
          <w:lang w:val="uk-UA"/>
        </w:rPr>
      </w:pPr>
      <w:r>
        <w:rPr>
          <w:b/>
          <w:sz w:val="28"/>
          <w:szCs w:val="28"/>
          <w:lang w:val="uk-UA"/>
        </w:rPr>
        <w:tab/>
      </w:r>
      <w:r w:rsidRPr="00876594">
        <w:rPr>
          <w:sz w:val="28"/>
          <w:szCs w:val="28"/>
          <w:lang w:val="uk-UA"/>
        </w:rPr>
        <w:t>Кожен педагог</w:t>
      </w:r>
      <w:r>
        <w:rPr>
          <w:sz w:val="28"/>
          <w:szCs w:val="28"/>
          <w:lang w:val="uk-UA"/>
        </w:rPr>
        <w:t xml:space="preserve"> несе відповідальність за достовірність поданої інформації, самостійно контролює власний графік підвищення кваліфікації.</w:t>
      </w:r>
    </w:p>
    <w:p w:rsidR="00876594" w:rsidRPr="00876594" w:rsidRDefault="00876594" w:rsidP="00957ED7">
      <w:pPr>
        <w:ind w:right="284"/>
        <w:jc w:val="both"/>
        <w:rPr>
          <w:sz w:val="28"/>
          <w:szCs w:val="28"/>
          <w:lang w:val="uk-UA"/>
        </w:rPr>
      </w:pPr>
      <w:r>
        <w:rPr>
          <w:sz w:val="28"/>
          <w:szCs w:val="28"/>
          <w:lang w:val="uk-UA"/>
        </w:rPr>
        <w:tab/>
        <w:t>Не пізніше 25 грудня працівник повинен проінформувати керівника закладу або уповноважену ним особу про стан проходження ним підвищення кваліфікації у поточному році з додаванням копій отриманих документів про підвищення кваліфікації. Відповідна інформація зберігається в особовій справі педагогічного працівника відповідно до законодавства.</w:t>
      </w:r>
    </w:p>
    <w:p w:rsidR="00C95B9C" w:rsidRDefault="00C95B9C" w:rsidP="00957ED7">
      <w:pPr>
        <w:ind w:right="284"/>
        <w:jc w:val="both"/>
        <w:rPr>
          <w:lang w:val="uk-UA"/>
        </w:rPr>
      </w:pPr>
    </w:p>
    <w:p w:rsidR="00C95B9C" w:rsidRDefault="00C95B9C" w:rsidP="00957ED7">
      <w:pPr>
        <w:ind w:right="284"/>
        <w:jc w:val="both"/>
        <w:rPr>
          <w:lang w:val="uk-UA"/>
        </w:rPr>
      </w:pPr>
    </w:p>
    <w:p w:rsidR="00C95B9C" w:rsidRDefault="00C95B9C" w:rsidP="00957ED7">
      <w:pPr>
        <w:ind w:right="284"/>
        <w:jc w:val="both"/>
        <w:rPr>
          <w:lang w:val="uk-UA"/>
        </w:rPr>
      </w:pPr>
    </w:p>
    <w:p w:rsidR="00C95B9C" w:rsidRDefault="00C95B9C" w:rsidP="00957ED7">
      <w:pPr>
        <w:ind w:right="284"/>
        <w:jc w:val="both"/>
        <w:rPr>
          <w:lang w:val="uk-UA"/>
        </w:rPr>
      </w:pPr>
    </w:p>
    <w:p w:rsidR="00C95B9C" w:rsidRDefault="00C95B9C" w:rsidP="00957ED7">
      <w:pPr>
        <w:ind w:right="284"/>
        <w:jc w:val="both"/>
        <w:rPr>
          <w:lang w:val="uk-UA"/>
        </w:rPr>
      </w:pPr>
    </w:p>
    <w:p w:rsidR="00C95B9C" w:rsidRDefault="00C95B9C" w:rsidP="00957ED7">
      <w:pPr>
        <w:ind w:right="284"/>
        <w:jc w:val="both"/>
        <w:rPr>
          <w:lang w:val="uk-UA"/>
        </w:rPr>
      </w:pPr>
    </w:p>
    <w:p w:rsidR="00C95B9C" w:rsidRDefault="00C95B9C" w:rsidP="00957ED7">
      <w:pPr>
        <w:ind w:right="284"/>
        <w:jc w:val="both"/>
        <w:rPr>
          <w:lang w:val="uk-UA"/>
        </w:rPr>
      </w:pPr>
    </w:p>
    <w:p w:rsidR="00C95B9C" w:rsidRDefault="00C95B9C" w:rsidP="00957ED7">
      <w:pPr>
        <w:ind w:right="284"/>
        <w:jc w:val="both"/>
        <w:rPr>
          <w:lang w:val="uk-UA"/>
        </w:rPr>
      </w:pPr>
    </w:p>
    <w:p w:rsidR="00C95B9C" w:rsidRDefault="00C95B9C" w:rsidP="00957ED7">
      <w:pPr>
        <w:ind w:right="284"/>
        <w:jc w:val="both"/>
        <w:rPr>
          <w:lang w:val="uk-UA"/>
        </w:rPr>
      </w:pPr>
    </w:p>
    <w:p w:rsidR="00C95B9C" w:rsidRDefault="00C95B9C" w:rsidP="00957ED7">
      <w:pPr>
        <w:ind w:right="284"/>
        <w:jc w:val="both"/>
        <w:rPr>
          <w:lang w:val="uk-UA"/>
        </w:rPr>
      </w:pPr>
    </w:p>
    <w:p w:rsidR="00C95B9C" w:rsidRDefault="00C95B9C" w:rsidP="00957ED7">
      <w:pPr>
        <w:ind w:right="284"/>
        <w:jc w:val="both"/>
        <w:rPr>
          <w:lang w:val="uk-UA"/>
        </w:rPr>
      </w:pPr>
    </w:p>
    <w:p w:rsidR="00C95B9C" w:rsidRDefault="00C95B9C" w:rsidP="00957ED7">
      <w:pPr>
        <w:ind w:right="284"/>
        <w:jc w:val="both"/>
        <w:rPr>
          <w:lang w:val="uk-UA"/>
        </w:rPr>
      </w:pPr>
    </w:p>
    <w:p w:rsidR="00C95B9C" w:rsidRDefault="00C95B9C" w:rsidP="00957ED7">
      <w:pPr>
        <w:ind w:right="284"/>
        <w:jc w:val="both"/>
        <w:rPr>
          <w:lang w:val="uk-UA"/>
        </w:rPr>
      </w:pPr>
    </w:p>
    <w:p w:rsidR="00C95B9C" w:rsidRDefault="00C95B9C" w:rsidP="00957ED7">
      <w:pPr>
        <w:ind w:right="284"/>
        <w:jc w:val="both"/>
        <w:rPr>
          <w:lang w:val="uk-UA"/>
        </w:rPr>
      </w:pPr>
    </w:p>
    <w:p w:rsidR="00C95B9C" w:rsidRDefault="00C95B9C" w:rsidP="00C95B9C">
      <w:pPr>
        <w:rPr>
          <w:lang w:val="uk-UA"/>
        </w:rPr>
      </w:pPr>
    </w:p>
    <w:p w:rsidR="00C95B9C" w:rsidRDefault="00C95B9C" w:rsidP="00C95B9C">
      <w:pPr>
        <w:rPr>
          <w:lang w:val="uk-UA"/>
        </w:rPr>
      </w:pPr>
    </w:p>
    <w:p w:rsidR="00C95B9C" w:rsidRDefault="00C95B9C" w:rsidP="00C95B9C">
      <w:pPr>
        <w:rPr>
          <w:lang w:val="uk-UA"/>
        </w:rPr>
      </w:pPr>
    </w:p>
    <w:p w:rsidR="00C95B9C" w:rsidRDefault="00C95B9C" w:rsidP="00C95B9C">
      <w:pPr>
        <w:rPr>
          <w:lang w:val="uk-UA"/>
        </w:rPr>
      </w:pPr>
    </w:p>
    <w:p w:rsidR="00C95B9C" w:rsidRDefault="00C95B9C" w:rsidP="00C95B9C">
      <w:pPr>
        <w:rPr>
          <w:lang w:val="uk-UA"/>
        </w:rPr>
      </w:pPr>
    </w:p>
    <w:p w:rsidR="00C95B9C" w:rsidRDefault="00C95B9C" w:rsidP="00C95B9C">
      <w:pPr>
        <w:rPr>
          <w:lang w:val="uk-UA"/>
        </w:rPr>
      </w:pPr>
    </w:p>
    <w:p w:rsidR="00C95B9C" w:rsidRDefault="00C95B9C" w:rsidP="00C95B9C">
      <w:pPr>
        <w:rPr>
          <w:lang w:val="uk-UA"/>
        </w:rPr>
      </w:pPr>
    </w:p>
    <w:p w:rsidR="00C95B9C" w:rsidRDefault="00C95B9C" w:rsidP="00C95B9C">
      <w:pPr>
        <w:rPr>
          <w:lang w:val="uk-UA"/>
        </w:rPr>
      </w:pPr>
    </w:p>
    <w:p w:rsidR="00C95B9C" w:rsidRDefault="00C95B9C" w:rsidP="00C95B9C">
      <w:pPr>
        <w:rPr>
          <w:lang w:val="uk-UA"/>
        </w:rPr>
      </w:pPr>
    </w:p>
    <w:p w:rsidR="00C95B9C" w:rsidRDefault="00C95B9C" w:rsidP="00C95B9C">
      <w:pPr>
        <w:rPr>
          <w:lang w:val="uk-UA"/>
        </w:rPr>
      </w:pPr>
    </w:p>
    <w:p w:rsidR="00C95B9C" w:rsidRDefault="00C95B9C" w:rsidP="00C95B9C">
      <w:pPr>
        <w:rPr>
          <w:lang w:val="uk-UA"/>
        </w:rPr>
      </w:pPr>
    </w:p>
    <w:p w:rsidR="00C95B9C" w:rsidRPr="003861ED" w:rsidRDefault="00C95B9C" w:rsidP="00C95B9C"/>
    <w:p w:rsidR="00C95B9C" w:rsidRPr="00876594" w:rsidRDefault="00876594" w:rsidP="00876594">
      <w:pPr>
        <w:tabs>
          <w:tab w:val="left" w:pos="5460"/>
          <w:tab w:val="left" w:pos="6240"/>
        </w:tabs>
        <w:rPr>
          <w:sz w:val="28"/>
          <w:szCs w:val="28"/>
          <w:lang w:val="uk-UA"/>
        </w:rPr>
      </w:pPr>
      <w:r>
        <w:rPr>
          <w:lang w:val="uk-UA"/>
        </w:rPr>
        <w:tab/>
      </w:r>
      <w:r w:rsidRPr="00876594">
        <w:rPr>
          <w:sz w:val="28"/>
          <w:szCs w:val="28"/>
          <w:lang w:val="uk-UA"/>
        </w:rPr>
        <w:t>Форм</w:t>
      </w:r>
      <w:r w:rsidR="00EA34AA" w:rsidRPr="003861ED">
        <w:rPr>
          <w:sz w:val="28"/>
          <w:szCs w:val="28"/>
        </w:rPr>
        <w:t>а</w:t>
      </w:r>
      <w:r w:rsidRPr="00876594">
        <w:rPr>
          <w:sz w:val="28"/>
          <w:szCs w:val="28"/>
          <w:lang w:val="uk-UA"/>
        </w:rPr>
        <w:t xml:space="preserve"> заяви</w:t>
      </w:r>
    </w:p>
    <w:p w:rsidR="00C95B9C" w:rsidRPr="00876594" w:rsidRDefault="00876594" w:rsidP="00876594">
      <w:pPr>
        <w:tabs>
          <w:tab w:val="left" w:pos="5490"/>
        </w:tabs>
        <w:rPr>
          <w:sz w:val="28"/>
          <w:szCs w:val="28"/>
          <w:lang w:val="uk-UA"/>
        </w:rPr>
      </w:pPr>
      <w:r w:rsidRPr="00876594">
        <w:rPr>
          <w:sz w:val="28"/>
          <w:szCs w:val="28"/>
          <w:lang w:val="uk-UA"/>
        </w:rPr>
        <w:tab/>
        <w:t>Голові педагогічної ради</w:t>
      </w:r>
    </w:p>
    <w:p w:rsidR="00C95B9C" w:rsidRPr="00876594" w:rsidRDefault="00876594" w:rsidP="00876594">
      <w:pPr>
        <w:tabs>
          <w:tab w:val="left" w:pos="5490"/>
        </w:tabs>
        <w:rPr>
          <w:sz w:val="28"/>
          <w:szCs w:val="28"/>
          <w:lang w:val="uk-UA"/>
        </w:rPr>
      </w:pPr>
      <w:r w:rsidRPr="00876594">
        <w:rPr>
          <w:sz w:val="28"/>
          <w:szCs w:val="28"/>
          <w:lang w:val="uk-UA"/>
        </w:rPr>
        <w:tab/>
        <w:t>ОЗО «Баришівський ліцей»</w:t>
      </w:r>
    </w:p>
    <w:p w:rsidR="00C95B9C" w:rsidRPr="00876594" w:rsidRDefault="00876594" w:rsidP="00876594">
      <w:pPr>
        <w:tabs>
          <w:tab w:val="left" w:pos="5490"/>
        </w:tabs>
        <w:rPr>
          <w:sz w:val="28"/>
          <w:szCs w:val="28"/>
          <w:lang w:val="uk-UA"/>
        </w:rPr>
      </w:pPr>
      <w:r w:rsidRPr="00876594">
        <w:rPr>
          <w:sz w:val="28"/>
          <w:szCs w:val="28"/>
          <w:lang w:val="uk-UA"/>
        </w:rPr>
        <w:tab/>
      </w:r>
      <w:proofErr w:type="spellStart"/>
      <w:r w:rsidRPr="00876594">
        <w:rPr>
          <w:sz w:val="28"/>
          <w:szCs w:val="28"/>
          <w:lang w:val="uk-UA"/>
        </w:rPr>
        <w:t>Баришівської</w:t>
      </w:r>
      <w:proofErr w:type="spellEnd"/>
      <w:r w:rsidRPr="00876594">
        <w:rPr>
          <w:sz w:val="28"/>
          <w:szCs w:val="28"/>
          <w:lang w:val="uk-UA"/>
        </w:rPr>
        <w:t xml:space="preserve"> селищної ради</w:t>
      </w:r>
    </w:p>
    <w:p w:rsidR="00C95B9C" w:rsidRPr="00876594" w:rsidRDefault="00876594" w:rsidP="00876594">
      <w:pPr>
        <w:tabs>
          <w:tab w:val="left" w:pos="5490"/>
        </w:tabs>
        <w:rPr>
          <w:sz w:val="28"/>
          <w:szCs w:val="28"/>
          <w:lang w:val="uk-UA"/>
        </w:rPr>
      </w:pPr>
      <w:r w:rsidRPr="00876594">
        <w:rPr>
          <w:sz w:val="28"/>
          <w:szCs w:val="28"/>
          <w:lang w:val="uk-UA"/>
        </w:rPr>
        <w:tab/>
        <w:t>Наталії КАЛМИКОВІЙ</w:t>
      </w:r>
    </w:p>
    <w:p w:rsidR="00C95B9C" w:rsidRPr="00876594" w:rsidRDefault="00C95B9C" w:rsidP="00C95B9C">
      <w:pPr>
        <w:rPr>
          <w:sz w:val="28"/>
          <w:szCs w:val="28"/>
          <w:lang w:val="uk-UA"/>
        </w:rPr>
      </w:pPr>
    </w:p>
    <w:p w:rsidR="00C95B9C" w:rsidRDefault="00876594" w:rsidP="00876594">
      <w:pPr>
        <w:tabs>
          <w:tab w:val="left" w:pos="5505"/>
        </w:tabs>
        <w:rPr>
          <w:lang w:val="uk-UA"/>
        </w:rPr>
      </w:pPr>
      <w:r>
        <w:rPr>
          <w:lang w:val="uk-UA"/>
        </w:rPr>
        <w:tab/>
        <w:t>_______________________________</w:t>
      </w:r>
    </w:p>
    <w:p w:rsidR="00C95B9C" w:rsidRDefault="00876594" w:rsidP="00876594">
      <w:pPr>
        <w:tabs>
          <w:tab w:val="left" w:pos="5529"/>
        </w:tabs>
        <w:rPr>
          <w:lang w:val="uk-UA"/>
        </w:rPr>
      </w:pPr>
      <w:r>
        <w:rPr>
          <w:lang w:val="uk-UA"/>
        </w:rPr>
        <w:tab/>
        <w:t>(посада педагогічного працівника)</w:t>
      </w:r>
    </w:p>
    <w:p w:rsidR="00C95B9C" w:rsidRDefault="00876594" w:rsidP="00876594">
      <w:pPr>
        <w:tabs>
          <w:tab w:val="left" w:pos="5505"/>
        </w:tabs>
        <w:rPr>
          <w:lang w:val="uk-UA"/>
        </w:rPr>
      </w:pPr>
      <w:r>
        <w:rPr>
          <w:lang w:val="uk-UA"/>
        </w:rPr>
        <w:tab/>
        <w:t>_______________________________</w:t>
      </w:r>
    </w:p>
    <w:p w:rsidR="00C95B9C" w:rsidRDefault="00876594" w:rsidP="00876594">
      <w:pPr>
        <w:tabs>
          <w:tab w:val="left" w:pos="5505"/>
        </w:tabs>
        <w:rPr>
          <w:lang w:val="uk-UA"/>
        </w:rPr>
      </w:pPr>
      <w:r>
        <w:rPr>
          <w:lang w:val="uk-UA"/>
        </w:rPr>
        <w:tab/>
        <w:t xml:space="preserve">     (прізвище, ім</w:t>
      </w:r>
      <w:r>
        <w:rPr>
          <w:rFonts w:ascii="Calibri" w:hAnsi="Calibri"/>
          <w:lang w:val="uk-UA"/>
        </w:rPr>
        <w:t>'</w:t>
      </w:r>
      <w:r>
        <w:rPr>
          <w:lang w:val="uk-UA"/>
        </w:rPr>
        <w:t>я та по батькові)</w:t>
      </w:r>
    </w:p>
    <w:p w:rsidR="00C95B9C" w:rsidRDefault="00C95B9C" w:rsidP="00C95B9C">
      <w:pPr>
        <w:rPr>
          <w:lang w:val="uk-UA"/>
        </w:rPr>
      </w:pPr>
    </w:p>
    <w:p w:rsidR="00C95B9C" w:rsidRDefault="00C95B9C" w:rsidP="00C95B9C">
      <w:pPr>
        <w:rPr>
          <w:lang w:val="uk-UA"/>
        </w:rPr>
      </w:pPr>
    </w:p>
    <w:p w:rsidR="00876594" w:rsidRDefault="00876594" w:rsidP="00C95B9C">
      <w:pPr>
        <w:rPr>
          <w:lang w:val="uk-UA"/>
        </w:rPr>
      </w:pPr>
    </w:p>
    <w:p w:rsidR="00876594" w:rsidRDefault="00876594" w:rsidP="00876594">
      <w:pPr>
        <w:rPr>
          <w:lang w:val="uk-UA"/>
        </w:rPr>
      </w:pPr>
    </w:p>
    <w:p w:rsidR="00C95B9C" w:rsidRPr="00876594" w:rsidRDefault="00876594" w:rsidP="00876594">
      <w:pPr>
        <w:tabs>
          <w:tab w:val="left" w:pos="3780"/>
        </w:tabs>
        <w:jc w:val="center"/>
        <w:rPr>
          <w:b/>
          <w:sz w:val="28"/>
          <w:szCs w:val="28"/>
          <w:lang w:val="uk-UA"/>
        </w:rPr>
      </w:pPr>
      <w:r w:rsidRPr="00876594">
        <w:rPr>
          <w:b/>
          <w:sz w:val="28"/>
          <w:szCs w:val="28"/>
          <w:lang w:val="uk-UA"/>
        </w:rPr>
        <w:t>КЛОПОТАННЯ</w:t>
      </w:r>
    </w:p>
    <w:p w:rsidR="00876594" w:rsidRPr="00876594" w:rsidRDefault="00876594" w:rsidP="00876594">
      <w:pPr>
        <w:tabs>
          <w:tab w:val="left" w:pos="3780"/>
        </w:tabs>
        <w:jc w:val="center"/>
        <w:rPr>
          <w:b/>
          <w:sz w:val="28"/>
          <w:szCs w:val="28"/>
          <w:lang w:val="uk-UA"/>
        </w:rPr>
      </w:pPr>
      <w:r w:rsidRPr="00876594">
        <w:rPr>
          <w:b/>
          <w:sz w:val="28"/>
          <w:szCs w:val="28"/>
          <w:lang w:val="uk-UA"/>
        </w:rPr>
        <w:t>про зарахування підвищення кваліфікації</w:t>
      </w:r>
    </w:p>
    <w:p w:rsidR="00876594" w:rsidRDefault="00876594">
      <w:pPr>
        <w:tabs>
          <w:tab w:val="left" w:pos="3780"/>
        </w:tabs>
        <w:jc w:val="center"/>
        <w:rPr>
          <w:b/>
          <w:sz w:val="28"/>
          <w:szCs w:val="28"/>
          <w:lang w:val="uk-UA"/>
        </w:rPr>
      </w:pPr>
    </w:p>
    <w:p w:rsidR="00876594" w:rsidRDefault="00876594" w:rsidP="00876594">
      <w:pPr>
        <w:rPr>
          <w:sz w:val="28"/>
          <w:szCs w:val="28"/>
          <w:lang w:val="uk-UA"/>
        </w:rPr>
      </w:pPr>
    </w:p>
    <w:p w:rsidR="00876594" w:rsidRDefault="00876594" w:rsidP="00876594">
      <w:pPr>
        <w:rPr>
          <w:sz w:val="28"/>
          <w:szCs w:val="28"/>
          <w:lang w:val="uk-UA"/>
        </w:rPr>
      </w:pPr>
      <w:r>
        <w:rPr>
          <w:sz w:val="28"/>
          <w:szCs w:val="28"/>
          <w:lang w:val="uk-UA"/>
        </w:rPr>
        <w:tab/>
        <w:t>Прошу зарахувати підвищення кваліфікації згідно з поданим списком:</w:t>
      </w:r>
    </w:p>
    <w:p w:rsidR="00876594" w:rsidRDefault="00876594" w:rsidP="00876594">
      <w:pPr>
        <w:rPr>
          <w:sz w:val="28"/>
          <w:szCs w:val="28"/>
          <w:lang w:val="uk-UA"/>
        </w:rPr>
      </w:pPr>
    </w:p>
    <w:tbl>
      <w:tblPr>
        <w:tblStyle w:val="a6"/>
        <w:tblW w:w="0" w:type="auto"/>
        <w:tblLook w:val="04A0"/>
      </w:tblPr>
      <w:tblGrid>
        <w:gridCol w:w="749"/>
        <w:gridCol w:w="1960"/>
        <w:gridCol w:w="1656"/>
        <w:gridCol w:w="2166"/>
        <w:gridCol w:w="1652"/>
        <w:gridCol w:w="1815"/>
      </w:tblGrid>
      <w:tr w:rsidR="006F5D67" w:rsidTr="00876594">
        <w:tc>
          <w:tcPr>
            <w:tcW w:w="817" w:type="dxa"/>
          </w:tcPr>
          <w:p w:rsidR="00876594" w:rsidRDefault="006F5D67" w:rsidP="00876594">
            <w:pPr>
              <w:jc w:val="center"/>
              <w:rPr>
                <w:sz w:val="28"/>
                <w:szCs w:val="28"/>
                <w:lang w:val="uk-UA"/>
              </w:rPr>
            </w:pPr>
            <w:r>
              <w:rPr>
                <w:sz w:val="28"/>
                <w:szCs w:val="28"/>
                <w:lang w:val="uk-UA"/>
              </w:rPr>
              <w:t>№/п</w:t>
            </w:r>
          </w:p>
        </w:tc>
        <w:tc>
          <w:tcPr>
            <w:tcW w:w="2515" w:type="dxa"/>
          </w:tcPr>
          <w:p w:rsidR="00876594" w:rsidRDefault="006F5D67" w:rsidP="006F5D67">
            <w:pPr>
              <w:rPr>
                <w:sz w:val="28"/>
                <w:szCs w:val="28"/>
                <w:lang w:val="uk-UA"/>
              </w:rPr>
            </w:pPr>
            <w:r>
              <w:rPr>
                <w:sz w:val="28"/>
                <w:szCs w:val="28"/>
                <w:lang w:val="uk-UA"/>
              </w:rPr>
              <w:t>Форма, напрям (тематика) підвищення кваліфікації</w:t>
            </w:r>
          </w:p>
        </w:tc>
        <w:tc>
          <w:tcPr>
            <w:tcW w:w="1666" w:type="dxa"/>
          </w:tcPr>
          <w:p w:rsidR="00876594" w:rsidRDefault="006F5D67" w:rsidP="00876594">
            <w:pPr>
              <w:jc w:val="center"/>
              <w:rPr>
                <w:sz w:val="28"/>
                <w:szCs w:val="28"/>
                <w:lang w:val="uk-UA"/>
              </w:rPr>
            </w:pPr>
            <w:r>
              <w:rPr>
                <w:sz w:val="28"/>
                <w:szCs w:val="28"/>
                <w:lang w:val="uk-UA"/>
              </w:rPr>
              <w:t>Суб</w:t>
            </w:r>
            <w:r>
              <w:rPr>
                <w:rFonts w:ascii="Calibri" w:hAnsi="Calibri"/>
                <w:sz w:val="28"/>
                <w:szCs w:val="28"/>
                <w:lang w:val="uk-UA"/>
              </w:rPr>
              <w:t>'</w:t>
            </w:r>
            <w:r>
              <w:rPr>
                <w:sz w:val="28"/>
                <w:szCs w:val="28"/>
                <w:lang w:val="uk-UA"/>
              </w:rPr>
              <w:t>єкт підвищення кваліфікації</w:t>
            </w:r>
          </w:p>
        </w:tc>
        <w:tc>
          <w:tcPr>
            <w:tcW w:w="1666" w:type="dxa"/>
          </w:tcPr>
          <w:p w:rsidR="00876594" w:rsidRDefault="006F5D67" w:rsidP="00876594">
            <w:pPr>
              <w:jc w:val="center"/>
              <w:rPr>
                <w:sz w:val="28"/>
                <w:szCs w:val="28"/>
                <w:lang w:val="uk-UA"/>
              </w:rPr>
            </w:pPr>
            <w:r>
              <w:rPr>
                <w:sz w:val="28"/>
                <w:szCs w:val="28"/>
                <w:lang w:val="uk-UA"/>
              </w:rPr>
              <w:t>Кількість годин/</w:t>
            </w:r>
            <w:proofErr w:type="spellStart"/>
            <w:r>
              <w:rPr>
                <w:sz w:val="28"/>
                <w:szCs w:val="28"/>
                <w:lang w:val="uk-UA"/>
              </w:rPr>
              <w:t>кредитиів</w:t>
            </w:r>
            <w:proofErr w:type="spellEnd"/>
            <w:r>
              <w:rPr>
                <w:sz w:val="28"/>
                <w:szCs w:val="28"/>
                <w:lang w:val="uk-UA"/>
              </w:rPr>
              <w:t xml:space="preserve"> ЕКТС</w:t>
            </w:r>
          </w:p>
        </w:tc>
        <w:tc>
          <w:tcPr>
            <w:tcW w:w="1667" w:type="dxa"/>
          </w:tcPr>
          <w:p w:rsidR="00876594" w:rsidRDefault="006F5D67" w:rsidP="00876594">
            <w:pPr>
              <w:jc w:val="center"/>
              <w:rPr>
                <w:sz w:val="28"/>
                <w:szCs w:val="28"/>
                <w:lang w:val="uk-UA"/>
              </w:rPr>
            </w:pPr>
            <w:r>
              <w:rPr>
                <w:sz w:val="28"/>
                <w:szCs w:val="28"/>
                <w:lang w:val="uk-UA"/>
              </w:rPr>
              <w:t>номер сертифіката</w:t>
            </w:r>
          </w:p>
        </w:tc>
        <w:tc>
          <w:tcPr>
            <w:tcW w:w="1667" w:type="dxa"/>
          </w:tcPr>
          <w:p w:rsidR="006F5D67" w:rsidRDefault="006F5D67" w:rsidP="00876594">
            <w:pPr>
              <w:jc w:val="center"/>
              <w:rPr>
                <w:sz w:val="28"/>
                <w:szCs w:val="28"/>
                <w:lang w:val="uk-UA"/>
              </w:rPr>
            </w:pPr>
            <w:r>
              <w:rPr>
                <w:sz w:val="28"/>
                <w:szCs w:val="28"/>
                <w:lang w:val="uk-UA"/>
              </w:rPr>
              <w:t>період</w:t>
            </w:r>
          </w:p>
          <w:p w:rsidR="00876594" w:rsidRDefault="006F5D67" w:rsidP="00876594">
            <w:pPr>
              <w:jc w:val="center"/>
              <w:rPr>
                <w:sz w:val="28"/>
                <w:szCs w:val="28"/>
                <w:lang w:val="uk-UA"/>
              </w:rPr>
            </w:pPr>
            <w:r>
              <w:rPr>
                <w:sz w:val="28"/>
                <w:szCs w:val="28"/>
                <w:lang w:val="uk-UA"/>
              </w:rPr>
              <w:t>проходження підвищення кваліфікації</w:t>
            </w:r>
          </w:p>
        </w:tc>
      </w:tr>
      <w:tr w:rsidR="006F5D67" w:rsidTr="00876594">
        <w:tc>
          <w:tcPr>
            <w:tcW w:w="817" w:type="dxa"/>
          </w:tcPr>
          <w:p w:rsidR="00876594" w:rsidRDefault="00876594" w:rsidP="00876594">
            <w:pPr>
              <w:jc w:val="center"/>
              <w:rPr>
                <w:sz w:val="28"/>
                <w:szCs w:val="28"/>
                <w:lang w:val="uk-UA"/>
              </w:rPr>
            </w:pPr>
          </w:p>
        </w:tc>
        <w:tc>
          <w:tcPr>
            <w:tcW w:w="2515" w:type="dxa"/>
          </w:tcPr>
          <w:p w:rsidR="00876594" w:rsidRDefault="00876594" w:rsidP="00876594">
            <w:pPr>
              <w:jc w:val="center"/>
              <w:rPr>
                <w:sz w:val="28"/>
                <w:szCs w:val="28"/>
                <w:lang w:val="uk-UA"/>
              </w:rPr>
            </w:pPr>
          </w:p>
        </w:tc>
        <w:tc>
          <w:tcPr>
            <w:tcW w:w="1666" w:type="dxa"/>
          </w:tcPr>
          <w:p w:rsidR="00876594" w:rsidRDefault="00876594" w:rsidP="00876594">
            <w:pPr>
              <w:jc w:val="center"/>
              <w:rPr>
                <w:sz w:val="28"/>
                <w:szCs w:val="28"/>
                <w:lang w:val="uk-UA"/>
              </w:rPr>
            </w:pPr>
          </w:p>
        </w:tc>
        <w:tc>
          <w:tcPr>
            <w:tcW w:w="1666" w:type="dxa"/>
          </w:tcPr>
          <w:p w:rsidR="00876594" w:rsidRDefault="00876594" w:rsidP="00876594">
            <w:pPr>
              <w:jc w:val="center"/>
              <w:rPr>
                <w:sz w:val="28"/>
                <w:szCs w:val="28"/>
                <w:lang w:val="uk-UA"/>
              </w:rPr>
            </w:pPr>
          </w:p>
        </w:tc>
        <w:tc>
          <w:tcPr>
            <w:tcW w:w="1667" w:type="dxa"/>
          </w:tcPr>
          <w:p w:rsidR="00876594" w:rsidRDefault="00876594" w:rsidP="00876594">
            <w:pPr>
              <w:jc w:val="center"/>
              <w:rPr>
                <w:sz w:val="28"/>
                <w:szCs w:val="28"/>
                <w:lang w:val="uk-UA"/>
              </w:rPr>
            </w:pPr>
          </w:p>
        </w:tc>
        <w:tc>
          <w:tcPr>
            <w:tcW w:w="1667" w:type="dxa"/>
          </w:tcPr>
          <w:p w:rsidR="00876594" w:rsidRDefault="00876594" w:rsidP="00876594">
            <w:pPr>
              <w:jc w:val="center"/>
              <w:rPr>
                <w:sz w:val="28"/>
                <w:szCs w:val="28"/>
                <w:lang w:val="uk-UA"/>
              </w:rPr>
            </w:pPr>
          </w:p>
        </w:tc>
      </w:tr>
      <w:tr w:rsidR="006F5D67" w:rsidTr="00876594">
        <w:tc>
          <w:tcPr>
            <w:tcW w:w="817" w:type="dxa"/>
          </w:tcPr>
          <w:p w:rsidR="006F5D67" w:rsidRDefault="006F5D67" w:rsidP="00876594">
            <w:pPr>
              <w:jc w:val="center"/>
              <w:rPr>
                <w:sz w:val="28"/>
                <w:szCs w:val="28"/>
                <w:lang w:val="uk-UA"/>
              </w:rPr>
            </w:pPr>
          </w:p>
        </w:tc>
        <w:tc>
          <w:tcPr>
            <w:tcW w:w="2515" w:type="dxa"/>
          </w:tcPr>
          <w:p w:rsidR="006F5D67" w:rsidRDefault="006F5D67" w:rsidP="00876594">
            <w:pPr>
              <w:jc w:val="center"/>
              <w:rPr>
                <w:sz w:val="28"/>
                <w:szCs w:val="28"/>
                <w:lang w:val="uk-UA"/>
              </w:rPr>
            </w:pPr>
          </w:p>
        </w:tc>
        <w:tc>
          <w:tcPr>
            <w:tcW w:w="1666" w:type="dxa"/>
          </w:tcPr>
          <w:p w:rsidR="006F5D67" w:rsidRDefault="006F5D67" w:rsidP="00876594">
            <w:pPr>
              <w:jc w:val="center"/>
              <w:rPr>
                <w:sz w:val="28"/>
                <w:szCs w:val="28"/>
                <w:lang w:val="uk-UA"/>
              </w:rPr>
            </w:pPr>
          </w:p>
        </w:tc>
        <w:tc>
          <w:tcPr>
            <w:tcW w:w="1666" w:type="dxa"/>
          </w:tcPr>
          <w:p w:rsidR="006F5D67" w:rsidRDefault="006F5D67" w:rsidP="00876594">
            <w:pPr>
              <w:jc w:val="center"/>
              <w:rPr>
                <w:sz w:val="28"/>
                <w:szCs w:val="28"/>
                <w:lang w:val="uk-UA"/>
              </w:rPr>
            </w:pPr>
          </w:p>
        </w:tc>
        <w:tc>
          <w:tcPr>
            <w:tcW w:w="1667" w:type="dxa"/>
          </w:tcPr>
          <w:p w:rsidR="006F5D67" w:rsidRDefault="006F5D67" w:rsidP="00876594">
            <w:pPr>
              <w:jc w:val="center"/>
              <w:rPr>
                <w:sz w:val="28"/>
                <w:szCs w:val="28"/>
                <w:lang w:val="uk-UA"/>
              </w:rPr>
            </w:pPr>
          </w:p>
        </w:tc>
        <w:tc>
          <w:tcPr>
            <w:tcW w:w="1667" w:type="dxa"/>
          </w:tcPr>
          <w:p w:rsidR="006F5D67" w:rsidRDefault="006F5D67" w:rsidP="00876594">
            <w:pPr>
              <w:jc w:val="center"/>
              <w:rPr>
                <w:sz w:val="28"/>
                <w:szCs w:val="28"/>
                <w:lang w:val="uk-UA"/>
              </w:rPr>
            </w:pPr>
          </w:p>
        </w:tc>
      </w:tr>
      <w:tr w:rsidR="006F5D67" w:rsidTr="00876594">
        <w:tc>
          <w:tcPr>
            <w:tcW w:w="817" w:type="dxa"/>
          </w:tcPr>
          <w:p w:rsidR="006F5D67" w:rsidRDefault="006F5D67" w:rsidP="00876594">
            <w:pPr>
              <w:jc w:val="center"/>
              <w:rPr>
                <w:sz w:val="28"/>
                <w:szCs w:val="28"/>
                <w:lang w:val="uk-UA"/>
              </w:rPr>
            </w:pPr>
          </w:p>
        </w:tc>
        <w:tc>
          <w:tcPr>
            <w:tcW w:w="2515" w:type="dxa"/>
          </w:tcPr>
          <w:p w:rsidR="006F5D67" w:rsidRDefault="006F5D67" w:rsidP="00876594">
            <w:pPr>
              <w:jc w:val="center"/>
              <w:rPr>
                <w:sz w:val="28"/>
                <w:szCs w:val="28"/>
                <w:lang w:val="uk-UA"/>
              </w:rPr>
            </w:pPr>
          </w:p>
        </w:tc>
        <w:tc>
          <w:tcPr>
            <w:tcW w:w="1666" w:type="dxa"/>
          </w:tcPr>
          <w:p w:rsidR="006F5D67" w:rsidRDefault="006F5D67" w:rsidP="00876594">
            <w:pPr>
              <w:jc w:val="center"/>
              <w:rPr>
                <w:sz w:val="28"/>
                <w:szCs w:val="28"/>
                <w:lang w:val="uk-UA"/>
              </w:rPr>
            </w:pPr>
          </w:p>
        </w:tc>
        <w:tc>
          <w:tcPr>
            <w:tcW w:w="1666" w:type="dxa"/>
          </w:tcPr>
          <w:p w:rsidR="006F5D67" w:rsidRDefault="006F5D67" w:rsidP="00876594">
            <w:pPr>
              <w:jc w:val="center"/>
              <w:rPr>
                <w:sz w:val="28"/>
                <w:szCs w:val="28"/>
                <w:lang w:val="uk-UA"/>
              </w:rPr>
            </w:pPr>
          </w:p>
        </w:tc>
        <w:tc>
          <w:tcPr>
            <w:tcW w:w="1667" w:type="dxa"/>
          </w:tcPr>
          <w:p w:rsidR="006F5D67" w:rsidRDefault="006F5D67" w:rsidP="00876594">
            <w:pPr>
              <w:jc w:val="center"/>
              <w:rPr>
                <w:sz w:val="28"/>
                <w:szCs w:val="28"/>
                <w:lang w:val="uk-UA"/>
              </w:rPr>
            </w:pPr>
          </w:p>
        </w:tc>
        <w:tc>
          <w:tcPr>
            <w:tcW w:w="1667" w:type="dxa"/>
          </w:tcPr>
          <w:p w:rsidR="006F5D67" w:rsidRDefault="006F5D67" w:rsidP="00876594">
            <w:pPr>
              <w:jc w:val="center"/>
              <w:rPr>
                <w:sz w:val="28"/>
                <w:szCs w:val="28"/>
                <w:lang w:val="uk-UA"/>
              </w:rPr>
            </w:pPr>
          </w:p>
        </w:tc>
      </w:tr>
      <w:tr w:rsidR="006F5D67" w:rsidTr="00876594">
        <w:tc>
          <w:tcPr>
            <w:tcW w:w="817" w:type="dxa"/>
          </w:tcPr>
          <w:p w:rsidR="006F5D67" w:rsidRDefault="006F5D67" w:rsidP="00876594">
            <w:pPr>
              <w:jc w:val="center"/>
              <w:rPr>
                <w:sz w:val="28"/>
                <w:szCs w:val="28"/>
                <w:lang w:val="uk-UA"/>
              </w:rPr>
            </w:pPr>
          </w:p>
        </w:tc>
        <w:tc>
          <w:tcPr>
            <w:tcW w:w="2515" w:type="dxa"/>
          </w:tcPr>
          <w:p w:rsidR="006F5D67" w:rsidRDefault="006F5D67" w:rsidP="00876594">
            <w:pPr>
              <w:jc w:val="center"/>
              <w:rPr>
                <w:sz w:val="28"/>
                <w:szCs w:val="28"/>
                <w:lang w:val="uk-UA"/>
              </w:rPr>
            </w:pPr>
          </w:p>
        </w:tc>
        <w:tc>
          <w:tcPr>
            <w:tcW w:w="1666" w:type="dxa"/>
          </w:tcPr>
          <w:p w:rsidR="006F5D67" w:rsidRDefault="006F5D67" w:rsidP="00876594">
            <w:pPr>
              <w:jc w:val="center"/>
              <w:rPr>
                <w:sz w:val="28"/>
                <w:szCs w:val="28"/>
                <w:lang w:val="uk-UA"/>
              </w:rPr>
            </w:pPr>
          </w:p>
        </w:tc>
        <w:tc>
          <w:tcPr>
            <w:tcW w:w="1666" w:type="dxa"/>
          </w:tcPr>
          <w:p w:rsidR="006F5D67" w:rsidRDefault="006F5D67" w:rsidP="00876594">
            <w:pPr>
              <w:jc w:val="center"/>
              <w:rPr>
                <w:sz w:val="28"/>
                <w:szCs w:val="28"/>
                <w:lang w:val="uk-UA"/>
              </w:rPr>
            </w:pPr>
          </w:p>
        </w:tc>
        <w:tc>
          <w:tcPr>
            <w:tcW w:w="1667" w:type="dxa"/>
          </w:tcPr>
          <w:p w:rsidR="006F5D67" w:rsidRDefault="006F5D67" w:rsidP="00876594">
            <w:pPr>
              <w:jc w:val="center"/>
              <w:rPr>
                <w:sz w:val="28"/>
                <w:szCs w:val="28"/>
                <w:lang w:val="uk-UA"/>
              </w:rPr>
            </w:pPr>
          </w:p>
        </w:tc>
        <w:tc>
          <w:tcPr>
            <w:tcW w:w="1667" w:type="dxa"/>
          </w:tcPr>
          <w:p w:rsidR="006F5D67" w:rsidRDefault="006F5D67" w:rsidP="00876594">
            <w:pPr>
              <w:jc w:val="center"/>
              <w:rPr>
                <w:sz w:val="28"/>
                <w:szCs w:val="28"/>
                <w:lang w:val="uk-UA"/>
              </w:rPr>
            </w:pPr>
          </w:p>
        </w:tc>
      </w:tr>
      <w:tr w:rsidR="006F5D67" w:rsidTr="00876594">
        <w:tc>
          <w:tcPr>
            <w:tcW w:w="817" w:type="dxa"/>
          </w:tcPr>
          <w:p w:rsidR="006F5D67" w:rsidRDefault="006F5D67" w:rsidP="00876594">
            <w:pPr>
              <w:jc w:val="center"/>
              <w:rPr>
                <w:sz w:val="28"/>
                <w:szCs w:val="28"/>
                <w:lang w:val="uk-UA"/>
              </w:rPr>
            </w:pPr>
          </w:p>
        </w:tc>
        <w:tc>
          <w:tcPr>
            <w:tcW w:w="2515" w:type="dxa"/>
          </w:tcPr>
          <w:p w:rsidR="006F5D67" w:rsidRDefault="006F5D67" w:rsidP="00876594">
            <w:pPr>
              <w:jc w:val="center"/>
              <w:rPr>
                <w:sz w:val="28"/>
                <w:szCs w:val="28"/>
                <w:lang w:val="uk-UA"/>
              </w:rPr>
            </w:pPr>
          </w:p>
        </w:tc>
        <w:tc>
          <w:tcPr>
            <w:tcW w:w="1666" w:type="dxa"/>
          </w:tcPr>
          <w:p w:rsidR="006F5D67" w:rsidRDefault="006F5D67" w:rsidP="00876594">
            <w:pPr>
              <w:jc w:val="center"/>
              <w:rPr>
                <w:sz w:val="28"/>
                <w:szCs w:val="28"/>
                <w:lang w:val="uk-UA"/>
              </w:rPr>
            </w:pPr>
          </w:p>
        </w:tc>
        <w:tc>
          <w:tcPr>
            <w:tcW w:w="1666" w:type="dxa"/>
          </w:tcPr>
          <w:p w:rsidR="006F5D67" w:rsidRDefault="006F5D67" w:rsidP="00876594">
            <w:pPr>
              <w:jc w:val="center"/>
              <w:rPr>
                <w:sz w:val="28"/>
                <w:szCs w:val="28"/>
                <w:lang w:val="uk-UA"/>
              </w:rPr>
            </w:pPr>
          </w:p>
        </w:tc>
        <w:tc>
          <w:tcPr>
            <w:tcW w:w="1667" w:type="dxa"/>
          </w:tcPr>
          <w:p w:rsidR="006F5D67" w:rsidRDefault="006F5D67" w:rsidP="00876594">
            <w:pPr>
              <w:jc w:val="center"/>
              <w:rPr>
                <w:sz w:val="28"/>
                <w:szCs w:val="28"/>
                <w:lang w:val="uk-UA"/>
              </w:rPr>
            </w:pPr>
          </w:p>
        </w:tc>
        <w:tc>
          <w:tcPr>
            <w:tcW w:w="1667" w:type="dxa"/>
          </w:tcPr>
          <w:p w:rsidR="006F5D67" w:rsidRDefault="006F5D67" w:rsidP="00876594">
            <w:pPr>
              <w:jc w:val="center"/>
              <w:rPr>
                <w:sz w:val="28"/>
                <w:szCs w:val="28"/>
                <w:lang w:val="uk-UA"/>
              </w:rPr>
            </w:pPr>
          </w:p>
        </w:tc>
      </w:tr>
      <w:tr w:rsidR="006F5D67" w:rsidTr="00876594">
        <w:tc>
          <w:tcPr>
            <w:tcW w:w="817" w:type="dxa"/>
          </w:tcPr>
          <w:p w:rsidR="006F5D67" w:rsidRDefault="006F5D67" w:rsidP="00876594">
            <w:pPr>
              <w:jc w:val="center"/>
              <w:rPr>
                <w:sz w:val="28"/>
                <w:szCs w:val="28"/>
                <w:lang w:val="uk-UA"/>
              </w:rPr>
            </w:pPr>
          </w:p>
        </w:tc>
        <w:tc>
          <w:tcPr>
            <w:tcW w:w="2515" w:type="dxa"/>
          </w:tcPr>
          <w:p w:rsidR="006F5D67" w:rsidRDefault="006F5D67" w:rsidP="00876594">
            <w:pPr>
              <w:jc w:val="center"/>
              <w:rPr>
                <w:sz w:val="28"/>
                <w:szCs w:val="28"/>
                <w:lang w:val="uk-UA"/>
              </w:rPr>
            </w:pPr>
          </w:p>
        </w:tc>
        <w:tc>
          <w:tcPr>
            <w:tcW w:w="1666" w:type="dxa"/>
          </w:tcPr>
          <w:p w:rsidR="006F5D67" w:rsidRDefault="006F5D67" w:rsidP="00876594">
            <w:pPr>
              <w:jc w:val="center"/>
              <w:rPr>
                <w:sz w:val="28"/>
                <w:szCs w:val="28"/>
                <w:lang w:val="uk-UA"/>
              </w:rPr>
            </w:pPr>
          </w:p>
        </w:tc>
        <w:tc>
          <w:tcPr>
            <w:tcW w:w="1666" w:type="dxa"/>
          </w:tcPr>
          <w:p w:rsidR="006F5D67" w:rsidRDefault="006F5D67" w:rsidP="00876594">
            <w:pPr>
              <w:jc w:val="center"/>
              <w:rPr>
                <w:sz w:val="28"/>
                <w:szCs w:val="28"/>
                <w:lang w:val="uk-UA"/>
              </w:rPr>
            </w:pPr>
          </w:p>
        </w:tc>
        <w:tc>
          <w:tcPr>
            <w:tcW w:w="1667" w:type="dxa"/>
          </w:tcPr>
          <w:p w:rsidR="006F5D67" w:rsidRDefault="006F5D67" w:rsidP="00876594">
            <w:pPr>
              <w:jc w:val="center"/>
              <w:rPr>
                <w:sz w:val="28"/>
                <w:szCs w:val="28"/>
                <w:lang w:val="uk-UA"/>
              </w:rPr>
            </w:pPr>
          </w:p>
        </w:tc>
        <w:tc>
          <w:tcPr>
            <w:tcW w:w="1667" w:type="dxa"/>
          </w:tcPr>
          <w:p w:rsidR="006F5D67" w:rsidRDefault="006F5D67" w:rsidP="00876594">
            <w:pPr>
              <w:jc w:val="center"/>
              <w:rPr>
                <w:sz w:val="28"/>
                <w:szCs w:val="28"/>
                <w:lang w:val="uk-UA"/>
              </w:rPr>
            </w:pPr>
          </w:p>
        </w:tc>
      </w:tr>
      <w:tr w:rsidR="006F5D67" w:rsidTr="00876594">
        <w:tc>
          <w:tcPr>
            <w:tcW w:w="817" w:type="dxa"/>
          </w:tcPr>
          <w:p w:rsidR="006F5D67" w:rsidRDefault="006F5D67" w:rsidP="00876594">
            <w:pPr>
              <w:jc w:val="center"/>
              <w:rPr>
                <w:sz w:val="28"/>
                <w:szCs w:val="28"/>
                <w:lang w:val="uk-UA"/>
              </w:rPr>
            </w:pPr>
          </w:p>
        </w:tc>
        <w:tc>
          <w:tcPr>
            <w:tcW w:w="2515" w:type="dxa"/>
          </w:tcPr>
          <w:p w:rsidR="006F5D67" w:rsidRDefault="006F5D67" w:rsidP="00876594">
            <w:pPr>
              <w:jc w:val="center"/>
              <w:rPr>
                <w:sz w:val="28"/>
                <w:szCs w:val="28"/>
                <w:lang w:val="uk-UA"/>
              </w:rPr>
            </w:pPr>
          </w:p>
        </w:tc>
        <w:tc>
          <w:tcPr>
            <w:tcW w:w="1666" w:type="dxa"/>
          </w:tcPr>
          <w:p w:rsidR="006F5D67" w:rsidRDefault="006F5D67" w:rsidP="00876594">
            <w:pPr>
              <w:jc w:val="center"/>
              <w:rPr>
                <w:sz w:val="28"/>
                <w:szCs w:val="28"/>
                <w:lang w:val="uk-UA"/>
              </w:rPr>
            </w:pPr>
          </w:p>
        </w:tc>
        <w:tc>
          <w:tcPr>
            <w:tcW w:w="1666" w:type="dxa"/>
          </w:tcPr>
          <w:p w:rsidR="006F5D67" w:rsidRDefault="006F5D67" w:rsidP="00876594">
            <w:pPr>
              <w:jc w:val="center"/>
              <w:rPr>
                <w:sz w:val="28"/>
                <w:szCs w:val="28"/>
                <w:lang w:val="uk-UA"/>
              </w:rPr>
            </w:pPr>
          </w:p>
        </w:tc>
        <w:tc>
          <w:tcPr>
            <w:tcW w:w="1667" w:type="dxa"/>
          </w:tcPr>
          <w:p w:rsidR="006F5D67" w:rsidRDefault="006F5D67" w:rsidP="00876594">
            <w:pPr>
              <w:jc w:val="center"/>
              <w:rPr>
                <w:sz w:val="28"/>
                <w:szCs w:val="28"/>
                <w:lang w:val="uk-UA"/>
              </w:rPr>
            </w:pPr>
          </w:p>
        </w:tc>
        <w:tc>
          <w:tcPr>
            <w:tcW w:w="1667" w:type="dxa"/>
          </w:tcPr>
          <w:p w:rsidR="006F5D67" w:rsidRDefault="006F5D67" w:rsidP="00876594">
            <w:pPr>
              <w:jc w:val="center"/>
              <w:rPr>
                <w:sz w:val="28"/>
                <w:szCs w:val="28"/>
                <w:lang w:val="uk-UA"/>
              </w:rPr>
            </w:pPr>
          </w:p>
        </w:tc>
      </w:tr>
      <w:tr w:rsidR="006F5D67" w:rsidTr="00876594">
        <w:tc>
          <w:tcPr>
            <w:tcW w:w="817" w:type="dxa"/>
          </w:tcPr>
          <w:p w:rsidR="006F5D67" w:rsidRDefault="006F5D67" w:rsidP="00876594">
            <w:pPr>
              <w:jc w:val="center"/>
              <w:rPr>
                <w:sz w:val="28"/>
                <w:szCs w:val="28"/>
                <w:lang w:val="uk-UA"/>
              </w:rPr>
            </w:pPr>
          </w:p>
        </w:tc>
        <w:tc>
          <w:tcPr>
            <w:tcW w:w="2515" w:type="dxa"/>
          </w:tcPr>
          <w:p w:rsidR="006F5D67" w:rsidRDefault="006F5D67" w:rsidP="00876594">
            <w:pPr>
              <w:jc w:val="center"/>
              <w:rPr>
                <w:sz w:val="28"/>
                <w:szCs w:val="28"/>
                <w:lang w:val="uk-UA"/>
              </w:rPr>
            </w:pPr>
          </w:p>
        </w:tc>
        <w:tc>
          <w:tcPr>
            <w:tcW w:w="1666" w:type="dxa"/>
          </w:tcPr>
          <w:p w:rsidR="006F5D67" w:rsidRDefault="006F5D67" w:rsidP="00876594">
            <w:pPr>
              <w:jc w:val="center"/>
              <w:rPr>
                <w:sz w:val="28"/>
                <w:szCs w:val="28"/>
                <w:lang w:val="uk-UA"/>
              </w:rPr>
            </w:pPr>
          </w:p>
        </w:tc>
        <w:tc>
          <w:tcPr>
            <w:tcW w:w="1666" w:type="dxa"/>
          </w:tcPr>
          <w:p w:rsidR="006F5D67" w:rsidRDefault="006F5D67" w:rsidP="00876594">
            <w:pPr>
              <w:jc w:val="center"/>
              <w:rPr>
                <w:sz w:val="28"/>
                <w:szCs w:val="28"/>
                <w:lang w:val="uk-UA"/>
              </w:rPr>
            </w:pPr>
          </w:p>
        </w:tc>
        <w:tc>
          <w:tcPr>
            <w:tcW w:w="1667" w:type="dxa"/>
          </w:tcPr>
          <w:p w:rsidR="006F5D67" w:rsidRDefault="006F5D67" w:rsidP="00876594">
            <w:pPr>
              <w:jc w:val="center"/>
              <w:rPr>
                <w:sz w:val="28"/>
                <w:szCs w:val="28"/>
                <w:lang w:val="uk-UA"/>
              </w:rPr>
            </w:pPr>
          </w:p>
        </w:tc>
        <w:tc>
          <w:tcPr>
            <w:tcW w:w="1667" w:type="dxa"/>
          </w:tcPr>
          <w:p w:rsidR="006F5D67" w:rsidRDefault="006F5D67" w:rsidP="00876594">
            <w:pPr>
              <w:jc w:val="center"/>
              <w:rPr>
                <w:sz w:val="28"/>
                <w:szCs w:val="28"/>
                <w:lang w:val="uk-UA"/>
              </w:rPr>
            </w:pPr>
          </w:p>
        </w:tc>
      </w:tr>
      <w:tr w:rsidR="006F5D67" w:rsidTr="00876594">
        <w:tc>
          <w:tcPr>
            <w:tcW w:w="817" w:type="dxa"/>
          </w:tcPr>
          <w:p w:rsidR="006F5D67" w:rsidRDefault="006F5D67" w:rsidP="00876594">
            <w:pPr>
              <w:jc w:val="center"/>
              <w:rPr>
                <w:sz w:val="28"/>
                <w:szCs w:val="28"/>
                <w:lang w:val="uk-UA"/>
              </w:rPr>
            </w:pPr>
          </w:p>
        </w:tc>
        <w:tc>
          <w:tcPr>
            <w:tcW w:w="2515" w:type="dxa"/>
          </w:tcPr>
          <w:p w:rsidR="006F5D67" w:rsidRDefault="006F5D67" w:rsidP="00876594">
            <w:pPr>
              <w:jc w:val="center"/>
              <w:rPr>
                <w:sz w:val="28"/>
                <w:szCs w:val="28"/>
                <w:lang w:val="uk-UA"/>
              </w:rPr>
            </w:pPr>
          </w:p>
        </w:tc>
        <w:tc>
          <w:tcPr>
            <w:tcW w:w="1666" w:type="dxa"/>
          </w:tcPr>
          <w:p w:rsidR="006F5D67" w:rsidRDefault="006F5D67" w:rsidP="00876594">
            <w:pPr>
              <w:jc w:val="center"/>
              <w:rPr>
                <w:sz w:val="28"/>
                <w:szCs w:val="28"/>
                <w:lang w:val="uk-UA"/>
              </w:rPr>
            </w:pPr>
          </w:p>
        </w:tc>
        <w:tc>
          <w:tcPr>
            <w:tcW w:w="1666" w:type="dxa"/>
          </w:tcPr>
          <w:p w:rsidR="006F5D67" w:rsidRDefault="006F5D67" w:rsidP="00876594">
            <w:pPr>
              <w:jc w:val="center"/>
              <w:rPr>
                <w:sz w:val="28"/>
                <w:szCs w:val="28"/>
                <w:lang w:val="uk-UA"/>
              </w:rPr>
            </w:pPr>
          </w:p>
        </w:tc>
        <w:tc>
          <w:tcPr>
            <w:tcW w:w="1667" w:type="dxa"/>
          </w:tcPr>
          <w:p w:rsidR="006F5D67" w:rsidRDefault="006F5D67" w:rsidP="00876594">
            <w:pPr>
              <w:jc w:val="center"/>
              <w:rPr>
                <w:sz w:val="28"/>
                <w:szCs w:val="28"/>
                <w:lang w:val="uk-UA"/>
              </w:rPr>
            </w:pPr>
          </w:p>
        </w:tc>
        <w:tc>
          <w:tcPr>
            <w:tcW w:w="1667" w:type="dxa"/>
          </w:tcPr>
          <w:p w:rsidR="006F5D67" w:rsidRDefault="006F5D67" w:rsidP="00876594">
            <w:pPr>
              <w:jc w:val="center"/>
              <w:rPr>
                <w:sz w:val="28"/>
                <w:szCs w:val="28"/>
                <w:lang w:val="uk-UA"/>
              </w:rPr>
            </w:pPr>
          </w:p>
        </w:tc>
      </w:tr>
      <w:tr w:rsidR="006F5D67" w:rsidTr="00876594">
        <w:tc>
          <w:tcPr>
            <w:tcW w:w="817" w:type="dxa"/>
          </w:tcPr>
          <w:p w:rsidR="006F5D67" w:rsidRDefault="006F5D67" w:rsidP="00876594">
            <w:pPr>
              <w:jc w:val="center"/>
              <w:rPr>
                <w:sz w:val="28"/>
                <w:szCs w:val="28"/>
                <w:lang w:val="uk-UA"/>
              </w:rPr>
            </w:pPr>
          </w:p>
        </w:tc>
        <w:tc>
          <w:tcPr>
            <w:tcW w:w="2515" w:type="dxa"/>
          </w:tcPr>
          <w:p w:rsidR="006F5D67" w:rsidRDefault="006F5D67" w:rsidP="00876594">
            <w:pPr>
              <w:jc w:val="center"/>
              <w:rPr>
                <w:sz w:val="28"/>
                <w:szCs w:val="28"/>
                <w:lang w:val="uk-UA"/>
              </w:rPr>
            </w:pPr>
          </w:p>
        </w:tc>
        <w:tc>
          <w:tcPr>
            <w:tcW w:w="1666" w:type="dxa"/>
          </w:tcPr>
          <w:p w:rsidR="006F5D67" w:rsidRDefault="006F5D67" w:rsidP="00876594">
            <w:pPr>
              <w:jc w:val="center"/>
              <w:rPr>
                <w:sz w:val="28"/>
                <w:szCs w:val="28"/>
                <w:lang w:val="uk-UA"/>
              </w:rPr>
            </w:pPr>
          </w:p>
        </w:tc>
        <w:tc>
          <w:tcPr>
            <w:tcW w:w="1666" w:type="dxa"/>
          </w:tcPr>
          <w:p w:rsidR="006F5D67" w:rsidRDefault="006F5D67" w:rsidP="00876594">
            <w:pPr>
              <w:jc w:val="center"/>
              <w:rPr>
                <w:sz w:val="28"/>
                <w:szCs w:val="28"/>
                <w:lang w:val="uk-UA"/>
              </w:rPr>
            </w:pPr>
          </w:p>
        </w:tc>
        <w:tc>
          <w:tcPr>
            <w:tcW w:w="1667" w:type="dxa"/>
          </w:tcPr>
          <w:p w:rsidR="006F5D67" w:rsidRDefault="006F5D67" w:rsidP="00876594">
            <w:pPr>
              <w:jc w:val="center"/>
              <w:rPr>
                <w:sz w:val="28"/>
                <w:szCs w:val="28"/>
                <w:lang w:val="uk-UA"/>
              </w:rPr>
            </w:pPr>
          </w:p>
        </w:tc>
        <w:tc>
          <w:tcPr>
            <w:tcW w:w="1667" w:type="dxa"/>
          </w:tcPr>
          <w:p w:rsidR="006F5D67" w:rsidRDefault="006F5D67" w:rsidP="00876594">
            <w:pPr>
              <w:jc w:val="center"/>
              <w:rPr>
                <w:sz w:val="28"/>
                <w:szCs w:val="28"/>
                <w:lang w:val="uk-UA"/>
              </w:rPr>
            </w:pPr>
          </w:p>
        </w:tc>
      </w:tr>
      <w:tr w:rsidR="006F5D67" w:rsidTr="00876594">
        <w:tc>
          <w:tcPr>
            <w:tcW w:w="817" w:type="dxa"/>
          </w:tcPr>
          <w:p w:rsidR="006F5D67" w:rsidRDefault="006F5D67" w:rsidP="00876594">
            <w:pPr>
              <w:jc w:val="center"/>
              <w:rPr>
                <w:sz w:val="28"/>
                <w:szCs w:val="28"/>
                <w:lang w:val="uk-UA"/>
              </w:rPr>
            </w:pPr>
          </w:p>
        </w:tc>
        <w:tc>
          <w:tcPr>
            <w:tcW w:w="2515" w:type="dxa"/>
          </w:tcPr>
          <w:p w:rsidR="006F5D67" w:rsidRDefault="006F5D67" w:rsidP="00876594">
            <w:pPr>
              <w:jc w:val="center"/>
              <w:rPr>
                <w:sz w:val="28"/>
                <w:szCs w:val="28"/>
                <w:lang w:val="uk-UA"/>
              </w:rPr>
            </w:pPr>
          </w:p>
        </w:tc>
        <w:tc>
          <w:tcPr>
            <w:tcW w:w="1666" w:type="dxa"/>
          </w:tcPr>
          <w:p w:rsidR="006F5D67" w:rsidRDefault="006F5D67" w:rsidP="00876594">
            <w:pPr>
              <w:jc w:val="center"/>
              <w:rPr>
                <w:sz w:val="28"/>
                <w:szCs w:val="28"/>
                <w:lang w:val="uk-UA"/>
              </w:rPr>
            </w:pPr>
          </w:p>
        </w:tc>
        <w:tc>
          <w:tcPr>
            <w:tcW w:w="1666" w:type="dxa"/>
          </w:tcPr>
          <w:p w:rsidR="006F5D67" w:rsidRDefault="006F5D67" w:rsidP="00876594">
            <w:pPr>
              <w:jc w:val="center"/>
              <w:rPr>
                <w:sz w:val="28"/>
                <w:szCs w:val="28"/>
                <w:lang w:val="uk-UA"/>
              </w:rPr>
            </w:pPr>
          </w:p>
        </w:tc>
        <w:tc>
          <w:tcPr>
            <w:tcW w:w="1667" w:type="dxa"/>
          </w:tcPr>
          <w:p w:rsidR="006F5D67" w:rsidRDefault="006F5D67" w:rsidP="00876594">
            <w:pPr>
              <w:jc w:val="center"/>
              <w:rPr>
                <w:sz w:val="28"/>
                <w:szCs w:val="28"/>
                <w:lang w:val="uk-UA"/>
              </w:rPr>
            </w:pPr>
          </w:p>
        </w:tc>
        <w:tc>
          <w:tcPr>
            <w:tcW w:w="1667" w:type="dxa"/>
          </w:tcPr>
          <w:p w:rsidR="006F5D67" w:rsidRDefault="006F5D67" w:rsidP="00876594">
            <w:pPr>
              <w:jc w:val="center"/>
              <w:rPr>
                <w:sz w:val="28"/>
                <w:szCs w:val="28"/>
                <w:lang w:val="uk-UA"/>
              </w:rPr>
            </w:pPr>
          </w:p>
        </w:tc>
      </w:tr>
      <w:tr w:rsidR="006F5D67" w:rsidTr="00876594">
        <w:tc>
          <w:tcPr>
            <w:tcW w:w="817" w:type="dxa"/>
          </w:tcPr>
          <w:p w:rsidR="006F5D67" w:rsidRDefault="006F5D67" w:rsidP="00876594">
            <w:pPr>
              <w:jc w:val="center"/>
              <w:rPr>
                <w:sz w:val="28"/>
                <w:szCs w:val="28"/>
                <w:lang w:val="uk-UA"/>
              </w:rPr>
            </w:pPr>
          </w:p>
        </w:tc>
        <w:tc>
          <w:tcPr>
            <w:tcW w:w="2515" w:type="dxa"/>
          </w:tcPr>
          <w:p w:rsidR="006F5D67" w:rsidRDefault="006F5D67" w:rsidP="00876594">
            <w:pPr>
              <w:jc w:val="center"/>
              <w:rPr>
                <w:sz w:val="28"/>
                <w:szCs w:val="28"/>
                <w:lang w:val="uk-UA"/>
              </w:rPr>
            </w:pPr>
          </w:p>
        </w:tc>
        <w:tc>
          <w:tcPr>
            <w:tcW w:w="1666" w:type="dxa"/>
          </w:tcPr>
          <w:p w:rsidR="006F5D67" w:rsidRDefault="006F5D67" w:rsidP="00876594">
            <w:pPr>
              <w:jc w:val="center"/>
              <w:rPr>
                <w:sz w:val="28"/>
                <w:szCs w:val="28"/>
                <w:lang w:val="uk-UA"/>
              </w:rPr>
            </w:pPr>
          </w:p>
        </w:tc>
        <w:tc>
          <w:tcPr>
            <w:tcW w:w="1666" w:type="dxa"/>
          </w:tcPr>
          <w:p w:rsidR="006F5D67" w:rsidRDefault="006F5D67" w:rsidP="00876594">
            <w:pPr>
              <w:jc w:val="center"/>
              <w:rPr>
                <w:sz w:val="28"/>
                <w:szCs w:val="28"/>
                <w:lang w:val="uk-UA"/>
              </w:rPr>
            </w:pPr>
          </w:p>
        </w:tc>
        <w:tc>
          <w:tcPr>
            <w:tcW w:w="1667" w:type="dxa"/>
          </w:tcPr>
          <w:p w:rsidR="006F5D67" w:rsidRDefault="006F5D67" w:rsidP="00876594">
            <w:pPr>
              <w:jc w:val="center"/>
              <w:rPr>
                <w:sz w:val="28"/>
                <w:szCs w:val="28"/>
                <w:lang w:val="uk-UA"/>
              </w:rPr>
            </w:pPr>
          </w:p>
        </w:tc>
        <w:tc>
          <w:tcPr>
            <w:tcW w:w="1667" w:type="dxa"/>
          </w:tcPr>
          <w:p w:rsidR="006F5D67" w:rsidRDefault="006F5D67" w:rsidP="00876594">
            <w:pPr>
              <w:jc w:val="center"/>
              <w:rPr>
                <w:sz w:val="28"/>
                <w:szCs w:val="28"/>
                <w:lang w:val="uk-UA"/>
              </w:rPr>
            </w:pPr>
          </w:p>
        </w:tc>
      </w:tr>
    </w:tbl>
    <w:p w:rsidR="006F5D67" w:rsidRDefault="006F5D67" w:rsidP="00876594">
      <w:pPr>
        <w:jc w:val="center"/>
        <w:rPr>
          <w:sz w:val="28"/>
          <w:szCs w:val="28"/>
          <w:lang w:val="uk-UA"/>
        </w:rPr>
      </w:pPr>
    </w:p>
    <w:p w:rsidR="00876594" w:rsidRDefault="006F5D67" w:rsidP="006F5D67">
      <w:pPr>
        <w:rPr>
          <w:sz w:val="28"/>
          <w:szCs w:val="28"/>
          <w:lang w:val="uk-UA"/>
        </w:rPr>
      </w:pPr>
      <w:r>
        <w:rPr>
          <w:sz w:val="28"/>
          <w:szCs w:val="28"/>
          <w:lang w:val="uk-UA"/>
        </w:rPr>
        <w:t xml:space="preserve">     Додаток: копії документів про підвищення кваліфікації на _________</w:t>
      </w:r>
    </w:p>
    <w:p w:rsidR="006F5D67" w:rsidRDefault="006F5D67" w:rsidP="006F5D67">
      <w:pPr>
        <w:rPr>
          <w:sz w:val="28"/>
          <w:szCs w:val="28"/>
          <w:lang w:val="uk-UA"/>
        </w:rPr>
      </w:pPr>
      <w:r>
        <w:rPr>
          <w:sz w:val="28"/>
          <w:szCs w:val="28"/>
          <w:lang w:val="uk-UA"/>
        </w:rPr>
        <w:t>аркуші/аркушах</w:t>
      </w:r>
    </w:p>
    <w:p w:rsidR="006F5D67" w:rsidRPr="006F5D67" w:rsidRDefault="006F5D67" w:rsidP="006F5D67">
      <w:pPr>
        <w:rPr>
          <w:sz w:val="28"/>
          <w:szCs w:val="28"/>
          <w:lang w:val="uk-UA"/>
        </w:rPr>
      </w:pPr>
    </w:p>
    <w:p w:rsidR="006F5D67" w:rsidRPr="006F5D67" w:rsidRDefault="006F5D67" w:rsidP="006F5D67">
      <w:pPr>
        <w:rPr>
          <w:sz w:val="28"/>
          <w:szCs w:val="28"/>
          <w:lang w:val="uk-UA"/>
        </w:rPr>
      </w:pPr>
    </w:p>
    <w:p w:rsidR="006F5D67" w:rsidRDefault="006F5D67" w:rsidP="006F5D67">
      <w:pPr>
        <w:rPr>
          <w:sz w:val="28"/>
          <w:szCs w:val="28"/>
          <w:lang w:val="uk-UA"/>
        </w:rPr>
      </w:pPr>
    </w:p>
    <w:p w:rsidR="006F5D67" w:rsidRDefault="006F5D67" w:rsidP="006F5D67">
      <w:pPr>
        <w:tabs>
          <w:tab w:val="center" w:pos="4891"/>
        </w:tabs>
        <w:rPr>
          <w:sz w:val="28"/>
          <w:szCs w:val="28"/>
          <w:lang w:val="uk-UA"/>
        </w:rPr>
      </w:pPr>
      <w:r>
        <w:rPr>
          <w:sz w:val="28"/>
          <w:szCs w:val="28"/>
          <w:lang w:val="uk-UA"/>
        </w:rPr>
        <w:t>___________________</w:t>
      </w:r>
      <w:r>
        <w:rPr>
          <w:sz w:val="28"/>
          <w:szCs w:val="28"/>
          <w:lang w:val="uk-UA"/>
        </w:rPr>
        <w:tab/>
        <w:t xml:space="preserve">                                           _______________________</w:t>
      </w:r>
    </w:p>
    <w:p w:rsidR="006F5D67" w:rsidRPr="006F5D67" w:rsidRDefault="006F5D67" w:rsidP="006F5D67">
      <w:pPr>
        <w:tabs>
          <w:tab w:val="left" w:pos="5850"/>
        </w:tabs>
        <w:rPr>
          <w:lang w:val="uk-UA"/>
        </w:rPr>
      </w:pPr>
      <w:r w:rsidRPr="006F5D67">
        <w:rPr>
          <w:lang w:val="uk-UA"/>
        </w:rPr>
        <w:t xml:space="preserve">         (дата)</w:t>
      </w:r>
      <w:r w:rsidRPr="006F5D67">
        <w:rPr>
          <w:lang w:val="uk-UA"/>
        </w:rPr>
        <w:tab/>
      </w:r>
      <w:r>
        <w:rPr>
          <w:lang w:val="uk-UA"/>
        </w:rPr>
        <w:t xml:space="preserve">         </w:t>
      </w:r>
      <w:r w:rsidRPr="006F5D67">
        <w:rPr>
          <w:lang w:val="uk-UA"/>
        </w:rPr>
        <w:t>(</w:t>
      </w:r>
      <w:proofErr w:type="spellStart"/>
      <w:r w:rsidRPr="006F5D67">
        <w:rPr>
          <w:lang w:val="uk-UA"/>
        </w:rPr>
        <w:t>ПІП</w:t>
      </w:r>
      <w:proofErr w:type="spellEnd"/>
      <w:r w:rsidRPr="006F5D67">
        <w:rPr>
          <w:lang w:val="uk-UA"/>
        </w:rPr>
        <w:t xml:space="preserve"> </w:t>
      </w:r>
      <w:proofErr w:type="spellStart"/>
      <w:r w:rsidRPr="006F5D67">
        <w:rPr>
          <w:lang w:val="uk-UA"/>
        </w:rPr>
        <w:t>педпрацівника</w:t>
      </w:r>
      <w:proofErr w:type="spellEnd"/>
      <w:r w:rsidRPr="006F5D67">
        <w:rPr>
          <w:lang w:val="uk-UA"/>
        </w:rPr>
        <w:t>)</w:t>
      </w:r>
    </w:p>
    <w:sectPr w:rsidR="006F5D67" w:rsidRPr="006F5D67" w:rsidSect="00EA34AA">
      <w:footerReference w:type="default" r:id="rId10"/>
      <w:pgSz w:w="11909" w:h="16834"/>
      <w:pgMar w:top="284" w:right="426" w:bottom="851"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69D" w:rsidRDefault="00FD269D" w:rsidP="00044C68">
      <w:r>
        <w:separator/>
      </w:r>
    </w:p>
  </w:endnote>
  <w:endnote w:type="continuationSeparator" w:id="0">
    <w:p w:rsidR="00FD269D" w:rsidRDefault="00FD269D" w:rsidP="00044C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UkrainianPragmatica">
    <w:altName w:val="Courier New"/>
    <w:charset w:val="00"/>
    <w:family w:val="roman"/>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50" w:rsidRDefault="00377D50" w:rsidP="00377D50">
    <w:pPr>
      <w:pStyle w:val="ab"/>
      <w:rPr>
        <w:lang w:val="en-US"/>
      </w:rPr>
    </w:pPr>
  </w:p>
  <w:p w:rsidR="00377D50" w:rsidRDefault="00377D50" w:rsidP="00377D50">
    <w:pPr>
      <w:pStyle w:val="ab"/>
      <w:rPr>
        <w:lang w:val="en-US"/>
      </w:rPr>
    </w:pPr>
  </w:p>
  <w:p w:rsidR="00377D50" w:rsidRPr="00377D50" w:rsidRDefault="00377D50" w:rsidP="00377D50">
    <w:pPr>
      <w:pStyle w:val="ab"/>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69D" w:rsidRDefault="00FD269D" w:rsidP="00044C68">
      <w:r>
        <w:separator/>
      </w:r>
    </w:p>
  </w:footnote>
  <w:footnote w:type="continuationSeparator" w:id="0">
    <w:p w:rsidR="00FD269D" w:rsidRDefault="00FD269D" w:rsidP="00044C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6957"/>
    <w:multiLevelType w:val="multilevel"/>
    <w:tmpl w:val="0250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0473A"/>
    <w:multiLevelType w:val="multilevel"/>
    <w:tmpl w:val="62BEAE28"/>
    <w:lvl w:ilvl="0">
      <w:start w:val="1"/>
      <w:numFmt w:val="decimal"/>
      <w:lvlText w:val="%1."/>
      <w:lvlJc w:val="left"/>
      <w:pPr>
        <w:ind w:left="450" w:hanging="450"/>
      </w:pPr>
    </w:lvl>
    <w:lvl w:ilvl="1">
      <w:start w:val="7"/>
      <w:numFmt w:val="decimal"/>
      <w:lvlText w:val="%1.%2."/>
      <w:lvlJc w:val="left"/>
      <w:pPr>
        <w:ind w:left="1770" w:hanging="720"/>
      </w:pPr>
    </w:lvl>
    <w:lvl w:ilvl="2">
      <w:start w:val="1"/>
      <w:numFmt w:val="decimal"/>
      <w:lvlText w:val="%1.%2.%3."/>
      <w:lvlJc w:val="left"/>
      <w:pPr>
        <w:ind w:left="2820" w:hanging="720"/>
      </w:pPr>
    </w:lvl>
    <w:lvl w:ilvl="3">
      <w:start w:val="1"/>
      <w:numFmt w:val="decimal"/>
      <w:lvlText w:val="%1.%2.%3.%4."/>
      <w:lvlJc w:val="left"/>
      <w:pPr>
        <w:ind w:left="4230" w:hanging="1080"/>
      </w:pPr>
    </w:lvl>
    <w:lvl w:ilvl="4">
      <w:start w:val="1"/>
      <w:numFmt w:val="decimal"/>
      <w:lvlText w:val="%1.%2.%3.%4.%5."/>
      <w:lvlJc w:val="left"/>
      <w:pPr>
        <w:ind w:left="5280" w:hanging="1080"/>
      </w:pPr>
    </w:lvl>
    <w:lvl w:ilvl="5">
      <w:start w:val="1"/>
      <w:numFmt w:val="decimal"/>
      <w:lvlText w:val="%1.%2.%3.%4.%5.%6."/>
      <w:lvlJc w:val="left"/>
      <w:pPr>
        <w:ind w:left="6690" w:hanging="1440"/>
      </w:pPr>
    </w:lvl>
    <w:lvl w:ilvl="6">
      <w:start w:val="1"/>
      <w:numFmt w:val="decimal"/>
      <w:lvlText w:val="%1.%2.%3.%4.%5.%6.%7."/>
      <w:lvlJc w:val="left"/>
      <w:pPr>
        <w:ind w:left="8100" w:hanging="1800"/>
      </w:pPr>
    </w:lvl>
    <w:lvl w:ilvl="7">
      <w:start w:val="1"/>
      <w:numFmt w:val="decimal"/>
      <w:lvlText w:val="%1.%2.%3.%4.%5.%6.%7.%8."/>
      <w:lvlJc w:val="left"/>
      <w:pPr>
        <w:ind w:left="9150" w:hanging="1800"/>
      </w:pPr>
    </w:lvl>
    <w:lvl w:ilvl="8">
      <w:start w:val="1"/>
      <w:numFmt w:val="decimal"/>
      <w:lvlText w:val="%1.%2.%3.%4.%5.%6.%7.%8.%9."/>
      <w:lvlJc w:val="left"/>
      <w:pPr>
        <w:ind w:left="10560" w:hanging="2160"/>
      </w:pPr>
    </w:lvl>
  </w:abstractNum>
  <w:abstractNum w:abstractNumId="2">
    <w:nsid w:val="110A6F2F"/>
    <w:multiLevelType w:val="hybridMultilevel"/>
    <w:tmpl w:val="C6CE476C"/>
    <w:lvl w:ilvl="0" w:tplc="8A78B460">
      <w:start w:val="1"/>
      <w:numFmt w:val="decimal"/>
      <w:lvlText w:val="%1."/>
      <w:lvlJc w:val="left"/>
      <w:pPr>
        <w:ind w:left="2317" w:hanging="360"/>
      </w:pPr>
      <w:rPr>
        <w:rFonts w:ascii="Times New Roman" w:eastAsia="Times New Roman" w:hAnsi="Times New Roman" w:cs="Times New Roman" w:hint="default"/>
        <w:lang w:val="uk-UA"/>
      </w:rPr>
    </w:lvl>
    <w:lvl w:ilvl="1" w:tplc="04220019" w:tentative="1">
      <w:start w:val="1"/>
      <w:numFmt w:val="lowerLetter"/>
      <w:lvlText w:val="%2."/>
      <w:lvlJc w:val="left"/>
      <w:pPr>
        <w:ind w:left="3182" w:hanging="360"/>
      </w:pPr>
    </w:lvl>
    <w:lvl w:ilvl="2" w:tplc="0422001B" w:tentative="1">
      <w:start w:val="1"/>
      <w:numFmt w:val="lowerRoman"/>
      <w:lvlText w:val="%3."/>
      <w:lvlJc w:val="right"/>
      <w:pPr>
        <w:ind w:left="3902" w:hanging="180"/>
      </w:pPr>
    </w:lvl>
    <w:lvl w:ilvl="3" w:tplc="0422000F" w:tentative="1">
      <w:start w:val="1"/>
      <w:numFmt w:val="decimal"/>
      <w:lvlText w:val="%4."/>
      <w:lvlJc w:val="left"/>
      <w:pPr>
        <w:ind w:left="4622" w:hanging="360"/>
      </w:pPr>
    </w:lvl>
    <w:lvl w:ilvl="4" w:tplc="04220019" w:tentative="1">
      <w:start w:val="1"/>
      <w:numFmt w:val="lowerLetter"/>
      <w:lvlText w:val="%5."/>
      <w:lvlJc w:val="left"/>
      <w:pPr>
        <w:ind w:left="5342" w:hanging="360"/>
      </w:pPr>
    </w:lvl>
    <w:lvl w:ilvl="5" w:tplc="0422001B" w:tentative="1">
      <w:start w:val="1"/>
      <w:numFmt w:val="lowerRoman"/>
      <w:lvlText w:val="%6."/>
      <w:lvlJc w:val="right"/>
      <w:pPr>
        <w:ind w:left="6062" w:hanging="180"/>
      </w:pPr>
    </w:lvl>
    <w:lvl w:ilvl="6" w:tplc="0422000F" w:tentative="1">
      <w:start w:val="1"/>
      <w:numFmt w:val="decimal"/>
      <w:lvlText w:val="%7."/>
      <w:lvlJc w:val="left"/>
      <w:pPr>
        <w:ind w:left="6782" w:hanging="360"/>
      </w:pPr>
    </w:lvl>
    <w:lvl w:ilvl="7" w:tplc="04220019" w:tentative="1">
      <w:start w:val="1"/>
      <w:numFmt w:val="lowerLetter"/>
      <w:lvlText w:val="%8."/>
      <w:lvlJc w:val="left"/>
      <w:pPr>
        <w:ind w:left="7502" w:hanging="360"/>
      </w:pPr>
    </w:lvl>
    <w:lvl w:ilvl="8" w:tplc="0422001B" w:tentative="1">
      <w:start w:val="1"/>
      <w:numFmt w:val="lowerRoman"/>
      <w:lvlText w:val="%9."/>
      <w:lvlJc w:val="right"/>
      <w:pPr>
        <w:ind w:left="8222" w:hanging="180"/>
      </w:pPr>
    </w:lvl>
  </w:abstractNum>
  <w:abstractNum w:abstractNumId="3">
    <w:nsid w:val="18F46C72"/>
    <w:multiLevelType w:val="hybridMultilevel"/>
    <w:tmpl w:val="B57AAD58"/>
    <w:lvl w:ilvl="0" w:tplc="CA5EF2B6">
      <w:start w:val="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A2400B7"/>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5">
    <w:nsid w:val="1B1410E6"/>
    <w:multiLevelType w:val="hybridMultilevel"/>
    <w:tmpl w:val="9E547FAE"/>
    <w:lvl w:ilvl="0" w:tplc="3E209CDE">
      <w:start w:val="5"/>
      <w:numFmt w:val="bullet"/>
      <w:lvlText w:val="-"/>
      <w:lvlJc w:val="left"/>
      <w:pPr>
        <w:ind w:left="1065"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1DCE24CE"/>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7">
    <w:nsid w:val="1EDB6563"/>
    <w:multiLevelType w:val="multilevel"/>
    <w:tmpl w:val="1C52BA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EDF0E95"/>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9">
    <w:nsid w:val="1F8E4B7C"/>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5031FF9"/>
    <w:multiLevelType w:val="hybridMultilevel"/>
    <w:tmpl w:val="0148732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nsid w:val="2869028A"/>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12">
    <w:nsid w:val="295C79ED"/>
    <w:multiLevelType w:val="hybridMultilevel"/>
    <w:tmpl w:val="7194ABCE"/>
    <w:lvl w:ilvl="0" w:tplc="55C86FC6">
      <w:start w:val="1"/>
      <w:numFmt w:val="decimal"/>
      <w:lvlText w:val="%1."/>
      <w:lvlJc w:val="left"/>
      <w:pPr>
        <w:ind w:left="1778" w:hanging="360"/>
      </w:pPr>
      <w:rPr>
        <w:rFonts w:ascii="Times New Roman" w:eastAsia="Times New Roman" w:hAnsi="Times New Roman" w:cs="Times New Roman" w:hint="default"/>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13">
    <w:nsid w:val="2C1C589D"/>
    <w:multiLevelType w:val="hybridMultilevel"/>
    <w:tmpl w:val="2702E40A"/>
    <w:lvl w:ilvl="0" w:tplc="09E4D69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21E5D18"/>
    <w:multiLevelType w:val="hybridMultilevel"/>
    <w:tmpl w:val="F87AF5C0"/>
    <w:lvl w:ilvl="0" w:tplc="D7A21E20">
      <w:start w:val="1"/>
      <w:numFmt w:val="decimal"/>
      <w:lvlText w:val="%1."/>
      <w:lvlJc w:val="left"/>
      <w:pPr>
        <w:ind w:left="1065"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
    <w:nsid w:val="366B6E05"/>
    <w:multiLevelType w:val="hybridMultilevel"/>
    <w:tmpl w:val="961E6EAC"/>
    <w:lvl w:ilvl="0" w:tplc="14EE5AD8">
      <w:numFmt w:val="bullet"/>
      <w:lvlText w:val="-"/>
      <w:lvlJc w:val="left"/>
      <w:pPr>
        <w:ind w:left="1065"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nsid w:val="3A9104A0"/>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C6B1CF9"/>
    <w:multiLevelType w:val="multilevel"/>
    <w:tmpl w:val="F40631FC"/>
    <w:lvl w:ilvl="0">
      <w:start w:val="1"/>
      <w:numFmt w:val="decimal"/>
      <w:lvlText w:val="%1."/>
      <w:lvlJc w:val="left"/>
      <w:pPr>
        <w:ind w:left="1778" w:hanging="360"/>
      </w:pPr>
      <w:rPr>
        <w:rFonts w:ascii="Times New Roman" w:eastAsia="Times New Roman" w:hAnsi="Times New Roman" w:cs="Times New Roman" w:hint="default"/>
        <w:lang w:val="ru-RU"/>
      </w:rPr>
    </w:lvl>
    <w:lvl w:ilvl="1">
      <w:start w:val="1"/>
      <w:numFmt w:val="decimal"/>
      <w:isLgl/>
      <w:lvlText w:val="%1.%2."/>
      <w:lvlJc w:val="left"/>
      <w:pPr>
        <w:ind w:left="2138" w:hanging="720"/>
      </w:pPr>
      <w:rPr>
        <w:rFonts w:ascii="Times New Roman" w:eastAsia="Times New Roman" w:hAnsi="Times New Roman" w:cs="Times New Roman" w:hint="default"/>
      </w:rPr>
    </w:lvl>
    <w:lvl w:ilvl="2">
      <w:start w:val="1"/>
      <w:numFmt w:val="decimal"/>
      <w:isLgl/>
      <w:lvlText w:val="%1.%2.%3."/>
      <w:lvlJc w:val="left"/>
      <w:pPr>
        <w:ind w:left="2138" w:hanging="720"/>
      </w:pPr>
      <w:rPr>
        <w:rFonts w:ascii="Times New Roman" w:eastAsia="Times New Roman" w:hAnsi="Times New Roman" w:cs="Times New Roman" w:hint="default"/>
      </w:rPr>
    </w:lvl>
    <w:lvl w:ilvl="3">
      <w:start w:val="1"/>
      <w:numFmt w:val="decimal"/>
      <w:isLgl/>
      <w:lvlText w:val="%1.%2.%3.%4."/>
      <w:lvlJc w:val="left"/>
      <w:pPr>
        <w:ind w:left="2498" w:hanging="1080"/>
      </w:pPr>
      <w:rPr>
        <w:rFonts w:ascii="Times New Roman" w:eastAsia="Times New Roman" w:hAnsi="Times New Roman" w:cs="Times New Roman" w:hint="default"/>
      </w:rPr>
    </w:lvl>
    <w:lvl w:ilvl="4">
      <w:start w:val="1"/>
      <w:numFmt w:val="decimal"/>
      <w:isLgl/>
      <w:lvlText w:val="%1.%2.%3.%4.%5."/>
      <w:lvlJc w:val="left"/>
      <w:pPr>
        <w:ind w:left="2858" w:hanging="1440"/>
      </w:pPr>
      <w:rPr>
        <w:rFonts w:ascii="Times New Roman" w:eastAsia="Times New Roman" w:hAnsi="Times New Roman" w:cs="Times New Roman" w:hint="default"/>
      </w:rPr>
    </w:lvl>
    <w:lvl w:ilvl="5">
      <w:start w:val="1"/>
      <w:numFmt w:val="decimal"/>
      <w:isLgl/>
      <w:lvlText w:val="%1.%2.%3.%4.%5.%6."/>
      <w:lvlJc w:val="left"/>
      <w:pPr>
        <w:ind w:left="2858" w:hanging="1440"/>
      </w:pPr>
      <w:rPr>
        <w:rFonts w:ascii="Times New Roman" w:eastAsia="Times New Roman" w:hAnsi="Times New Roman" w:cs="Times New Roman" w:hint="default"/>
      </w:rPr>
    </w:lvl>
    <w:lvl w:ilvl="6">
      <w:start w:val="1"/>
      <w:numFmt w:val="decimal"/>
      <w:isLgl/>
      <w:lvlText w:val="%1.%2.%3.%4.%5.%6.%7."/>
      <w:lvlJc w:val="left"/>
      <w:pPr>
        <w:ind w:left="3218" w:hanging="1800"/>
      </w:pPr>
      <w:rPr>
        <w:rFonts w:ascii="Times New Roman" w:eastAsia="Times New Roman" w:hAnsi="Times New Roman" w:cs="Times New Roman" w:hint="default"/>
      </w:rPr>
    </w:lvl>
    <w:lvl w:ilvl="7">
      <w:start w:val="1"/>
      <w:numFmt w:val="decimal"/>
      <w:isLgl/>
      <w:lvlText w:val="%1.%2.%3.%4.%5.%6.%7.%8."/>
      <w:lvlJc w:val="left"/>
      <w:pPr>
        <w:ind w:left="3578" w:hanging="2160"/>
      </w:pPr>
      <w:rPr>
        <w:rFonts w:ascii="Times New Roman" w:eastAsia="Times New Roman" w:hAnsi="Times New Roman" w:cs="Times New Roman" w:hint="default"/>
      </w:rPr>
    </w:lvl>
    <w:lvl w:ilvl="8">
      <w:start w:val="1"/>
      <w:numFmt w:val="decimal"/>
      <w:isLgl/>
      <w:lvlText w:val="%1.%2.%3.%4.%5.%6.%7.%8.%9."/>
      <w:lvlJc w:val="left"/>
      <w:pPr>
        <w:ind w:left="3938" w:hanging="2520"/>
      </w:pPr>
      <w:rPr>
        <w:rFonts w:ascii="Times New Roman" w:eastAsia="Times New Roman" w:hAnsi="Times New Roman" w:cs="Times New Roman" w:hint="default"/>
      </w:rPr>
    </w:lvl>
  </w:abstractNum>
  <w:abstractNum w:abstractNumId="18">
    <w:nsid w:val="3C926B4F"/>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D717BD"/>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BD168F"/>
    <w:multiLevelType w:val="multilevel"/>
    <w:tmpl w:val="C64CEC50"/>
    <w:lvl w:ilvl="0">
      <w:start w:val="1"/>
      <w:numFmt w:val="decimal"/>
      <w:lvlText w:val="%1."/>
      <w:lvlJc w:val="left"/>
      <w:pPr>
        <w:ind w:left="1211" w:hanging="360"/>
      </w:pPr>
    </w:lvl>
    <w:lvl w:ilvl="1">
      <w:start w:val="1"/>
      <w:numFmt w:val="decimal"/>
      <w:isLgl/>
      <w:lvlText w:val="%1.%2."/>
      <w:lvlJc w:val="left"/>
      <w:pPr>
        <w:ind w:left="1578" w:hanging="720"/>
      </w:pPr>
    </w:lvl>
    <w:lvl w:ilvl="2">
      <w:start w:val="1"/>
      <w:numFmt w:val="decimal"/>
      <w:isLgl/>
      <w:lvlText w:val="%1.%2.%3."/>
      <w:lvlJc w:val="left"/>
      <w:pPr>
        <w:ind w:left="1578" w:hanging="720"/>
      </w:pPr>
    </w:lvl>
    <w:lvl w:ilvl="3">
      <w:start w:val="1"/>
      <w:numFmt w:val="decimal"/>
      <w:isLgl/>
      <w:lvlText w:val="%1.%2.%3.%4."/>
      <w:lvlJc w:val="left"/>
      <w:pPr>
        <w:ind w:left="1938" w:hanging="1080"/>
      </w:pPr>
    </w:lvl>
    <w:lvl w:ilvl="4">
      <w:start w:val="1"/>
      <w:numFmt w:val="decimal"/>
      <w:isLgl/>
      <w:lvlText w:val="%1.%2.%3.%4.%5."/>
      <w:lvlJc w:val="left"/>
      <w:pPr>
        <w:ind w:left="1938" w:hanging="1080"/>
      </w:pPr>
    </w:lvl>
    <w:lvl w:ilvl="5">
      <w:start w:val="1"/>
      <w:numFmt w:val="decimal"/>
      <w:isLgl/>
      <w:lvlText w:val="%1.%2.%3.%4.%5.%6."/>
      <w:lvlJc w:val="left"/>
      <w:pPr>
        <w:ind w:left="2298" w:hanging="1440"/>
      </w:pPr>
    </w:lvl>
    <w:lvl w:ilvl="6">
      <w:start w:val="1"/>
      <w:numFmt w:val="decimal"/>
      <w:isLgl/>
      <w:lvlText w:val="%1.%2.%3.%4.%5.%6.%7."/>
      <w:lvlJc w:val="left"/>
      <w:pPr>
        <w:ind w:left="2658" w:hanging="1800"/>
      </w:pPr>
    </w:lvl>
    <w:lvl w:ilvl="7">
      <w:start w:val="1"/>
      <w:numFmt w:val="decimal"/>
      <w:isLgl/>
      <w:lvlText w:val="%1.%2.%3.%4.%5.%6.%7.%8."/>
      <w:lvlJc w:val="left"/>
      <w:pPr>
        <w:ind w:left="2658" w:hanging="1800"/>
      </w:pPr>
    </w:lvl>
    <w:lvl w:ilvl="8">
      <w:start w:val="1"/>
      <w:numFmt w:val="decimal"/>
      <w:isLgl/>
      <w:lvlText w:val="%1.%2.%3.%4.%5.%6.%7.%8.%9."/>
      <w:lvlJc w:val="left"/>
      <w:pPr>
        <w:ind w:left="3018" w:hanging="2160"/>
      </w:pPr>
    </w:lvl>
  </w:abstractNum>
  <w:abstractNum w:abstractNumId="21">
    <w:nsid w:val="44397D8D"/>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57D2049"/>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A212372"/>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EB077CD"/>
    <w:multiLevelType w:val="hybridMultilevel"/>
    <w:tmpl w:val="C6F64FFE"/>
    <w:lvl w:ilvl="0" w:tplc="73C00F6A">
      <w:start w:val="2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0812FD1"/>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DC0EBE"/>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83D5C30"/>
    <w:multiLevelType w:val="multilevel"/>
    <w:tmpl w:val="C994A758"/>
    <w:lvl w:ilvl="0">
      <w:start w:val="1"/>
      <w:numFmt w:val="decimal"/>
      <w:lvlText w:val="%1."/>
      <w:lvlJc w:val="left"/>
      <w:pPr>
        <w:ind w:left="1778" w:hanging="360"/>
      </w:pPr>
      <w:rPr>
        <w:rFonts w:ascii="Times New Roman" w:eastAsia="Times New Roman" w:hAnsi="Times New Roman" w:cs="Times New Roman" w:hint="default"/>
      </w:rPr>
    </w:lvl>
    <w:lvl w:ilvl="1">
      <w:start w:val="1"/>
      <w:numFmt w:val="decimal"/>
      <w:isLgl/>
      <w:lvlText w:val="%1.%2."/>
      <w:lvlJc w:val="left"/>
      <w:pPr>
        <w:ind w:left="2138" w:hanging="720"/>
      </w:pPr>
      <w:rPr>
        <w:rFonts w:ascii="Times New Roman" w:eastAsia="Times New Roman" w:hAnsi="Times New Roman" w:cs="Times New Roman" w:hint="default"/>
      </w:rPr>
    </w:lvl>
    <w:lvl w:ilvl="2">
      <w:start w:val="1"/>
      <w:numFmt w:val="decimal"/>
      <w:isLgl/>
      <w:lvlText w:val="%1.%2.%3."/>
      <w:lvlJc w:val="left"/>
      <w:pPr>
        <w:ind w:left="2138" w:hanging="720"/>
      </w:pPr>
      <w:rPr>
        <w:rFonts w:ascii="Times New Roman" w:eastAsia="Times New Roman" w:hAnsi="Times New Roman" w:cs="Times New Roman" w:hint="default"/>
      </w:rPr>
    </w:lvl>
    <w:lvl w:ilvl="3">
      <w:start w:val="1"/>
      <w:numFmt w:val="decimal"/>
      <w:isLgl/>
      <w:lvlText w:val="%1.%2.%3.%4."/>
      <w:lvlJc w:val="left"/>
      <w:pPr>
        <w:ind w:left="2498" w:hanging="1080"/>
      </w:pPr>
      <w:rPr>
        <w:rFonts w:ascii="Times New Roman" w:eastAsia="Times New Roman" w:hAnsi="Times New Roman" w:cs="Times New Roman" w:hint="default"/>
      </w:rPr>
    </w:lvl>
    <w:lvl w:ilvl="4">
      <w:start w:val="1"/>
      <w:numFmt w:val="decimal"/>
      <w:isLgl/>
      <w:lvlText w:val="%1.%2.%3.%4.%5."/>
      <w:lvlJc w:val="left"/>
      <w:pPr>
        <w:ind w:left="2858" w:hanging="1440"/>
      </w:pPr>
      <w:rPr>
        <w:rFonts w:ascii="Times New Roman" w:eastAsia="Times New Roman" w:hAnsi="Times New Roman" w:cs="Times New Roman" w:hint="default"/>
      </w:rPr>
    </w:lvl>
    <w:lvl w:ilvl="5">
      <w:start w:val="1"/>
      <w:numFmt w:val="decimal"/>
      <w:isLgl/>
      <w:lvlText w:val="%1.%2.%3.%4.%5.%6."/>
      <w:lvlJc w:val="left"/>
      <w:pPr>
        <w:ind w:left="2858" w:hanging="1440"/>
      </w:pPr>
      <w:rPr>
        <w:rFonts w:ascii="Times New Roman" w:eastAsia="Times New Roman" w:hAnsi="Times New Roman" w:cs="Times New Roman" w:hint="default"/>
      </w:rPr>
    </w:lvl>
    <w:lvl w:ilvl="6">
      <w:start w:val="1"/>
      <w:numFmt w:val="decimal"/>
      <w:isLgl/>
      <w:lvlText w:val="%1.%2.%3.%4.%5.%6.%7."/>
      <w:lvlJc w:val="left"/>
      <w:pPr>
        <w:ind w:left="3218" w:hanging="1800"/>
      </w:pPr>
      <w:rPr>
        <w:rFonts w:ascii="Times New Roman" w:eastAsia="Times New Roman" w:hAnsi="Times New Roman" w:cs="Times New Roman" w:hint="default"/>
      </w:rPr>
    </w:lvl>
    <w:lvl w:ilvl="7">
      <w:start w:val="1"/>
      <w:numFmt w:val="decimal"/>
      <w:isLgl/>
      <w:lvlText w:val="%1.%2.%3.%4.%5.%6.%7.%8."/>
      <w:lvlJc w:val="left"/>
      <w:pPr>
        <w:ind w:left="3578" w:hanging="2160"/>
      </w:pPr>
      <w:rPr>
        <w:rFonts w:ascii="Times New Roman" w:eastAsia="Times New Roman" w:hAnsi="Times New Roman" w:cs="Times New Roman" w:hint="default"/>
      </w:rPr>
    </w:lvl>
    <w:lvl w:ilvl="8">
      <w:start w:val="1"/>
      <w:numFmt w:val="decimal"/>
      <w:isLgl/>
      <w:lvlText w:val="%1.%2.%3.%4.%5.%6.%7.%8.%9."/>
      <w:lvlJc w:val="left"/>
      <w:pPr>
        <w:ind w:left="3938" w:hanging="2520"/>
      </w:pPr>
      <w:rPr>
        <w:rFonts w:ascii="Times New Roman" w:eastAsia="Times New Roman" w:hAnsi="Times New Roman" w:cs="Times New Roman" w:hint="default"/>
      </w:rPr>
    </w:lvl>
  </w:abstractNum>
  <w:abstractNum w:abstractNumId="28">
    <w:nsid w:val="5A4675A6"/>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29">
    <w:nsid w:val="5D2930EB"/>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0352786"/>
    <w:multiLevelType w:val="hybridMultilevel"/>
    <w:tmpl w:val="FD52E1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106469"/>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32">
    <w:nsid w:val="64B13658"/>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33">
    <w:nsid w:val="687D3F05"/>
    <w:multiLevelType w:val="multilevel"/>
    <w:tmpl w:val="8C3A0D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D94A78"/>
    <w:multiLevelType w:val="hybridMultilevel"/>
    <w:tmpl w:val="5BDC6B74"/>
    <w:lvl w:ilvl="0" w:tplc="0924280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5">
    <w:nsid w:val="6E976338"/>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41F0AF2"/>
    <w:multiLevelType w:val="hybridMultilevel"/>
    <w:tmpl w:val="42122EB4"/>
    <w:lvl w:ilvl="0" w:tplc="EB0CCB20">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A7A709E"/>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2"/>
  </w:num>
  <w:num w:numId="4">
    <w:abstractNumId w:val="27"/>
  </w:num>
  <w:num w:numId="5">
    <w:abstractNumId w:val="17"/>
  </w:num>
  <w:num w:numId="6">
    <w:abstractNumId w:val="4"/>
  </w:num>
  <w:num w:numId="7">
    <w:abstractNumId w:val="32"/>
  </w:num>
  <w:num w:numId="8">
    <w:abstractNumId w:val="2"/>
  </w:num>
  <w:num w:numId="9">
    <w:abstractNumId w:val="8"/>
  </w:num>
  <w:num w:numId="10">
    <w:abstractNumId w:val="6"/>
  </w:num>
  <w:num w:numId="11">
    <w:abstractNumId w:val="31"/>
  </w:num>
  <w:num w:numId="12">
    <w:abstractNumId w:val="11"/>
  </w:num>
  <w:num w:numId="13">
    <w:abstractNumId w:val="28"/>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4"/>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23"/>
  </w:num>
  <w:num w:numId="20">
    <w:abstractNumId w:val="19"/>
  </w:num>
  <w:num w:numId="21">
    <w:abstractNumId w:val="22"/>
  </w:num>
  <w:num w:numId="22">
    <w:abstractNumId w:val="35"/>
  </w:num>
  <w:num w:numId="23">
    <w:abstractNumId w:val="29"/>
  </w:num>
  <w:num w:numId="24">
    <w:abstractNumId w:val="5"/>
  </w:num>
  <w:num w:numId="25">
    <w:abstractNumId w:val="26"/>
  </w:num>
  <w:num w:numId="26">
    <w:abstractNumId w:val="9"/>
  </w:num>
  <w:num w:numId="27">
    <w:abstractNumId w:val="21"/>
  </w:num>
  <w:num w:numId="28">
    <w:abstractNumId w:val="18"/>
  </w:num>
  <w:num w:numId="29">
    <w:abstractNumId w:val="16"/>
  </w:num>
  <w:num w:numId="30">
    <w:abstractNumId w:val="25"/>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drawingGridHorizontalSpacing w:val="120"/>
  <w:displayHorizontalDrawingGridEvery w:val="2"/>
  <w:characterSpacingControl w:val="doNotCompress"/>
  <w:hdrShapeDefaults>
    <o:shapedefaults v:ext="edit" spidmax="381954"/>
  </w:hdrShapeDefaults>
  <w:footnotePr>
    <w:footnote w:id="-1"/>
    <w:footnote w:id="0"/>
  </w:footnotePr>
  <w:endnotePr>
    <w:endnote w:id="-1"/>
    <w:endnote w:id="0"/>
  </w:endnotePr>
  <w:compat/>
  <w:rsids>
    <w:rsidRoot w:val="00227132"/>
    <w:rsid w:val="000034F2"/>
    <w:rsid w:val="0000776B"/>
    <w:rsid w:val="000121A7"/>
    <w:rsid w:val="000147CB"/>
    <w:rsid w:val="00021E2F"/>
    <w:rsid w:val="00032BED"/>
    <w:rsid w:val="000423CE"/>
    <w:rsid w:val="0004342A"/>
    <w:rsid w:val="00043758"/>
    <w:rsid w:val="000438E3"/>
    <w:rsid w:val="00044144"/>
    <w:rsid w:val="00044C68"/>
    <w:rsid w:val="00044DD8"/>
    <w:rsid w:val="00044E78"/>
    <w:rsid w:val="0004559E"/>
    <w:rsid w:val="00052669"/>
    <w:rsid w:val="00055A55"/>
    <w:rsid w:val="000626B9"/>
    <w:rsid w:val="00066BC7"/>
    <w:rsid w:val="000736E9"/>
    <w:rsid w:val="000831E2"/>
    <w:rsid w:val="00091ED9"/>
    <w:rsid w:val="00092171"/>
    <w:rsid w:val="00095717"/>
    <w:rsid w:val="000960B1"/>
    <w:rsid w:val="00096C88"/>
    <w:rsid w:val="00097EB1"/>
    <w:rsid w:val="000A053E"/>
    <w:rsid w:val="000A2BF3"/>
    <w:rsid w:val="000A3440"/>
    <w:rsid w:val="000A3B04"/>
    <w:rsid w:val="000A3F44"/>
    <w:rsid w:val="000B2130"/>
    <w:rsid w:val="000B51AA"/>
    <w:rsid w:val="000B71E7"/>
    <w:rsid w:val="000C3510"/>
    <w:rsid w:val="000D3F07"/>
    <w:rsid w:val="000D67F5"/>
    <w:rsid w:val="000D71DE"/>
    <w:rsid w:val="000E0ED3"/>
    <w:rsid w:val="000E218E"/>
    <w:rsid w:val="000E4C6E"/>
    <w:rsid w:val="000F17E4"/>
    <w:rsid w:val="000F2BCD"/>
    <w:rsid w:val="000F6711"/>
    <w:rsid w:val="000F6B55"/>
    <w:rsid w:val="00116F02"/>
    <w:rsid w:val="001202FA"/>
    <w:rsid w:val="001208F7"/>
    <w:rsid w:val="00120B3F"/>
    <w:rsid w:val="001266AB"/>
    <w:rsid w:val="00126E16"/>
    <w:rsid w:val="00127F19"/>
    <w:rsid w:val="00134C35"/>
    <w:rsid w:val="00134E7D"/>
    <w:rsid w:val="0013723F"/>
    <w:rsid w:val="00137F94"/>
    <w:rsid w:val="001443EF"/>
    <w:rsid w:val="00145AEE"/>
    <w:rsid w:val="00150555"/>
    <w:rsid w:val="00156759"/>
    <w:rsid w:val="00162241"/>
    <w:rsid w:val="001632B9"/>
    <w:rsid w:val="00163EC1"/>
    <w:rsid w:val="00165426"/>
    <w:rsid w:val="001675E7"/>
    <w:rsid w:val="0017327C"/>
    <w:rsid w:val="00177682"/>
    <w:rsid w:val="001776BC"/>
    <w:rsid w:val="001847C2"/>
    <w:rsid w:val="00192443"/>
    <w:rsid w:val="00192936"/>
    <w:rsid w:val="001958DE"/>
    <w:rsid w:val="001A3EF2"/>
    <w:rsid w:val="001A622A"/>
    <w:rsid w:val="001A7C6E"/>
    <w:rsid w:val="001B7FEF"/>
    <w:rsid w:val="001C0E8B"/>
    <w:rsid w:val="001C3259"/>
    <w:rsid w:val="001C33DA"/>
    <w:rsid w:val="001C4EEE"/>
    <w:rsid w:val="001C7F99"/>
    <w:rsid w:val="001D0B31"/>
    <w:rsid w:val="001D3606"/>
    <w:rsid w:val="001D6E07"/>
    <w:rsid w:val="001F279F"/>
    <w:rsid w:val="001F2BE7"/>
    <w:rsid w:val="001F3845"/>
    <w:rsid w:val="001F4296"/>
    <w:rsid w:val="001F48C5"/>
    <w:rsid w:val="001F7CB8"/>
    <w:rsid w:val="00214446"/>
    <w:rsid w:val="002152F5"/>
    <w:rsid w:val="00224C45"/>
    <w:rsid w:val="002251F6"/>
    <w:rsid w:val="00227132"/>
    <w:rsid w:val="002277C5"/>
    <w:rsid w:val="00227D2B"/>
    <w:rsid w:val="00234605"/>
    <w:rsid w:val="002436E8"/>
    <w:rsid w:val="002457A6"/>
    <w:rsid w:val="00245CB4"/>
    <w:rsid w:val="002538DE"/>
    <w:rsid w:val="002643A7"/>
    <w:rsid w:val="002645CA"/>
    <w:rsid w:val="00273188"/>
    <w:rsid w:val="002746FA"/>
    <w:rsid w:val="002800AB"/>
    <w:rsid w:val="00283CF5"/>
    <w:rsid w:val="0029035F"/>
    <w:rsid w:val="00292CD5"/>
    <w:rsid w:val="002A2B25"/>
    <w:rsid w:val="002A3772"/>
    <w:rsid w:val="002A41AC"/>
    <w:rsid w:val="002A5AD1"/>
    <w:rsid w:val="002B200A"/>
    <w:rsid w:val="002B2295"/>
    <w:rsid w:val="002C2ECC"/>
    <w:rsid w:val="002C6291"/>
    <w:rsid w:val="002D3942"/>
    <w:rsid w:val="002D3DEB"/>
    <w:rsid w:val="002E2540"/>
    <w:rsid w:val="002E31B2"/>
    <w:rsid w:val="002E4565"/>
    <w:rsid w:val="002E4F51"/>
    <w:rsid w:val="002E75A1"/>
    <w:rsid w:val="002F6226"/>
    <w:rsid w:val="00303ADF"/>
    <w:rsid w:val="00305013"/>
    <w:rsid w:val="00310247"/>
    <w:rsid w:val="00314FCD"/>
    <w:rsid w:val="00315D8F"/>
    <w:rsid w:val="00316991"/>
    <w:rsid w:val="00317924"/>
    <w:rsid w:val="003237A1"/>
    <w:rsid w:val="00325D2B"/>
    <w:rsid w:val="00330898"/>
    <w:rsid w:val="00331AAF"/>
    <w:rsid w:val="00332CCB"/>
    <w:rsid w:val="003363CB"/>
    <w:rsid w:val="00340A58"/>
    <w:rsid w:val="00340E4A"/>
    <w:rsid w:val="0034179E"/>
    <w:rsid w:val="00343338"/>
    <w:rsid w:val="003468FF"/>
    <w:rsid w:val="00350AEA"/>
    <w:rsid w:val="00351AE7"/>
    <w:rsid w:val="00352E6A"/>
    <w:rsid w:val="003562A3"/>
    <w:rsid w:val="003574B5"/>
    <w:rsid w:val="00361B2D"/>
    <w:rsid w:val="0036229D"/>
    <w:rsid w:val="00363531"/>
    <w:rsid w:val="00373370"/>
    <w:rsid w:val="0037488C"/>
    <w:rsid w:val="00374B24"/>
    <w:rsid w:val="0037660C"/>
    <w:rsid w:val="0037733E"/>
    <w:rsid w:val="00377D50"/>
    <w:rsid w:val="00383695"/>
    <w:rsid w:val="003861ED"/>
    <w:rsid w:val="00390334"/>
    <w:rsid w:val="00390627"/>
    <w:rsid w:val="00390E88"/>
    <w:rsid w:val="003964B5"/>
    <w:rsid w:val="003A4826"/>
    <w:rsid w:val="003A57E1"/>
    <w:rsid w:val="003B0129"/>
    <w:rsid w:val="003B242C"/>
    <w:rsid w:val="003C698C"/>
    <w:rsid w:val="003C7071"/>
    <w:rsid w:val="003D1E05"/>
    <w:rsid w:val="003D21ED"/>
    <w:rsid w:val="003D2547"/>
    <w:rsid w:val="003D3712"/>
    <w:rsid w:val="003D4A6F"/>
    <w:rsid w:val="003D51F9"/>
    <w:rsid w:val="003D67B2"/>
    <w:rsid w:val="003E4BB6"/>
    <w:rsid w:val="003E4EBB"/>
    <w:rsid w:val="003E6DE8"/>
    <w:rsid w:val="003E7BC0"/>
    <w:rsid w:val="003F03F1"/>
    <w:rsid w:val="003F1C89"/>
    <w:rsid w:val="003F6A05"/>
    <w:rsid w:val="004015C1"/>
    <w:rsid w:val="004021CE"/>
    <w:rsid w:val="00402CE0"/>
    <w:rsid w:val="00406C94"/>
    <w:rsid w:val="00406FED"/>
    <w:rsid w:val="00413EB6"/>
    <w:rsid w:val="00415513"/>
    <w:rsid w:val="004176BC"/>
    <w:rsid w:val="00422185"/>
    <w:rsid w:val="0042689B"/>
    <w:rsid w:val="00431192"/>
    <w:rsid w:val="00432164"/>
    <w:rsid w:val="004321E7"/>
    <w:rsid w:val="00432778"/>
    <w:rsid w:val="004440FD"/>
    <w:rsid w:val="00445C7B"/>
    <w:rsid w:val="00454B94"/>
    <w:rsid w:val="00454EA5"/>
    <w:rsid w:val="004562A9"/>
    <w:rsid w:val="00463934"/>
    <w:rsid w:val="00467BFC"/>
    <w:rsid w:val="00470F69"/>
    <w:rsid w:val="00471E67"/>
    <w:rsid w:val="00471FF3"/>
    <w:rsid w:val="00472D1A"/>
    <w:rsid w:val="00484447"/>
    <w:rsid w:val="00485FB9"/>
    <w:rsid w:val="00486A13"/>
    <w:rsid w:val="004907C1"/>
    <w:rsid w:val="00492B9A"/>
    <w:rsid w:val="004A7120"/>
    <w:rsid w:val="004A76FF"/>
    <w:rsid w:val="004B0EC8"/>
    <w:rsid w:val="004B66CD"/>
    <w:rsid w:val="004C15F9"/>
    <w:rsid w:val="004C3E1C"/>
    <w:rsid w:val="004C455A"/>
    <w:rsid w:val="004C567B"/>
    <w:rsid w:val="004C67ED"/>
    <w:rsid w:val="004D4B81"/>
    <w:rsid w:val="004E36AD"/>
    <w:rsid w:val="004E5934"/>
    <w:rsid w:val="004E7A5F"/>
    <w:rsid w:val="004F0E81"/>
    <w:rsid w:val="004F1A3C"/>
    <w:rsid w:val="004F540A"/>
    <w:rsid w:val="00505449"/>
    <w:rsid w:val="005068C4"/>
    <w:rsid w:val="005069E4"/>
    <w:rsid w:val="00507C3C"/>
    <w:rsid w:val="005112B5"/>
    <w:rsid w:val="005306D1"/>
    <w:rsid w:val="00530B3F"/>
    <w:rsid w:val="00530B71"/>
    <w:rsid w:val="00532FCD"/>
    <w:rsid w:val="005472BB"/>
    <w:rsid w:val="005472CC"/>
    <w:rsid w:val="00547D89"/>
    <w:rsid w:val="005559F2"/>
    <w:rsid w:val="00555A34"/>
    <w:rsid w:val="005577AD"/>
    <w:rsid w:val="00557F5F"/>
    <w:rsid w:val="00572C83"/>
    <w:rsid w:val="00573EAA"/>
    <w:rsid w:val="00574FD8"/>
    <w:rsid w:val="00583018"/>
    <w:rsid w:val="005909FA"/>
    <w:rsid w:val="005B05C5"/>
    <w:rsid w:val="005B3519"/>
    <w:rsid w:val="005B4F98"/>
    <w:rsid w:val="005B6AEF"/>
    <w:rsid w:val="005C0A62"/>
    <w:rsid w:val="005C1A88"/>
    <w:rsid w:val="005C2623"/>
    <w:rsid w:val="005C3162"/>
    <w:rsid w:val="005C3C20"/>
    <w:rsid w:val="005C43AF"/>
    <w:rsid w:val="005E2FE5"/>
    <w:rsid w:val="005F6782"/>
    <w:rsid w:val="00606E26"/>
    <w:rsid w:val="00611651"/>
    <w:rsid w:val="006142A4"/>
    <w:rsid w:val="00621DC1"/>
    <w:rsid w:val="00623A12"/>
    <w:rsid w:val="0062732D"/>
    <w:rsid w:val="00640299"/>
    <w:rsid w:val="0064150E"/>
    <w:rsid w:val="006453BA"/>
    <w:rsid w:val="006474A2"/>
    <w:rsid w:val="0065057E"/>
    <w:rsid w:val="00654A7E"/>
    <w:rsid w:val="00671BB6"/>
    <w:rsid w:val="00671EA0"/>
    <w:rsid w:val="00672BC7"/>
    <w:rsid w:val="00675078"/>
    <w:rsid w:val="0068037F"/>
    <w:rsid w:val="006805C1"/>
    <w:rsid w:val="0068079B"/>
    <w:rsid w:val="006877C9"/>
    <w:rsid w:val="00692336"/>
    <w:rsid w:val="006A1BA4"/>
    <w:rsid w:val="006A2196"/>
    <w:rsid w:val="006A2B6B"/>
    <w:rsid w:val="006A58F0"/>
    <w:rsid w:val="006A681A"/>
    <w:rsid w:val="006A7621"/>
    <w:rsid w:val="006B354D"/>
    <w:rsid w:val="006B37C2"/>
    <w:rsid w:val="006B6409"/>
    <w:rsid w:val="006C18DE"/>
    <w:rsid w:val="006C5B1A"/>
    <w:rsid w:val="006C5CF3"/>
    <w:rsid w:val="006C702D"/>
    <w:rsid w:val="006D3655"/>
    <w:rsid w:val="006E1099"/>
    <w:rsid w:val="006E12F6"/>
    <w:rsid w:val="006E4A12"/>
    <w:rsid w:val="006F5D67"/>
    <w:rsid w:val="006F7964"/>
    <w:rsid w:val="00701027"/>
    <w:rsid w:val="00707614"/>
    <w:rsid w:val="007121A1"/>
    <w:rsid w:val="007141FC"/>
    <w:rsid w:val="0073067D"/>
    <w:rsid w:val="00732297"/>
    <w:rsid w:val="00733021"/>
    <w:rsid w:val="00734A9B"/>
    <w:rsid w:val="00740FAD"/>
    <w:rsid w:val="007452CC"/>
    <w:rsid w:val="007508A3"/>
    <w:rsid w:val="00751B5C"/>
    <w:rsid w:val="00752055"/>
    <w:rsid w:val="00752FDA"/>
    <w:rsid w:val="00757B16"/>
    <w:rsid w:val="00760116"/>
    <w:rsid w:val="0076534F"/>
    <w:rsid w:val="007661A3"/>
    <w:rsid w:val="00766F09"/>
    <w:rsid w:val="00770DDC"/>
    <w:rsid w:val="00772A43"/>
    <w:rsid w:val="00772AEB"/>
    <w:rsid w:val="00774553"/>
    <w:rsid w:val="007832D1"/>
    <w:rsid w:val="007863F7"/>
    <w:rsid w:val="00787519"/>
    <w:rsid w:val="0079151E"/>
    <w:rsid w:val="0079206C"/>
    <w:rsid w:val="007A0563"/>
    <w:rsid w:val="007A6999"/>
    <w:rsid w:val="007B2DAE"/>
    <w:rsid w:val="007B72D3"/>
    <w:rsid w:val="007C27F0"/>
    <w:rsid w:val="007C3008"/>
    <w:rsid w:val="007C4FE9"/>
    <w:rsid w:val="007C7F2D"/>
    <w:rsid w:val="007E041C"/>
    <w:rsid w:val="007E5A0B"/>
    <w:rsid w:val="007F2C71"/>
    <w:rsid w:val="007F45D6"/>
    <w:rsid w:val="007F6B60"/>
    <w:rsid w:val="00803D4F"/>
    <w:rsid w:val="00805413"/>
    <w:rsid w:val="00807684"/>
    <w:rsid w:val="008147FC"/>
    <w:rsid w:val="00816CD8"/>
    <w:rsid w:val="00817AA0"/>
    <w:rsid w:val="00821B09"/>
    <w:rsid w:val="008229EE"/>
    <w:rsid w:val="00823C36"/>
    <w:rsid w:val="00823D98"/>
    <w:rsid w:val="00824AF9"/>
    <w:rsid w:val="00824E62"/>
    <w:rsid w:val="008273A7"/>
    <w:rsid w:val="008277BF"/>
    <w:rsid w:val="00833903"/>
    <w:rsid w:val="00836375"/>
    <w:rsid w:val="00836E60"/>
    <w:rsid w:val="00842ABB"/>
    <w:rsid w:val="00845E16"/>
    <w:rsid w:val="00846C1A"/>
    <w:rsid w:val="0085042E"/>
    <w:rsid w:val="008517F4"/>
    <w:rsid w:val="008523EA"/>
    <w:rsid w:val="00856C25"/>
    <w:rsid w:val="00856F45"/>
    <w:rsid w:val="00860FAE"/>
    <w:rsid w:val="00864A2D"/>
    <w:rsid w:val="00865D77"/>
    <w:rsid w:val="00873E7F"/>
    <w:rsid w:val="00875FED"/>
    <w:rsid w:val="00876594"/>
    <w:rsid w:val="00877093"/>
    <w:rsid w:val="00880F22"/>
    <w:rsid w:val="0088217F"/>
    <w:rsid w:val="008953CE"/>
    <w:rsid w:val="008975AD"/>
    <w:rsid w:val="008A2442"/>
    <w:rsid w:val="008A6404"/>
    <w:rsid w:val="008B2224"/>
    <w:rsid w:val="008B53E2"/>
    <w:rsid w:val="008C128E"/>
    <w:rsid w:val="008C2617"/>
    <w:rsid w:val="008C38B2"/>
    <w:rsid w:val="008C6814"/>
    <w:rsid w:val="008C7BDA"/>
    <w:rsid w:val="008E0736"/>
    <w:rsid w:val="008E2D87"/>
    <w:rsid w:val="008F0332"/>
    <w:rsid w:val="008F4FBE"/>
    <w:rsid w:val="008F73B1"/>
    <w:rsid w:val="00905E4C"/>
    <w:rsid w:val="00907E7A"/>
    <w:rsid w:val="00914F84"/>
    <w:rsid w:val="00915DAB"/>
    <w:rsid w:val="00921EF1"/>
    <w:rsid w:val="009256F2"/>
    <w:rsid w:val="0093111D"/>
    <w:rsid w:val="00933783"/>
    <w:rsid w:val="00937912"/>
    <w:rsid w:val="00942101"/>
    <w:rsid w:val="00943451"/>
    <w:rsid w:val="00943C37"/>
    <w:rsid w:val="00954581"/>
    <w:rsid w:val="0095599A"/>
    <w:rsid w:val="00957ED7"/>
    <w:rsid w:val="009608B2"/>
    <w:rsid w:val="00961F10"/>
    <w:rsid w:val="00962675"/>
    <w:rsid w:val="009630F3"/>
    <w:rsid w:val="00967C28"/>
    <w:rsid w:val="00972B32"/>
    <w:rsid w:val="0098008D"/>
    <w:rsid w:val="00980DFE"/>
    <w:rsid w:val="00981FF8"/>
    <w:rsid w:val="009824A0"/>
    <w:rsid w:val="0098294C"/>
    <w:rsid w:val="00983B21"/>
    <w:rsid w:val="009870F8"/>
    <w:rsid w:val="009903D7"/>
    <w:rsid w:val="0099061B"/>
    <w:rsid w:val="00992EFB"/>
    <w:rsid w:val="00994183"/>
    <w:rsid w:val="009A313B"/>
    <w:rsid w:val="009A4934"/>
    <w:rsid w:val="009A526E"/>
    <w:rsid w:val="009A6CF5"/>
    <w:rsid w:val="009B010C"/>
    <w:rsid w:val="009B0DCA"/>
    <w:rsid w:val="009B165D"/>
    <w:rsid w:val="009B194C"/>
    <w:rsid w:val="009B2E58"/>
    <w:rsid w:val="009B56F9"/>
    <w:rsid w:val="009B5A30"/>
    <w:rsid w:val="009B78BB"/>
    <w:rsid w:val="009C120D"/>
    <w:rsid w:val="009C4469"/>
    <w:rsid w:val="009C4AE5"/>
    <w:rsid w:val="009C53D9"/>
    <w:rsid w:val="009C788B"/>
    <w:rsid w:val="009D25FB"/>
    <w:rsid w:val="009E44F0"/>
    <w:rsid w:val="009E4FFE"/>
    <w:rsid w:val="009E5459"/>
    <w:rsid w:val="009E5EB5"/>
    <w:rsid w:val="009F0BD8"/>
    <w:rsid w:val="009F1533"/>
    <w:rsid w:val="009F154C"/>
    <w:rsid w:val="009F18A3"/>
    <w:rsid w:val="009F4901"/>
    <w:rsid w:val="009F5A17"/>
    <w:rsid w:val="009F7BC2"/>
    <w:rsid w:val="00A00225"/>
    <w:rsid w:val="00A12B23"/>
    <w:rsid w:val="00A12D50"/>
    <w:rsid w:val="00A23D50"/>
    <w:rsid w:val="00A329A2"/>
    <w:rsid w:val="00A34AD6"/>
    <w:rsid w:val="00A34B68"/>
    <w:rsid w:val="00A42BE5"/>
    <w:rsid w:val="00A50474"/>
    <w:rsid w:val="00A5497A"/>
    <w:rsid w:val="00A55743"/>
    <w:rsid w:val="00A561B2"/>
    <w:rsid w:val="00A57D46"/>
    <w:rsid w:val="00A76228"/>
    <w:rsid w:val="00A7658A"/>
    <w:rsid w:val="00A82AB4"/>
    <w:rsid w:val="00A8378F"/>
    <w:rsid w:val="00A84219"/>
    <w:rsid w:val="00A871A7"/>
    <w:rsid w:val="00A9303F"/>
    <w:rsid w:val="00A970CB"/>
    <w:rsid w:val="00AA1B19"/>
    <w:rsid w:val="00AA1DCD"/>
    <w:rsid w:val="00AA7CA3"/>
    <w:rsid w:val="00AC0B9C"/>
    <w:rsid w:val="00AC1B97"/>
    <w:rsid w:val="00AC3ACB"/>
    <w:rsid w:val="00AC6B8D"/>
    <w:rsid w:val="00AD165B"/>
    <w:rsid w:val="00AE22C5"/>
    <w:rsid w:val="00AF2F5C"/>
    <w:rsid w:val="00AF748B"/>
    <w:rsid w:val="00B00B1C"/>
    <w:rsid w:val="00B05E03"/>
    <w:rsid w:val="00B101FB"/>
    <w:rsid w:val="00B10471"/>
    <w:rsid w:val="00B12E6C"/>
    <w:rsid w:val="00B1622B"/>
    <w:rsid w:val="00B22E4F"/>
    <w:rsid w:val="00B27F34"/>
    <w:rsid w:val="00B30778"/>
    <w:rsid w:val="00B31F3E"/>
    <w:rsid w:val="00B322AC"/>
    <w:rsid w:val="00B35A08"/>
    <w:rsid w:val="00B36D00"/>
    <w:rsid w:val="00B37FAC"/>
    <w:rsid w:val="00B41D77"/>
    <w:rsid w:val="00B450EE"/>
    <w:rsid w:val="00B47E93"/>
    <w:rsid w:val="00B500A0"/>
    <w:rsid w:val="00B622EA"/>
    <w:rsid w:val="00B66C1F"/>
    <w:rsid w:val="00B7163D"/>
    <w:rsid w:val="00B73ECB"/>
    <w:rsid w:val="00B75462"/>
    <w:rsid w:val="00B83817"/>
    <w:rsid w:val="00B838BF"/>
    <w:rsid w:val="00B86F38"/>
    <w:rsid w:val="00B90912"/>
    <w:rsid w:val="00B96FBF"/>
    <w:rsid w:val="00BA46B1"/>
    <w:rsid w:val="00BA6427"/>
    <w:rsid w:val="00BA683A"/>
    <w:rsid w:val="00BB0DA4"/>
    <w:rsid w:val="00BB5172"/>
    <w:rsid w:val="00BB58AD"/>
    <w:rsid w:val="00BB6EA9"/>
    <w:rsid w:val="00BC384B"/>
    <w:rsid w:val="00BD37F4"/>
    <w:rsid w:val="00BD38C5"/>
    <w:rsid w:val="00BE116F"/>
    <w:rsid w:val="00BE1810"/>
    <w:rsid w:val="00BE1FF1"/>
    <w:rsid w:val="00BE288A"/>
    <w:rsid w:val="00BE63B3"/>
    <w:rsid w:val="00BE6C2C"/>
    <w:rsid w:val="00BF073A"/>
    <w:rsid w:val="00BF4F55"/>
    <w:rsid w:val="00BF51C7"/>
    <w:rsid w:val="00BF6EF0"/>
    <w:rsid w:val="00BF766E"/>
    <w:rsid w:val="00C10D43"/>
    <w:rsid w:val="00C12D81"/>
    <w:rsid w:val="00C133B4"/>
    <w:rsid w:val="00C146BE"/>
    <w:rsid w:val="00C17BE5"/>
    <w:rsid w:val="00C20FD1"/>
    <w:rsid w:val="00C21726"/>
    <w:rsid w:val="00C31A98"/>
    <w:rsid w:val="00C32929"/>
    <w:rsid w:val="00C33B38"/>
    <w:rsid w:val="00C40807"/>
    <w:rsid w:val="00C414E5"/>
    <w:rsid w:val="00C425F5"/>
    <w:rsid w:val="00C4518C"/>
    <w:rsid w:val="00C4693E"/>
    <w:rsid w:val="00C53D41"/>
    <w:rsid w:val="00C55672"/>
    <w:rsid w:val="00C55B6E"/>
    <w:rsid w:val="00C6022E"/>
    <w:rsid w:val="00C61811"/>
    <w:rsid w:val="00C62239"/>
    <w:rsid w:val="00C659EB"/>
    <w:rsid w:val="00C67ADF"/>
    <w:rsid w:val="00C72570"/>
    <w:rsid w:val="00C7616B"/>
    <w:rsid w:val="00C80F32"/>
    <w:rsid w:val="00C80F38"/>
    <w:rsid w:val="00C848E8"/>
    <w:rsid w:val="00C86568"/>
    <w:rsid w:val="00C9391F"/>
    <w:rsid w:val="00C95A1B"/>
    <w:rsid w:val="00C95B9C"/>
    <w:rsid w:val="00C97B8E"/>
    <w:rsid w:val="00CA005F"/>
    <w:rsid w:val="00CA0E3E"/>
    <w:rsid w:val="00CA5924"/>
    <w:rsid w:val="00CB10D5"/>
    <w:rsid w:val="00CB139E"/>
    <w:rsid w:val="00CB2969"/>
    <w:rsid w:val="00CB3E42"/>
    <w:rsid w:val="00CB68EF"/>
    <w:rsid w:val="00CC0F0F"/>
    <w:rsid w:val="00CC1238"/>
    <w:rsid w:val="00CC253C"/>
    <w:rsid w:val="00CD0E16"/>
    <w:rsid w:val="00CD0F1B"/>
    <w:rsid w:val="00CE21C4"/>
    <w:rsid w:val="00CE5EEB"/>
    <w:rsid w:val="00CF00A4"/>
    <w:rsid w:val="00CF0774"/>
    <w:rsid w:val="00CF2BC2"/>
    <w:rsid w:val="00CF3188"/>
    <w:rsid w:val="00CF3811"/>
    <w:rsid w:val="00CF6513"/>
    <w:rsid w:val="00CF6575"/>
    <w:rsid w:val="00D01FDF"/>
    <w:rsid w:val="00D037E8"/>
    <w:rsid w:val="00D03816"/>
    <w:rsid w:val="00D04F99"/>
    <w:rsid w:val="00D058F0"/>
    <w:rsid w:val="00D06EB4"/>
    <w:rsid w:val="00D163EE"/>
    <w:rsid w:val="00D319FB"/>
    <w:rsid w:val="00D358D6"/>
    <w:rsid w:val="00D36C06"/>
    <w:rsid w:val="00D452D1"/>
    <w:rsid w:val="00D468C4"/>
    <w:rsid w:val="00D57589"/>
    <w:rsid w:val="00D57BD7"/>
    <w:rsid w:val="00D62551"/>
    <w:rsid w:val="00D67D47"/>
    <w:rsid w:val="00D710BE"/>
    <w:rsid w:val="00D724A8"/>
    <w:rsid w:val="00D7346B"/>
    <w:rsid w:val="00D73D09"/>
    <w:rsid w:val="00D76DB8"/>
    <w:rsid w:val="00D86FB6"/>
    <w:rsid w:val="00D9010C"/>
    <w:rsid w:val="00D90E8F"/>
    <w:rsid w:val="00DA1BBA"/>
    <w:rsid w:val="00DA3457"/>
    <w:rsid w:val="00DA6928"/>
    <w:rsid w:val="00DB0863"/>
    <w:rsid w:val="00DB3984"/>
    <w:rsid w:val="00DB48FF"/>
    <w:rsid w:val="00DB6229"/>
    <w:rsid w:val="00DC3D21"/>
    <w:rsid w:val="00DC56A4"/>
    <w:rsid w:val="00DE07D6"/>
    <w:rsid w:val="00DE1449"/>
    <w:rsid w:val="00DE2FC0"/>
    <w:rsid w:val="00DF1C36"/>
    <w:rsid w:val="00DF1F45"/>
    <w:rsid w:val="00DF2553"/>
    <w:rsid w:val="00E0023C"/>
    <w:rsid w:val="00E01C2B"/>
    <w:rsid w:val="00E05248"/>
    <w:rsid w:val="00E13FC4"/>
    <w:rsid w:val="00E16EB6"/>
    <w:rsid w:val="00E230C3"/>
    <w:rsid w:val="00E31E51"/>
    <w:rsid w:val="00E3238F"/>
    <w:rsid w:val="00E34EFC"/>
    <w:rsid w:val="00E360D1"/>
    <w:rsid w:val="00E40E8C"/>
    <w:rsid w:val="00E418BB"/>
    <w:rsid w:val="00E42A21"/>
    <w:rsid w:val="00E51EEE"/>
    <w:rsid w:val="00E57451"/>
    <w:rsid w:val="00E63788"/>
    <w:rsid w:val="00E65A24"/>
    <w:rsid w:val="00E67906"/>
    <w:rsid w:val="00E72140"/>
    <w:rsid w:val="00E85776"/>
    <w:rsid w:val="00E86E56"/>
    <w:rsid w:val="00E92838"/>
    <w:rsid w:val="00E92C1E"/>
    <w:rsid w:val="00E94C32"/>
    <w:rsid w:val="00E96C59"/>
    <w:rsid w:val="00E97431"/>
    <w:rsid w:val="00E97D49"/>
    <w:rsid w:val="00EA19E1"/>
    <w:rsid w:val="00EA2F6B"/>
    <w:rsid w:val="00EA34AA"/>
    <w:rsid w:val="00EA6260"/>
    <w:rsid w:val="00EB59B0"/>
    <w:rsid w:val="00EB7F83"/>
    <w:rsid w:val="00EC2972"/>
    <w:rsid w:val="00ED0426"/>
    <w:rsid w:val="00ED6654"/>
    <w:rsid w:val="00EE075F"/>
    <w:rsid w:val="00EE108D"/>
    <w:rsid w:val="00EE222C"/>
    <w:rsid w:val="00EE2CE5"/>
    <w:rsid w:val="00EE6DE0"/>
    <w:rsid w:val="00EF5292"/>
    <w:rsid w:val="00F00020"/>
    <w:rsid w:val="00F00420"/>
    <w:rsid w:val="00F019DD"/>
    <w:rsid w:val="00F02386"/>
    <w:rsid w:val="00F038FE"/>
    <w:rsid w:val="00F0396A"/>
    <w:rsid w:val="00F03FE5"/>
    <w:rsid w:val="00F16E4C"/>
    <w:rsid w:val="00F2384C"/>
    <w:rsid w:val="00F2637E"/>
    <w:rsid w:val="00F304ED"/>
    <w:rsid w:val="00F30AE2"/>
    <w:rsid w:val="00F31394"/>
    <w:rsid w:val="00F32D9C"/>
    <w:rsid w:val="00F411D8"/>
    <w:rsid w:val="00F43983"/>
    <w:rsid w:val="00F46968"/>
    <w:rsid w:val="00F47B12"/>
    <w:rsid w:val="00F5527B"/>
    <w:rsid w:val="00F5575B"/>
    <w:rsid w:val="00F60B76"/>
    <w:rsid w:val="00F751CD"/>
    <w:rsid w:val="00F7685C"/>
    <w:rsid w:val="00F770F2"/>
    <w:rsid w:val="00F77773"/>
    <w:rsid w:val="00F86911"/>
    <w:rsid w:val="00F92AA1"/>
    <w:rsid w:val="00F94F9D"/>
    <w:rsid w:val="00F9699B"/>
    <w:rsid w:val="00FA30B9"/>
    <w:rsid w:val="00FA3308"/>
    <w:rsid w:val="00FA3850"/>
    <w:rsid w:val="00FA4201"/>
    <w:rsid w:val="00FB0DBF"/>
    <w:rsid w:val="00FB4881"/>
    <w:rsid w:val="00FB72C4"/>
    <w:rsid w:val="00FC0B79"/>
    <w:rsid w:val="00FC1E1D"/>
    <w:rsid w:val="00FC237B"/>
    <w:rsid w:val="00FD269D"/>
    <w:rsid w:val="00FD3124"/>
    <w:rsid w:val="00FD5411"/>
    <w:rsid w:val="00FF493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81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1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1811"/>
    <w:pPr>
      <w:keepNext/>
      <w:ind w:firstLine="851"/>
      <w:jc w:val="both"/>
      <w:outlineLvl w:val="0"/>
    </w:pPr>
    <w:rPr>
      <w:sz w:val="32"/>
      <w:szCs w:val="20"/>
      <w:lang w:val="uk-UA"/>
    </w:rPr>
  </w:style>
  <w:style w:type="paragraph" w:styleId="2">
    <w:name w:val="heading 2"/>
    <w:basedOn w:val="a"/>
    <w:next w:val="a"/>
    <w:link w:val="20"/>
    <w:uiPriority w:val="9"/>
    <w:semiHidden/>
    <w:unhideWhenUsed/>
    <w:qFormat/>
    <w:rsid w:val="0065057E"/>
    <w:pPr>
      <w:keepNext/>
      <w:keepLines/>
      <w:spacing w:before="200"/>
      <w:outlineLvl w:val="1"/>
    </w:pPr>
    <w:rPr>
      <w:rFonts w:asciiTheme="majorHAnsi" w:eastAsiaTheme="majorEastAsia" w:hAnsiTheme="majorHAnsi" w:cstheme="majorBidi"/>
      <w:b/>
      <w:bCs/>
      <w:color w:val="4F81BD" w:themeColor="accent1"/>
      <w:sz w:val="26"/>
      <w:szCs w:val="26"/>
      <w:lang w:val="uk-UA" w:eastAsia="uk-UA"/>
    </w:rPr>
  </w:style>
  <w:style w:type="paragraph" w:styleId="4">
    <w:name w:val="heading 4"/>
    <w:basedOn w:val="a"/>
    <w:next w:val="a"/>
    <w:link w:val="40"/>
    <w:uiPriority w:val="9"/>
    <w:semiHidden/>
    <w:unhideWhenUsed/>
    <w:qFormat/>
    <w:rsid w:val="00F8691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227132"/>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styleId="a3">
    <w:name w:val="Balloon Text"/>
    <w:basedOn w:val="a"/>
    <w:link w:val="a4"/>
    <w:uiPriority w:val="99"/>
    <w:semiHidden/>
    <w:unhideWhenUsed/>
    <w:rsid w:val="00227132"/>
    <w:rPr>
      <w:rFonts w:ascii="Tahoma" w:hAnsi="Tahoma" w:cs="Tahoma"/>
      <w:sz w:val="16"/>
      <w:szCs w:val="16"/>
    </w:rPr>
  </w:style>
  <w:style w:type="character" w:customStyle="1" w:styleId="a4">
    <w:name w:val="Текст выноски Знак"/>
    <w:basedOn w:val="a0"/>
    <w:link w:val="a3"/>
    <w:uiPriority w:val="99"/>
    <w:semiHidden/>
    <w:rsid w:val="00227132"/>
    <w:rPr>
      <w:rFonts w:ascii="Tahoma" w:eastAsia="Times New Roman" w:hAnsi="Tahoma" w:cs="Tahoma"/>
      <w:sz w:val="16"/>
      <w:szCs w:val="16"/>
      <w:lang w:eastAsia="ru-RU"/>
    </w:rPr>
  </w:style>
  <w:style w:type="character" w:customStyle="1" w:styleId="10">
    <w:name w:val="Заголовок 1 Знак"/>
    <w:basedOn w:val="a0"/>
    <w:link w:val="1"/>
    <w:rsid w:val="00C61811"/>
    <w:rPr>
      <w:rFonts w:ascii="Times New Roman" w:eastAsia="Times New Roman" w:hAnsi="Times New Roman" w:cs="Times New Roman"/>
      <w:sz w:val="32"/>
      <w:szCs w:val="20"/>
      <w:lang w:val="uk-UA" w:eastAsia="ru-RU"/>
    </w:rPr>
  </w:style>
  <w:style w:type="paragraph" w:styleId="a5">
    <w:name w:val="List Paragraph"/>
    <w:basedOn w:val="a"/>
    <w:uiPriority w:val="34"/>
    <w:qFormat/>
    <w:rsid w:val="00C61811"/>
    <w:pPr>
      <w:ind w:left="720"/>
      <w:contextualSpacing/>
    </w:pPr>
    <w:rPr>
      <w:sz w:val="20"/>
      <w:szCs w:val="20"/>
      <w:lang w:val="uk-UA"/>
    </w:rPr>
  </w:style>
  <w:style w:type="paragraph" w:customStyle="1" w:styleId="21">
    <w:name w:val="Обычный2"/>
    <w:rsid w:val="00C61811"/>
    <w:pPr>
      <w:widowControl w:val="0"/>
      <w:snapToGrid w:val="0"/>
      <w:spacing w:after="0" w:line="240" w:lineRule="auto"/>
      <w:ind w:firstLine="540"/>
      <w:jc w:val="both"/>
    </w:pPr>
    <w:rPr>
      <w:rFonts w:ascii="Arial" w:eastAsia="Times New Roman" w:hAnsi="Arial" w:cs="Times New Roman"/>
      <w:sz w:val="16"/>
      <w:szCs w:val="20"/>
      <w:lang w:val="uk-UA" w:eastAsia="ru-RU"/>
    </w:rPr>
  </w:style>
  <w:style w:type="table" w:styleId="a6">
    <w:name w:val="Table Grid"/>
    <w:basedOn w:val="a1"/>
    <w:uiPriority w:val="59"/>
    <w:rsid w:val="002E3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1202FA"/>
    <w:pPr>
      <w:spacing w:before="100" w:beforeAutospacing="1" w:after="100" w:afterAutospacing="1"/>
    </w:pPr>
    <w:rPr>
      <w:lang w:val="uk-UA" w:eastAsia="uk-UA"/>
    </w:rPr>
  </w:style>
  <w:style w:type="paragraph" w:customStyle="1" w:styleId="12">
    <w:name w:val="Абзац списка1"/>
    <w:basedOn w:val="a"/>
    <w:rsid w:val="00A5497A"/>
    <w:pPr>
      <w:spacing w:after="160" w:line="256" w:lineRule="auto"/>
      <w:ind w:left="720"/>
    </w:pPr>
    <w:rPr>
      <w:rFonts w:ascii="Calibri" w:eastAsia="Calibri" w:hAnsi="Calibri"/>
      <w:sz w:val="22"/>
      <w:szCs w:val="22"/>
      <w:lang w:eastAsia="en-US"/>
    </w:rPr>
  </w:style>
  <w:style w:type="paragraph" w:styleId="a8">
    <w:name w:val="No Spacing"/>
    <w:uiPriority w:val="1"/>
    <w:qFormat/>
    <w:rsid w:val="002E2540"/>
    <w:pPr>
      <w:spacing w:after="0" w:line="240" w:lineRule="auto"/>
    </w:pPr>
    <w:rPr>
      <w:rFonts w:ascii="Calibri" w:eastAsia="Calibri" w:hAnsi="Calibri" w:cs="Times New Roman"/>
    </w:rPr>
  </w:style>
  <w:style w:type="paragraph" w:styleId="a9">
    <w:name w:val="header"/>
    <w:basedOn w:val="a"/>
    <w:link w:val="aa"/>
    <w:uiPriority w:val="99"/>
    <w:semiHidden/>
    <w:unhideWhenUsed/>
    <w:rsid w:val="00044C68"/>
    <w:pPr>
      <w:tabs>
        <w:tab w:val="center" w:pos="4819"/>
        <w:tab w:val="right" w:pos="9639"/>
      </w:tabs>
    </w:pPr>
  </w:style>
  <w:style w:type="character" w:customStyle="1" w:styleId="aa">
    <w:name w:val="Верхний колонтитул Знак"/>
    <w:basedOn w:val="a0"/>
    <w:link w:val="a9"/>
    <w:uiPriority w:val="99"/>
    <w:semiHidden/>
    <w:rsid w:val="00044C6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44C68"/>
    <w:pPr>
      <w:tabs>
        <w:tab w:val="center" w:pos="4819"/>
        <w:tab w:val="right" w:pos="9639"/>
      </w:tabs>
    </w:pPr>
  </w:style>
  <w:style w:type="character" w:customStyle="1" w:styleId="ac">
    <w:name w:val="Нижний колонтитул Знак"/>
    <w:basedOn w:val="a0"/>
    <w:link w:val="ab"/>
    <w:uiPriority w:val="99"/>
    <w:rsid w:val="00044C68"/>
    <w:rPr>
      <w:rFonts w:ascii="Times New Roman" w:eastAsia="Times New Roman" w:hAnsi="Times New Roman" w:cs="Times New Roman"/>
      <w:sz w:val="24"/>
      <w:szCs w:val="24"/>
      <w:lang w:eastAsia="ru-RU"/>
    </w:rPr>
  </w:style>
  <w:style w:type="character" w:styleId="ad">
    <w:name w:val="Hyperlink"/>
    <w:basedOn w:val="a0"/>
    <w:uiPriority w:val="99"/>
    <w:unhideWhenUsed/>
    <w:rsid w:val="00D7346B"/>
    <w:rPr>
      <w:color w:val="0000FF"/>
      <w:u w:val="single"/>
    </w:rPr>
  </w:style>
  <w:style w:type="character" w:customStyle="1" w:styleId="20">
    <w:name w:val="Заголовок 2 Знак"/>
    <w:basedOn w:val="a0"/>
    <w:link w:val="2"/>
    <w:uiPriority w:val="9"/>
    <w:semiHidden/>
    <w:rsid w:val="0065057E"/>
    <w:rPr>
      <w:rFonts w:asciiTheme="majorHAnsi" w:eastAsiaTheme="majorEastAsia" w:hAnsiTheme="majorHAnsi" w:cstheme="majorBidi"/>
      <w:b/>
      <w:bCs/>
      <w:color w:val="4F81BD" w:themeColor="accent1"/>
      <w:sz w:val="26"/>
      <w:szCs w:val="26"/>
      <w:lang w:val="uk-UA" w:eastAsia="uk-UA"/>
    </w:rPr>
  </w:style>
  <w:style w:type="paragraph" w:styleId="ae">
    <w:name w:val="Body Text"/>
    <w:basedOn w:val="a"/>
    <w:link w:val="af"/>
    <w:uiPriority w:val="1"/>
    <w:semiHidden/>
    <w:unhideWhenUsed/>
    <w:qFormat/>
    <w:rsid w:val="0065057E"/>
    <w:pPr>
      <w:widowControl w:val="0"/>
      <w:autoSpaceDE w:val="0"/>
      <w:autoSpaceDN w:val="0"/>
      <w:ind w:left="192"/>
    </w:pPr>
    <w:rPr>
      <w:lang w:val="en-US" w:eastAsia="en-US"/>
    </w:rPr>
  </w:style>
  <w:style w:type="character" w:customStyle="1" w:styleId="af">
    <w:name w:val="Основной текст Знак"/>
    <w:basedOn w:val="a0"/>
    <w:link w:val="ae"/>
    <w:uiPriority w:val="1"/>
    <w:semiHidden/>
    <w:rsid w:val="0065057E"/>
    <w:rPr>
      <w:rFonts w:ascii="Times New Roman" w:eastAsia="Times New Roman" w:hAnsi="Times New Roman" w:cs="Times New Roman"/>
      <w:sz w:val="24"/>
      <w:szCs w:val="24"/>
      <w:lang w:val="en-US"/>
    </w:rPr>
  </w:style>
  <w:style w:type="paragraph" w:customStyle="1" w:styleId="msolistparagraph0">
    <w:name w:val="msolistparagraph"/>
    <w:basedOn w:val="a"/>
    <w:rsid w:val="0065057E"/>
    <w:pPr>
      <w:spacing w:before="100" w:beforeAutospacing="1" w:after="100" w:afterAutospacing="1"/>
    </w:pPr>
  </w:style>
  <w:style w:type="character" w:customStyle="1" w:styleId="af0">
    <w:name w:val="Основний текст_"/>
    <w:basedOn w:val="a0"/>
    <w:link w:val="13"/>
    <w:locked/>
    <w:rsid w:val="0065057E"/>
    <w:rPr>
      <w:rFonts w:ascii="Times New Roman" w:eastAsia="Times New Roman" w:hAnsi="Times New Roman" w:cs="Times New Roman"/>
      <w:sz w:val="27"/>
      <w:szCs w:val="27"/>
      <w:shd w:val="clear" w:color="auto" w:fill="FFFFFF"/>
    </w:rPr>
  </w:style>
  <w:style w:type="paragraph" w:customStyle="1" w:styleId="13">
    <w:name w:val="Основний текст1"/>
    <w:basedOn w:val="a"/>
    <w:link w:val="af0"/>
    <w:rsid w:val="0065057E"/>
    <w:pPr>
      <w:widowControl w:val="0"/>
      <w:shd w:val="clear" w:color="auto" w:fill="FFFFFF"/>
      <w:spacing w:line="322" w:lineRule="exact"/>
      <w:ind w:hanging="480"/>
    </w:pPr>
    <w:rPr>
      <w:sz w:val="27"/>
      <w:szCs w:val="27"/>
      <w:lang w:eastAsia="en-US"/>
    </w:rPr>
  </w:style>
  <w:style w:type="paragraph" w:customStyle="1" w:styleId="Heading2">
    <w:name w:val="Heading 2"/>
    <w:basedOn w:val="a"/>
    <w:uiPriority w:val="1"/>
    <w:qFormat/>
    <w:rsid w:val="0065057E"/>
    <w:pPr>
      <w:widowControl w:val="0"/>
      <w:autoSpaceDE w:val="0"/>
      <w:autoSpaceDN w:val="0"/>
      <w:spacing w:before="69"/>
      <w:ind w:left="2438"/>
      <w:outlineLvl w:val="2"/>
    </w:pPr>
    <w:rPr>
      <w:b/>
      <w:bCs/>
      <w:i/>
      <w:sz w:val="28"/>
      <w:szCs w:val="28"/>
      <w:lang w:val="en-US" w:eastAsia="en-US"/>
    </w:rPr>
  </w:style>
  <w:style w:type="paragraph" w:customStyle="1" w:styleId="TableParagraph">
    <w:name w:val="Table Paragraph"/>
    <w:basedOn w:val="a"/>
    <w:uiPriority w:val="1"/>
    <w:qFormat/>
    <w:rsid w:val="0065057E"/>
    <w:pPr>
      <w:widowControl w:val="0"/>
      <w:autoSpaceDE w:val="0"/>
      <w:autoSpaceDN w:val="0"/>
    </w:pPr>
    <w:rPr>
      <w:sz w:val="22"/>
      <w:szCs w:val="22"/>
      <w:lang w:val="en-US" w:eastAsia="en-US"/>
    </w:rPr>
  </w:style>
  <w:style w:type="paragraph" w:customStyle="1" w:styleId="Heading3">
    <w:name w:val="Heading 3"/>
    <w:basedOn w:val="a"/>
    <w:uiPriority w:val="1"/>
    <w:qFormat/>
    <w:rsid w:val="0065057E"/>
    <w:pPr>
      <w:widowControl w:val="0"/>
      <w:autoSpaceDE w:val="0"/>
      <w:autoSpaceDN w:val="0"/>
      <w:ind w:left="3802"/>
      <w:outlineLvl w:val="3"/>
    </w:pPr>
    <w:rPr>
      <w:b/>
      <w:bCs/>
      <w:lang w:val="en-US" w:eastAsia="en-US"/>
    </w:rPr>
  </w:style>
  <w:style w:type="character" w:customStyle="1" w:styleId="af1">
    <w:name w:val="Підпис до таблиці"/>
    <w:basedOn w:val="a0"/>
    <w:rsid w:val="0065057E"/>
    <w:rPr>
      <w:rFonts w:ascii="Times New Roman" w:eastAsia="Times New Roman" w:hAnsi="Times New Roman" w:cs="Times New Roman" w:hint="default"/>
      <w:b/>
      <w:bCs/>
      <w:i w:val="0"/>
      <w:iCs w:val="0"/>
      <w:smallCaps w:val="0"/>
      <w:color w:val="000000"/>
      <w:spacing w:val="0"/>
      <w:w w:val="100"/>
      <w:position w:val="0"/>
      <w:sz w:val="27"/>
      <w:szCs w:val="27"/>
      <w:u w:val="single"/>
      <w:lang w:val="uk-UA"/>
    </w:rPr>
  </w:style>
  <w:style w:type="character" w:customStyle="1" w:styleId="af2">
    <w:name w:val="Основний текст + Напівжирний"/>
    <w:basedOn w:val="af0"/>
    <w:rsid w:val="0065057E"/>
    <w:rPr>
      <w:b/>
      <w:bCs/>
      <w:color w:val="000000"/>
      <w:spacing w:val="0"/>
      <w:w w:val="100"/>
      <w:position w:val="0"/>
      <w:lang w:val="uk-UA"/>
    </w:rPr>
  </w:style>
  <w:style w:type="character" w:customStyle="1" w:styleId="41">
    <w:name w:val="Основний текст (4)"/>
    <w:basedOn w:val="a0"/>
    <w:rsid w:val="0065057E"/>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customStyle="1" w:styleId="42">
    <w:name w:val="Основний текст4"/>
    <w:basedOn w:val="af0"/>
    <w:rsid w:val="0065057E"/>
    <w:rPr>
      <w:color w:val="000000"/>
      <w:spacing w:val="0"/>
      <w:w w:val="100"/>
      <w:position w:val="0"/>
      <w:lang w:val="uk-UA"/>
    </w:rPr>
  </w:style>
  <w:style w:type="character" w:customStyle="1" w:styleId="9">
    <w:name w:val="Підпис до таблиці (9)"/>
    <w:basedOn w:val="a0"/>
    <w:rsid w:val="0065057E"/>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uk-UA"/>
    </w:rPr>
  </w:style>
  <w:style w:type="table" w:customStyle="1" w:styleId="TableNormal">
    <w:name w:val="Table Normal"/>
    <w:uiPriority w:val="2"/>
    <w:semiHidden/>
    <w:qFormat/>
    <w:rsid w:val="0065057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3">
    <w:name w:val="Strong"/>
    <w:basedOn w:val="a0"/>
    <w:uiPriority w:val="22"/>
    <w:qFormat/>
    <w:rsid w:val="0065057E"/>
    <w:rPr>
      <w:b/>
      <w:bCs/>
    </w:rPr>
  </w:style>
  <w:style w:type="character" w:styleId="af4">
    <w:name w:val="Emphasis"/>
    <w:basedOn w:val="a0"/>
    <w:uiPriority w:val="20"/>
    <w:qFormat/>
    <w:rsid w:val="0065057E"/>
    <w:rPr>
      <w:i/>
      <w:iCs/>
    </w:rPr>
  </w:style>
  <w:style w:type="paragraph" w:customStyle="1" w:styleId="recept-list-left-bold">
    <w:name w:val="recept-list-left-bold"/>
    <w:basedOn w:val="a"/>
    <w:rsid w:val="00467BFC"/>
    <w:pPr>
      <w:spacing w:before="100" w:beforeAutospacing="1" w:after="100" w:afterAutospacing="1"/>
    </w:pPr>
    <w:rPr>
      <w:lang w:val="uk-UA" w:eastAsia="uk-UA"/>
    </w:rPr>
  </w:style>
  <w:style w:type="character" w:customStyle="1" w:styleId="squant">
    <w:name w:val="squant"/>
    <w:basedOn w:val="a0"/>
    <w:rsid w:val="00467BFC"/>
  </w:style>
  <w:style w:type="character" w:customStyle="1" w:styleId="type">
    <w:name w:val="type"/>
    <w:basedOn w:val="a0"/>
    <w:rsid w:val="00467BFC"/>
  </w:style>
  <w:style w:type="character" w:customStyle="1" w:styleId="xfmc1">
    <w:name w:val="xfmc1"/>
    <w:basedOn w:val="a0"/>
    <w:rsid w:val="002D3942"/>
  </w:style>
  <w:style w:type="character" w:customStyle="1" w:styleId="docdata">
    <w:name w:val="docdata"/>
    <w:aliases w:val="docy,v5,4403,baiaagaaboqcaaadxauaaau9dqaaaaaaaaaaaaaaaaaaaaaaaaaaaaaaaaaaaaaaaaaaaaaaaaaaaaaaaaaaaaaaaaaaaaaaaaaaaaaaaaaaaaaaaaaaaaaaaaaaaaaaaaaaaaaaaaaaaaaaaaaaaaaaaaaaaaaaaaaaaaaaaaaaaaaaaaaaaaaaaaaaaaaaaaaaaaaaaaaaaaaaaaaaaaaaaaaaaaaaaaaaaaaa"/>
    <w:basedOn w:val="a0"/>
    <w:rsid w:val="00472D1A"/>
  </w:style>
  <w:style w:type="character" w:customStyle="1" w:styleId="40">
    <w:name w:val="Заголовок 4 Знак"/>
    <w:basedOn w:val="a0"/>
    <w:link w:val="4"/>
    <w:uiPriority w:val="9"/>
    <w:semiHidden/>
    <w:rsid w:val="00F86911"/>
    <w:rPr>
      <w:rFonts w:asciiTheme="majorHAnsi" w:eastAsiaTheme="majorEastAsia" w:hAnsiTheme="majorHAnsi" w:cstheme="majorBidi"/>
      <w:b/>
      <w:bCs/>
      <w:i/>
      <w:iCs/>
      <w:color w:val="4F81BD" w:themeColor="accent1"/>
      <w:sz w:val="24"/>
      <w:szCs w:val="24"/>
      <w:lang w:eastAsia="ru-RU"/>
    </w:rPr>
  </w:style>
  <w:style w:type="paragraph" w:customStyle="1" w:styleId="7363">
    <w:name w:val="7363"/>
    <w:aliases w:val="baiaagaaboqcaaadobgaaavggaaaaaaaaaaaaaaaaaaaaaaaaaaaaaaaaaaaaaaaaaaaaaaaaaaaaaaaaaaaaaaaaaaaaaaaaaaaaaaaaaaaaaaaaaaaaaaaaaaaaaaaaaaaaaaaaaaaaaaaaaaaaaaaaaaaaaaaaaaaaaaaaaaaaaaaaaaaaaaaaaaaaaaaaaaaaaaaaaaaaaaaaaaaaaaaaaaaaaaaaaaaaaaa"/>
    <w:basedOn w:val="a"/>
    <w:uiPriority w:val="99"/>
    <w:rsid w:val="00B86F38"/>
    <w:pPr>
      <w:spacing w:before="100" w:beforeAutospacing="1" w:after="100" w:afterAutospacing="1"/>
    </w:pPr>
  </w:style>
  <w:style w:type="paragraph" w:customStyle="1" w:styleId="Ch6">
    <w:name w:val="Заголовок Додатка (Ch_6 Міністерства)"/>
    <w:basedOn w:val="a"/>
    <w:uiPriority w:val="99"/>
    <w:rsid w:val="00B86F38"/>
    <w:pPr>
      <w:keepNext/>
      <w:keepLines/>
      <w:widowControl w:val="0"/>
      <w:tabs>
        <w:tab w:val="right" w:pos="7710"/>
      </w:tabs>
      <w:suppressAutoHyphens/>
      <w:autoSpaceDE w:val="0"/>
      <w:autoSpaceDN w:val="0"/>
      <w:adjustRightInd w:val="0"/>
      <w:spacing w:before="283" w:after="113" w:line="256" w:lineRule="auto"/>
      <w:jc w:val="center"/>
    </w:pPr>
    <w:rPr>
      <w:rFonts w:ascii="Pragmatica Bold" w:hAnsi="Pragmatica Bold" w:cs="Pragmatica Bold"/>
      <w:b/>
      <w:bCs/>
      <w:color w:val="000000"/>
      <w:w w:val="90"/>
      <w:sz w:val="19"/>
      <w:szCs w:val="19"/>
      <w:lang w:val="uk-UA" w:eastAsia="uk-UA"/>
    </w:rPr>
  </w:style>
  <w:style w:type="paragraph" w:customStyle="1" w:styleId="3">
    <w:name w:val="Обычный3"/>
    <w:rsid w:val="00E97431"/>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FR1">
    <w:name w:val="FR1"/>
    <w:rsid w:val="00325D2B"/>
    <w:pPr>
      <w:widowControl w:val="0"/>
      <w:snapToGrid w:val="0"/>
      <w:spacing w:before="80" w:after="0" w:line="300" w:lineRule="auto"/>
      <w:ind w:left="120" w:firstLine="400"/>
      <w:jc w:val="both"/>
    </w:pPr>
    <w:rPr>
      <w:rFonts w:ascii="Arial" w:eastAsia="Times New Roman" w:hAnsi="Arial" w:cs="Times New Roman"/>
      <w:sz w:val="16"/>
      <w:szCs w:val="20"/>
      <w:lang w:val="uk-UA" w:eastAsia="ru-RU"/>
    </w:rPr>
  </w:style>
  <w:style w:type="character" w:customStyle="1" w:styleId="af5">
    <w:name w:val="Основной текст_"/>
    <w:basedOn w:val="a0"/>
    <w:link w:val="14"/>
    <w:rsid w:val="009B78BB"/>
    <w:rPr>
      <w:rFonts w:ascii="Times New Roman" w:eastAsia="Times New Roman" w:hAnsi="Times New Roman" w:cs="Times New Roman"/>
      <w:sz w:val="28"/>
      <w:szCs w:val="28"/>
    </w:rPr>
  </w:style>
  <w:style w:type="paragraph" w:customStyle="1" w:styleId="14">
    <w:name w:val="Основной текст1"/>
    <w:basedOn w:val="a"/>
    <w:link w:val="af5"/>
    <w:rsid w:val="009B78BB"/>
    <w:pPr>
      <w:widowControl w:val="0"/>
      <w:ind w:firstLine="380"/>
    </w:pPr>
    <w:rPr>
      <w:sz w:val="28"/>
      <w:szCs w:val="28"/>
      <w:lang w:eastAsia="en-US"/>
    </w:rPr>
  </w:style>
  <w:style w:type="paragraph" w:customStyle="1" w:styleId="43">
    <w:name w:val="Обычный4"/>
    <w:rsid w:val="002A5AD1"/>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6">
    <w:name w:val="Обычный6"/>
    <w:rsid w:val="000A2BF3"/>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7">
    <w:name w:val="Обычный7"/>
    <w:rsid w:val="000A2BF3"/>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110">
    <w:name w:val="Обычный11"/>
    <w:rsid w:val="000A2BF3"/>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17">
    <w:name w:val="Обычный17"/>
    <w:rsid w:val="00273188"/>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normal">
    <w:name w:val="normal"/>
    <w:rsid w:val="00CB68EF"/>
    <w:pPr>
      <w:spacing w:after="0" w:line="240" w:lineRule="auto"/>
    </w:pPr>
    <w:rPr>
      <w:rFonts w:ascii="Times New Roman" w:eastAsia="Times New Roman" w:hAnsi="Times New Roman" w:cs="Times New Roman"/>
      <w:sz w:val="24"/>
      <w:szCs w:val="24"/>
      <w:lang w:val="uk-UA" w:eastAsia="ru-RU"/>
    </w:rPr>
  </w:style>
  <w:style w:type="paragraph" w:customStyle="1" w:styleId="paragraph">
    <w:name w:val="paragraph"/>
    <w:basedOn w:val="a"/>
    <w:rsid w:val="00C55B6E"/>
    <w:pPr>
      <w:spacing w:before="100" w:beforeAutospacing="1" w:after="100" w:afterAutospacing="1"/>
    </w:pPr>
    <w:rPr>
      <w:lang w:val="uk-UA" w:eastAsia="uk-UA"/>
    </w:rPr>
  </w:style>
  <w:style w:type="character" w:customStyle="1" w:styleId="yf686742b">
    <w:name w:val="yf686742b"/>
    <w:basedOn w:val="a0"/>
    <w:rsid w:val="00C55B6E"/>
  </w:style>
  <w:style w:type="character" w:customStyle="1" w:styleId="realrating">
    <w:name w:val="realrating"/>
    <w:basedOn w:val="a0"/>
    <w:rsid w:val="00A50474"/>
  </w:style>
  <w:style w:type="character" w:customStyle="1" w:styleId="ratingnum">
    <w:name w:val="ratingnum"/>
    <w:basedOn w:val="a0"/>
    <w:rsid w:val="00A50474"/>
  </w:style>
</w:styles>
</file>

<file path=word/webSettings.xml><?xml version="1.0" encoding="utf-8"?>
<w:webSettings xmlns:r="http://schemas.openxmlformats.org/officeDocument/2006/relationships" xmlns:w="http://schemas.openxmlformats.org/wordprocessingml/2006/main">
  <w:divs>
    <w:div w:id="20516292">
      <w:bodyDiv w:val="1"/>
      <w:marLeft w:val="0"/>
      <w:marRight w:val="0"/>
      <w:marTop w:val="0"/>
      <w:marBottom w:val="0"/>
      <w:divBdr>
        <w:top w:val="none" w:sz="0" w:space="0" w:color="auto"/>
        <w:left w:val="none" w:sz="0" w:space="0" w:color="auto"/>
        <w:bottom w:val="none" w:sz="0" w:space="0" w:color="auto"/>
        <w:right w:val="none" w:sz="0" w:space="0" w:color="auto"/>
      </w:divBdr>
    </w:div>
    <w:div w:id="81529368">
      <w:bodyDiv w:val="1"/>
      <w:marLeft w:val="0"/>
      <w:marRight w:val="0"/>
      <w:marTop w:val="0"/>
      <w:marBottom w:val="0"/>
      <w:divBdr>
        <w:top w:val="none" w:sz="0" w:space="0" w:color="auto"/>
        <w:left w:val="none" w:sz="0" w:space="0" w:color="auto"/>
        <w:bottom w:val="none" w:sz="0" w:space="0" w:color="auto"/>
        <w:right w:val="none" w:sz="0" w:space="0" w:color="auto"/>
      </w:divBdr>
    </w:div>
    <w:div w:id="166676732">
      <w:bodyDiv w:val="1"/>
      <w:marLeft w:val="0"/>
      <w:marRight w:val="0"/>
      <w:marTop w:val="0"/>
      <w:marBottom w:val="0"/>
      <w:divBdr>
        <w:top w:val="none" w:sz="0" w:space="0" w:color="auto"/>
        <w:left w:val="none" w:sz="0" w:space="0" w:color="auto"/>
        <w:bottom w:val="none" w:sz="0" w:space="0" w:color="auto"/>
        <w:right w:val="none" w:sz="0" w:space="0" w:color="auto"/>
      </w:divBdr>
    </w:div>
    <w:div w:id="187185045">
      <w:bodyDiv w:val="1"/>
      <w:marLeft w:val="0"/>
      <w:marRight w:val="0"/>
      <w:marTop w:val="0"/>
      <w:marBottom w:val="0"/>
      <w:divBdr>
        <w:top w:val="none" w:sz="0" w:space="0" w:color="auto"/>
        <w:left w:val="none" w:sz="0" w:space="0" w:color="auto"/>
        <w:bottom w:val="none" w:sz="0" w:space="0" w:color="auto"/>
        <w:right w:val="none" w:sz="0" w:space="0" w:color="auto"/>
      </w:divBdr>
      <w:divsChild>
        <w:div w:id="1190220112">
          <w:marLeft w:val="-210"/>
          <w:marRight w:val="-210"/>
          <w:marTop w:val="360"/>
          <w:marBottom w:val="0"/>
          <w:divBdr>
            <w:top w:val="none" w:sz="0" w:space="0" w:color="auto"/>
            <w:left w:val="none" w:sz="0" w:space="0" w:color="auto"/>
            <w:bottom w:val="none" w:sz="0" w:space="0" w:color="auto"/>
            <w:right w:val="none" w:sz="0" w:space="0" w:color="auto"/>
          </w:divBdr>
          <w:divsChild>
            <w:div w:id="544295973">
              <w:marLeft w:val="0"/>
              <w:marRight w:val="0"/>
              <w:marTop w:val="0"/>
              <w:marBottom w:val="0"/>
              <w:divBdr>
                <w:top w:val="none" w:sz="0" w:space="0" w:color="auto"/>
                <w:left w:val="none" w:sz="0" w:space="0" w:color="auto"/>
                <w:bottom w:val="none" w:sz="0" w:space="0" w:color="auto"/>
                <w:right w:val="none" w:sz="0" w:space="0" w:color="auto"/>
              </w:divBdr>
              <w:divsChild>
                <w:div w:id="1927836881">
                  <w:marLeft w:val="0"/>
                  <w:marRight w:val="0"/>
                  <w:marTop w:val="0"/>
                  <w:marBottom w:val="0"/>
                  <w:divBdr>
                    <w:top w:val="none" w:sz="0" w:space="0" w:color="auto"/>
                    <w:left w:val="none" w:sz="0" w:space="0" w:color="auto"/>
                    <w:bottom w:val="none" w:sz="0" w:space="0" w:color="auto"/>
                    <w:right w:val="none" w:sz="0" w:space="0" w:color="auto"/>
                  </w:divBdr>
                  <w:divsChild>
                    <w:div w:id="1357003933">
                      <w:marLeft w:val="0"/>
                      <w:marRight w:val="0"/>
                      <w:marTop w:val="0"/>
                      <w:marBottom w:val="0"/>
                      <w:divBdr>
                        <w:top w:val="none" w:sz="0" w:space="0" w:color="auto"/>
                        <w:left w:val="none" w:sz="0" w:space="0" w:color="auto"/>
                        <w:bottom w:val="none" w:sz="0" w:space="0" w:color="auto"/>
                        <w:right w:val="none" w:sz="0" w:space="0" w:color="auto"/>
                      </w:divBdr>
                      <w:divsChild>
                        <w:div w:id="1813017854">
                          <w:marLeft w:val="0"/>
                          <w:marRight w:val="0"/>
                          <w:marTop w:val="100"/>
                          <w:marBottom w:val="100"/>
                          <w:divBdr>
                            <w:top w:val="none" w:sz="0" w:space="0" w:color="auto"/>
                            <w:left w:val="none" w:sz="0" w:space="0" w:color="auto"/>
                            <w:bottom w:val="none" w:sz="0" w:space="0" w:color="auto"/>
                            <w:right w:val="none" w:sz="0" w:space="0" w:color="auto"/>
                          </w:divBdr>
                          <w:divsChild>
                            <w:div w:id="1931621029">
                              <w:marLeft w:val="0"/>
                              <w:marRight w:val="0"/>
                              <w:marTop w:val="100"/>
                              <w:marBottom w:val="100"/>
                              <w:divBdr>
                                <w:top w:val="none" w:sz="0" w:space="0" w:color="auto"/>
                                <w:left w:val="none" w:sz="0" w:space="0" w:color="auto"/>
                                <w:bottom w:val="none" w:sz="0" w:space="0" w:color="auto"/>
                                <w:right w:val="none" w:sz="0" w:space="0" w:color="auto"/>
                              </w:divBdr>
                              <w:divsChild>
                                <w:div w:id="1394044762">
                                  <w:marLeft w:val="0"/>
                                  <w:marRight w:val="0"/>
                                  <w:marTop w:val="0"/>
                                  <w:marBottom w:val="0"/>
                                  <w:divBdr>
                                    <w:top w:val="none" w:sz="0" w:space="0" w:color="auto"/>
                                    <w:left w:val="none" w:sz="0" w:space="0" w:color="auto"/>
                                    <w:bottom w:val="none" w:sz="0" w:space="0" w:color="auto"/>
                                    <w:right w:val="none" w:sz="0" w:space="0" w:color="auto"/>
                                  </w:divBdr>
                                  <w:divsChild>
                                    <w:div w:id="1005550793">
                                      <w:marLeft w:val="0"/>
                                      <w:marRight w:val="0"/>
                                      <w:marTop w:val="0"/>
                                      <w:marBottom w:val="0"/>
                                      <w:divBdr>
                                        <w:top w:val="none" w:sz="0" w:space="0" w:color="auto"/>
                                        <w:left w:val="none" w:sz="0" w:space="0" w:color="auto"/>
                                        <w:bottom w:val="none" w:sz="0" w:space="0" w:color="auto"/>
                                        <w:right w:val="none" w:sz="0" w:space="0" w:color="auto"/>
                                      </w:divBdr>
                                      <w:divsChild>
                                        <w:div w:id="808474655">
                                          <w:marLeft w:val="0"/>
                                          <w:marRight w:val="0"/>
                                          <w:marTop w:val="0"/>
                                          <w:marBottom w:val="0"/>
                                          <w:divBdr>
                                            <w:top w:val="none" w:sz="0" w:space="0" w:color="auto"/>
                                            <w:left w:val="none" w:sz="0" w:space="0" w:color="auto"/>
                                            <w:bottom w:val="none" w:sz="0" w:space="0" w:color="auto"/>
                                            <w:right w:val="none" w:sz="0" w:space="0" w:color="auto"/>
                                          </w:divBdr>
                                          <w:divsChild>
                                            <w:div w:id="1201625359">
                                              <w:marLeft w:val="0"/>
                                              <w:marRight w:val="0"/>
                                              <w:marTop w:val="0"/>
                                              <w:marBottom w:val="0"/>
                                              <w:divBdr>
                                                <w:top w:val="none" w:sz="0" w:space="0" w:color="auto"/>
                                                <w:left w:val="none" w:sz="0" w:space="0" w:color="auto"/>
                                                <w:bottom w:val="none" w:sz="0" w:space="0" w:color="auto"/>
                                                <w:right w:val="none" w:sz="0" w:space="0" w:color="auto"/>
                                              </w:divBdr>
                                              <w:divsChild>
                                                <w:div w:id="1474105784">
                                                  <w:marLeft w:val="0"/>
                                                  <w:marRight w:val="0"/>
                                                  <w:marTop w:val="0"/>
                                                  <w:marBottom w:val="0"/>
                                                  <w:divBdr>
                                                    <w:top w:val="none" w:sz="0" w:space="0" w:color="auto"/>
                                                    <w:left w:val="none" w:sz="0" w:space="0" w:color="auto"/>
                                                    <w:bottom w:val="none" w:sz="0" w:space="0" w:color="auto"/>
                                                    <w:right w:val="none" w:sz="0" w:space="0" w:color="auto"/>
                                                  </w:divBdr>
                                                  <w:divsChild>
                                                    <w:div w:id="1251966722">
                                                      <w:marLeft w:val="0"/>
                                                      <w:marRight w:val="0"/>
                                                      <w:marTop w:val="0"/>
                                                      <w:marBottom w:val="0"/>
                                                      <w:divBdr>
                                                        <w:top w:val="none" w:sz="0" w:space="0" w:color="auto"/>
                                                        <w:left w:val="none" w:sz="0" w:space="0" w:color="auto"/>
                                                        <w:bottom w:val="none" w:sz="0" w:space="0" w:color="auto"/>
                                                        <w:right w:val="none" w:sz="0" w:space="0" w:color="auto"/>
                                                      </w:divBdr>
                                                      <w:divsChild>
                                                        <w:div w:id="2073190590">
                                                          <w:marLeft w:val="0"/>
                                                          <w:marRight w:val="0"/>
                                                          <w:marTop w:val="0"/>
                                                          <w:marBottom w:val="0"/>
                                                          <w:divBdr>
                                                            <w:top w:val="none" w:sz="0" w:space="0" w:color="auto"/>
                                                            <w:left w:val="none" w:sz="0" w:space="0" w:color="auto"/>
                                                            <w:bottom w:val="none" w:sz="0" w:space="0" w:color="auto"/>
                                                            <w:right w:val="none" w:sz="0" w:space="0" w:color="auto"/>
                                                          </w:divBdr>
                                                          <w:divsChild>
                                                            <w:div w:id="1071077469">
                                                              <w:marLeft w:val="0"/>
                                                              <w:marRight w:val="0"/>
                                                              <w:marTop w:val="0"/>
                                                              <w:marBottom w:val="0"/>
                                                              <w:divBdr>
                                                                <w:top w:val="none" w:sz="0" w:space="0" w:color="auto"/>
                                                                <w:left w:val="none" w:sz="0" w:space="0" w:color="auto"/>
                                                                <w:bottom w:val="none" w:sz="0" w:space="0" w:color="auto"/>
                                                                <w:right w:val="none" w:sz="0" w:space="0" w:color="auto"/>
                                                              </w:divBdr>
                                                              <w:divsChild>
                                                                <w:div w:id="592936757">
                                                                  <w:marLeft w:val="0"/>
                                                                  <w:marRight w:val="0"/>
                                                                  <w:marTop w:val="0"/>
                                                                  <w:marBottom w:val="0"/>
                                                                  <w:divBdr>
                                                                    <w:top w:val="none" w:sz="0" w:space="0" w:color="auto"/>
                                                                    <w:left w:val="none" w:sz="0" w:space="0" w:color="auto"/>
                                                                    <w:bottom w:val="none" w:sz="0" w:space="0" w:color="auto"/>
                                                                    <w:right w:val="none" w:sz="0" w:space="0" w:color="auto"/>
                                                                  </w:divBdr>
                                                                  <w:divsChild>
                                                                    <w:div w:id="7730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9003">
                                                          <w:marLeft w:val="0"/>
                                                          <w:marRight w:val="0"/>
                                                          <w:marTop w:val="0"/>
                                                          <w:marBottom w:val="0"/>
                                                          <w:divBdr>
                                                            <w:top w:val="none" w:sz="0" w:space="0" w:color="auto"/>
                                                            <w:left w:val="none" w:sz="0" w:space="0" w:color="auto"/>
                                                            <w:bottom w:val="none" w:sz="0" w:space="0" w:color="auto"/>
                                                            <w:right w:val="none" w:sz="0" w:space="0" w:color="auto"/>
                                                          </w:divBdr>
                                                        </w:div>
                                                      </w:divsChild>
                                                    </w:div>
                                                    <w:div w:id="1929073959">
                                                      <w:marLeft w:val="0"/>
                                                      <w:marRight w:val="0"/>
                                                      <w:marTop w:val="90"/>
                                                      <w:marBottom w:val="0"/>
                                                      <w:divBdr>
                                                        <w:top w:val="none" w:sz="0" w:space="0" w:color="auto"/>
                                                        <w:left w:val="none" w:sz="0" w:space="0" w:color="auto"/>
                                                        <w:bottom w:val="none" w:sz="0" w:space="0" w:color="auto"/>
                                                        <w:right w:val="none" w:sz="0" w:space="0" w:color="auto"/>
                                                      </w:divBdr>
                                                      <w:divsChild>
                                                        <w:div w:id="1383169613">
                                                          <w:marLeft w:val="0"/>
                                                          <w:marRight w:val="0"/>
                                                          <w:marTop w:val="0"/>
                                                          <w:marBottom w:val="0"/>
                                                          <w:divBdr>
                                                            <w:top w:val="none" w:sz="0" w:space="0" w:color="auto"/>
                                                            <w:left w:val="none" w:sz="0" w:space="0" w:color="auto"/>
                                                            <w:bottom w:val="none" w:sz="0" w:space="0" w:color="auto"/>
                                                            <w:right w:val="none" w:sz="0" w:space="0" w:color="auto"/>
                                                          </w:divBdr>
                                                          <w:divsChild>
                                                            <w:div w:id="1320187464">
                                                              <w:marLeft w:val="0"/>
                                                              <w:marRight w:val="0"/>
                                                              <w:marTop w:val="0"/>
                                                              <w:marBottom w:val="0"/>
                                                              <w:divBdr>
                                                                <w:top w:val="none" w:sz="0" w:space="0" w:color="auto"/>
                                                                <w:left w:val="none" w:sz="0" w:space="0" w:color="auto"/>
                                                                <w:bottom w:val="none" w:sz="0" w:space="0" w:color="auto"/>
                                                                <w:right w:val="none" w:sz="0" w:space="0" w:color="auto"/>
                                                              </w:divBdr>
                                                              <w:divsChild>
                                                                <w:div w:id="146284911">
                                                                  <w:marLeft w:val="0"/>
                                                                  <w:marRight w:val="0"/>
                                                                  <w:marTop w:val="0"/>
                                                                  <w:marBottom w:val="0"/>
                                                                  <w:divBdr>
                                                                    <w:top w:val="none" w:sz="0" w:space="0" w:color="auto"/>
                                                                    <w:left w:val="none" w:sz="0" w:space="0" w:color="auto"/>
                                                                    <w:bottom w:val="none" w:sz="0" w:space="0" w:color="auto"/>
                                                                    <w:right w:val="none" w:sz="0" w:space="0" w:color="auto"/>
                                                                  </w:divBdr>
                                                                  <w:divsChild>
                                                                    <w:div w:id="1513183929">
                                                                      <w:marLeft w:val="0"/>
                                                                      <w:marRight w:val="0"/>
                                                                      <w:marTop w:val="0"/>
                                                                      <w:marBottom w:val="0"/>
                                                                      <w:divBdr>
                                                                        <w:top w:val="none" w:sz="0" w:space="0" w:color="auto"/>
                                                                        <w:left w:val="none" w:sz="0" w:space="0" w:color="auto"/>
                                                                        <w:bottom w:val="none" w:sz="0" w:space="0" w:color="auto"/>
                                                                        <w:right w:val="none" w:sz="0" w:space="0" w:color="auto"/>
                                                                      </w:divBdr>
                                                                      <w:divsChild>
                                                                        <w:div w:id="756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3819">
                                                                  <w:marLeft w:val="0"/>
                                                                  <w:marRight w:val="0"/>
                                                                  <w:marTop w:val="90"/>
                                                                  <w:marBottom w:val="0"/>
                                                                  <w:divBdr>
                                                                    <w:top w:val="none" w:sz="0" w:space="0" w:color="auto"/>
                                                                    <w:left w:val="none" w:sz="0" w:space="0" w:color="auto"/>
                                                                    <w:bottom w:val="none" w:sz="0" w:space="0" w:color="auto"/>
                                                                    <w:right w:val="none" w:sz="0" w:space="0" w:color="auto"/>
                                                                  </w:divBdr>
                                                                  <w:divsChild>
                                                                    <w:div w:id="949506778">
                                                                      <w:marLeft w:val="0"/>
                                                                      <w:marRight w:val="0"/>
                                                                      <w:marTop w:val="0"/>
                                                                      <w:marBottom w:val="0"/>
                                                                      <w:divBdr>
                                                                        <w:top w:val="none" w:sz="0" w:space="0" w:color="auto"/>
                                                                        <w:left w:val="none" w:sz="0" w:space="0" w:color="auto"/>
                                                                        <w:bottom w:val="none" w:sz="0" w:space="0" w:color="auto"/>
                                                                        <w:right w:val="none" w:sz="0" w:space="0" w:color="auto"/>
                                                                      </w:divBdr>
                                                                      <w:divsChild>
                                                                        <w:div w:id="5557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81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534284">
                              <w:marLeft w:val="0"/>
                              <w:marRight w:val="0"/>
                              <w:marTop w:val="100"/>
                              <w:marBottom w:val="100"/>
                              <w:divBdr>
                                <w:top w:val="none" w:sz="0" w:space="0" w:color="auto"/>
                                <w:left w:val="none" w:sz="0" w:space="0" w:color="auto"/>
                                <w:bottom w:val="none" w:sz="0" w:space="0" w:color="auto"/>
                                <w:right w:val="none" w:sz="0" w:space="0" w:color="auto"/>
                              </w:divBdr>
                              <w:divsChild>
                                <w:div w:id="1696806061">
                                  <w:marLeft w:val="0"/>
                                  <w:marRight w:val="0"/>
                                  <w:marTop w:val="0"/>
                                  <w:marBottom w:val="0"/>
                                  <w:divBdr>
                                    <w:top w:val="none" w:sz="0" w:space="0" w:color="auto"/>
                                    <w:left w:val="none" w:sz="0" w:space="0" w:color="auto"/>
                                    <w:bottom w:val="none" w:sz="0" w:space="0" w:color="auto"/>
                                    <w:right w:val="none" w:sz="0" w:space="0" w:color="auto"/>
                                  </w:divBdr>
                                  <w:divsChild>
                                    <w:div w:id="183787573">
                                      <w:marLeft w:val="0"/>
                                      <w:marRight w:val="0"/>
                                      <w:marTop w:val="0"/>
                                      <w:marBottom w:val="0"/>
                                      <w:divBdr>
                                        <w:top w:val="none" w:sz="0" w:space="0" w:color="auto"/>
                                        <w:left w:val="none" w:sz="0" w:space="0" w:color="auto"/>
                                        <w:bottom w:val="none" w:sz="0" w:space="0" w:color="auto"/>
                                        <w:right w:val="none" w:sz="0" w:space="0" w:color="auto"/>
                                      </w:divBdr>
                                      <w:divsChild>
                                        <w:div w:id="115873150">
                                          <w:marLeft w:val="0"/>
                                          <w:marRight w:val="0"/>
                                          <w:marTop w:val="0"/>
                                          <w:marBottom w:val="0"/>
                                          <w:divBdr>
                                            <w:top w:val="none" w:sz="0" w:space="0" w:color="auto"/>
                                            <w:left w:val="none" w:sz="0" w:space="0" w:color="auto"/>
                                            <w:bottom w:val="none" w:sz="0" w:space="0" w:color="auto"/>
                                            <w:right w:val="none" w:sz="0" w:space="0" w:color="auto"/>
                                          </w:divBdr>
                                          <w:divsChild>
                                            <w:div w:id="2023505551">
                                              <w:marLeft w:val="0"/>
                                              <w:marRight w:val="0"/>
                                              <w:marTop w:val="0"/>
                                              <w:marBottom w:val="0"/>
                                              <w:divBdr>
                                                <w:top w:val="none" w:sz="0" w:space="0" w:color="auto"/>
                                                <w:left w:val="none" w:sz="0" w:space="0" w:color="auto"/>
                                                <w:bottom w:val="none" w:sz="0" w:space="0" w:color="auto"/>
                                                <w:right w:val="none" w:sz="0" w:space="0" w:color="auto"/>
                                              </w:divBdr>
                                              <w:divsChild>
                                                <w:div w:id="278950489">
                                                  <w:marLeft w:val="0"/>
                                                  <w:marRight w:val="0"/>
                                                  <w:marTop w:val="0"/>
                                                  <w:marBottom w:val="0"/>
                                                  <w:divBdr>
                                                    <w:top w:val="none" w:sz="0" w:space="0" w:color="auto"/>
                                                    <w:left w:val="none" w:sz="0" w:space="0" w:color="auto"/>
                                                    <w:bottom w:val="none" w:sz="0" w:space="0" w:color="auto"/>
                                                    <w:right w:val="none" w:sz="0" w:space="0" w:color="auto"/>
                                                  </w:divBdr>
                                                  <w:divsChild>
                                                    <w:div w:id="1562131007">
                                                      <w:marLeft w:val="0"/>
                                                      <w:marRight w:val="0"/>
                                                      <w:marTop w:val="0"/>
                                                      <w:marBottom w:val="0"/>
                                                      <w:divBdr>
                                                        <w:top w:val="none" w:sz="0" w:space="0" w:color="auto"/>
                                                        <w:left w:val="none" w:sz="0" w:space="0" w:color="auto"/>
                                                        <w:bottom w:val="none" w:sz="0" w:space="0" w:color="auto"/>
                                                        <w:right w:val="none" w:sz="0" w:space="0" w:color="auto"/>
                                                      </w:divBdr>
                                                      <w:divsChild>
                                                        <w:div w:id="1020593193">
                                                          <w:marLeft w:val="0"/>
                                                          <w:marRight w:val="0"/>
                                                          <w:marTop w:val="0"/>
                                                          <w:marBottom w:val="0"/>
                                                          <w:divBdr>
                                                            <w:top w:val="none" w:sz="0" w:space="0" w:color="auto"/>
                                                            <w:left w:val="none" w:sz="0" w:space="0" w:color="auto"/>
                                                            <w:bottom w:val="none" w:sz="0" w:space="0" w:color="auto"/>
                                                            <w:right w:val="none" w:sz="0" w:space="0" w:color="auto"/>
                                                          </w:divBdr>
                                                          <w:divsChild>
                                                            <w:div w:id="1603343777">
                                                              <w:marLeft w:val="0"/>
                                                              <w:marRight w:val="0"/>
                                                              <w:marTop w:val="0"/>
                                                              <w:marBottom w:val="0"/>
                                                              <w:divBdr>
                                                                <w:top w:val="none" w:sz="0" w:space="0" w:color="auto"/>
                                                                <w:left w:val="none" w:sz="0" w:space="0" w:color="auto"/>
                                                                <w:bottom w:val="none" w:sz="0" w:space="0" w:color="auto"/>
                                                                <w:right w:val="none" w:sz="0" w:space="0" w:color="auto"/>
                                                              </w:divBdr>
                                                              <w:divsChild>
                                                                <w:div w:id="214466445">
                                                                  <w:marLeft w:val="0"/>
                                                                  <w:marRight w:val="0"/>
                                                                  <w:marTop w:val="0"/>
                                                                  <w:marBottom w:val="0"/>
                                                                  <w:divBdr>
                                                                    <w:top w:val="none" w:sz="0" w:space="0" w:color="auto"/>
                                                                    <w:left w:val="none" w:sz="0" w:space="0" w:color="auto"/>
                                                                    <w:bottom w:val="none" w:sz="0" w:space="0" w:color="auto"/>
                                                                    <w:right w:val="none" w:sz="0" w:space="0" w:color="auto"/>
                                                                  </w:divBdr>
                                                                  <w:divsChild>
                                                                    <w:div w:id="18062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65625">
                                                          <w:marLeft w:val="0"/>
                                                          <w:marRight w:val="0"/>
                                                          <w:marTop w:val="0"/>
                                                          <w:marBottom w:val="0"/>
                                                          <w:divBdr>
                                                            <w:top w:val="none" w:sz="0" w:space="0" w:color="auto"/>
                                                            <w:left w:val="none" w:sz="0" w:space="0" w:color="auto"/>
                                                            <w:bottom w:val="none" w:sz="0" w:space="0" w:color="auto"/>
                                                            <w:right w:val="none" w:sz="0" w:space="0" w:color="auto"/>
                                                          </w:divBdr>
                                                        </w:div>
                                                      </w:divsChild>
                                                    </w:div>
                                                    <w:div w:id="679478119">
                                                      <w:marLeft w:val="0"/>
                                                      <w:marRight w:val="0"/>
                                                      <w:marTop w:val="90"/>
                                                      <w:marBottom w:val="0"/>
                                                      <w:divBdr>
                                                        <w:top w:val="none" w:sz="0" w:space="0" w:color="auto"/>
                                                        <w:left w:val="none" w:sz="0" w:space="0" w:color="auto"/>
                                                        <w:bottom w:val="none" w:sz="0" w:space="0" w:color="auto"/>
                                                        <w:right w:val="none" w:sz="0" w:space="0" w:color="auto"/>
                                                      </w:divBdr>
                                                      <w:divsChild>
                                                        <w:div w:id="1810710530">
                                                          <w:marLeft w:val="0"/>
                                                          <w:marRight w:val="0"/>
                                                          <w:marTop w:val="0"/>
                                                          <w:marBottom w:val="0"/>
                                                          <w:divBdr>
                                                            <w:top w:val="none" w:sz="0" w:space="0" w:color="auto"/>
                                                            <w:left w:val="none" w:sz="0" w:space="0" w:color="auto"/>
                                                            <w:bottom w:val="none" w:sz="0" w:space="0" w:color="auto"/>
                                                            <w:right w:val="none" w:sz="0" w:space="0" w:color="auto"/>
                                                          </w:divBdr>
                                                          <w:divsChild>
                                                            <w:div w:id="969088348">
                                                              <w:marLeft w:val="0"/>
                                                              <w:marRight w:val="0"/>
                                                              <w:marTop w:val="0"/>
                                                              <w:marBottom w:val="0"/>
                                                              <w:divBdr>
                                                                <w:top w:val="none" w:sz="0" w:space="0" w:color="auto"/>
                                                                <w:left w:val="none" w:sz="0" w:space="0" w:color="auto"/>
                                                                <w:bottom w:val="none" w:sz="0" w:space="0" w:color="auto"/>
                                                                <w:right w:val="none" w:sz="0" w:space="0" w:color="auto"/>
                                                              </w:divBdr>
                                                              <w:divsChild>
                                                                <w:div w:id="1708219642">
                                                                  <w:marLeft w:val="0"/>
                                                                  <w:marRight w:val="0"/>
                                                                  <w:marTop w:val="0"/>
                                                                  <w:marBottom w:val="0"/>
                                                                  <w:divBdr>
                                                                    <w:top w:val="none" w:sz="0" w:space="0" w:color="auto"/>
                                                                    <w:left w:val="none" w:sz="0" w:space="0" w:color="auto"/>
                                                                    <w:bottom w:val="none" w:sz="0" w:space="0" w:color="auto"/>
                                                                    <w:right w:val="none" w:sz="0" w:space="0" w:color="auto"/>
                                                                  </w:divBdr>
                                                                  <w:divsChild>
                                                                    <w:div w:id="57440644">
                                                                      <w:marLeft w:val="0"/>
                                                                      <w:marRight w:val="0"/>
                                                                      <w:marTop w:val="0"/>
                                                                      <w:marBottom w:val="0"/>
                                                                      <w:divBdr>
                                                                        <w:top w:val="none" w:sz="0" w:space="0" w:color="auto"/>
                                                                        <w:left w:val="none" w:sz="0" w:space="0" w:color="auto"/>
                                                                        <w:bottom w:val="none" w:sz="0" w:space="0" w:color="auto"/>
                                                                        <w:right w:val="none" w:sz="0" w:space="0" w:color="auto"/>
                                                                      </w:divBdr>
                                                                      <w:divsChild>
                                                                        <w:div w:id="7400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1279">
                                                                  <w:marLeft w:val="0"/>
                                                                  <w:marRight w:val="0"/>
                                                                  <w:marTop w:val="90"/>
                                                                  <w:marBottom w:val="0"/>
                                                                  <w:divBdr>
                                                                    <w:top w:val="none" w:sz="0" w:space="0" w:color="auto"/>
                                                                    <w:left w:val="none" w:sz="0" w:space="0" w:color="auto"/>
                                                                    <w:bottom w:val="none" w:sz="0" w:space="0" w:color="auto"/>
                                                                    <w:right w:val="none" w:sz="0" w:space="0" w:color="auto"/>
                                                                  </w:divBdr>
                                                                  <w:divsChild>
                                                                    <w:div w:id="1365325776">
                                                                      <w:marLeft w:val="0"/>
                                                                      <w:marRight w:val="0"/>
                                                                      <w:marTop w:val="0"/>
                                                                      <w:marBottom w:val="0"/>
                                                                      <w:divBdr>
                                                                        <w:top w:val="none" w:sz="0" w:space="0" w:color="auto"/>
                                                                        <w:left w:val="none" w:sz="0" w:space="0" w:color="auto"/>
                                                                        <w:bottom w:val="none" w:sz="0" w:space="0" w:color="auto"/>
                                                                        <w:right w:val="none" w:sz="0" w:space="0" w:color="auto"/>
                                                                      </w:divBdr>
                                                                      <w:divsChild>
                                                                        <w:div w:id="1474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37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107004">
                              <w:marLeft w:val="0"/>
                              <w:marRight w:val="0"/>
                              <w:marTop w:val="100"/>
                              <w:marBottom w:val="100"/>
                              <w:divBdr>
                                <w:top w:val="none" w:sz="0" w:space="0" w:color="auto"/>
                                <w:left w:val="none" w:sz="0" w:space="0" w:color="auto"/>
                                <w:bottom w:val="none" w:sz="0" w:space="0" w:color="auto"/>
                                <w:right w:val="none" w:sz="0" w:space="0" w:color="auto"/>
                              </w:divBdr>
                              <w:divsChild>
                                <w:div w:id="1644771191">
                                  <w:marLeft w:val="0"/>
                                  <w:marRight w:val="0"/>
                                  <w:marTop w:val="0"/>
                                  <w:marBottom w:val="0"/>
                                  <w:divBdr>
                                    <w:top w:val="none" w:sz="0" w:space="0" w:color="auto"/>
                                    <w:left w:val="none" w:sz="0" w:space="0" w:color="auto"/>
                                    <w:bottom w:val="none" w:sz="0" w:space="0" w:color="auto"/>
                                    <w:right w:val="none" w:sz="0" w:space="0" w:color="auto"/>
                                  </w:divBdr>
                                  <w:divsChild>
                                    <w:div w:id="2032223433">
                                      <w:marLeft w:val="0"/>
                                      <w:marRight w:val="0"/>
                                      <w:marTop w:val="0"/>
                                      <w:marBottom w:val="0"/>
                                      <w:divBdr>
                                        <w:top w:val="none" w:sz="0" w:space="0" w:color="auto"/>
                                        <w:left w:val="none" w:sz="0" w:space="0" w:color="auto"/>
                                        <w:bottom w:val="none" w:sz="0" w:space="0" w:color="auto"/>
                                        <w:right w:val="none" w:sz="0" w:space="0" w:color="auto"/>
                                      </w:divBdr>
                                      <w:divsChild>
                                        <w:div w:id="1872985644">
                                          <w:marLeft w:val="0"/>
                                          <w:marRight w:val="0"/>
                                          <w:marTop w:val="0"/>
                                          <w:marBottom w:val="0"/>
                                          <w:divBdr>
                                            <w:top w:val="none" w:sz="0" w:space="0" w:color="auto"/>
                                            <w:left w:val="none" w:sz="0" w:space="0" w:color="auto"/>
                                            <w:bottom w:val="none" w:sz="0" w:space="0" w:color="auto"/>
                                            <w:right w:val="none" w:sz="0" w:space="0" w:color="auto"/>
                                          </w:divBdr>
                                          <w:divsChild>
                                            <w:div w:id="1935937840">
                                              <w:marLeft w:val="0"/>
                                              <w:marRight w:val="0"/>
                                              <w:marTop w:val="0"/>
                                              <w:marBottom w:val="0"/>
                                              <w:divBdr>
                                                <w:top w:val="none" w:sz="0" w:space="0" w:color="auto"/>
                                                <w:left w:val="none" w:sz="0" w:space="0" w:color="auto"/>
                                                <w:bottom w:val="none" w:sz="0" w:space="0" w:color="auto"/>
                                                <w:right w:val="none" w:sz="0" w:space="0" w:color="auto"/>
                                              </w:divBdr>
                                              <w:divsChild>
                                                <w:div w:id="326715173">
                                                  <w:marLeft w:val="0"/>
                                                  <w:marRight w:val="0"/>
                                                  <w:marTop w:val="0"/>
                                                  <w:marBottom w:val="0"/>
                                                  <w:divBdr>
                                                    <w:top w:val="none" w:sz="0" w:space="0" w:color="auto"/>
                                                    <w:left w:val="none" w:sz="0" w:space="0" w:color="auto"/>
                                                    <w:bottom w:val="none" w:sz="0" w:space="0" w:color="auto"/>
                                                    <w:right w:val="none" w:sz="0" w:space="0" w:color="auto"/>
                                                  </w:divBdr>
                                                  <w:divsChild>
                                                    <w:div w:id="931671364">
                                                      <w:marLeft w:val="0"/>
                                                      <w:marRight w:val="0"/>
                                                      <w:marTop w:val="0"/>
                                                      <w:marBottom w:val="0"/>
                                                      <w:divBdr>
                                                        <w:top w:val="none" w:sz="0" w:space="0" w:color="auto"/>
                                                        <w:left w:val="none" w:sz="0" w:space="0" w:color="auto"/>
                                                        <w:bottom w:val="none" w:sz="0" w:space="0" w:color="auto"/>
                                                        <w:right w:val="none" w:sz="0" w:space="0" w:color="auto"/>
                                                      </w:divBdr>
                                                      <w:divsChild>
                                                        <w:div w:id="1220441738">
                                                          <w:marLeft w:val="0"/>
                                                          <w:marRight w:val="0"/>
                                                          <w:marTop w:val="0"/>
                                                          <w:marBottom w:val="0"/>
                                                          <w:divBdr>
                                                            <w:top w:val="none" w:sz="0" w:space="0" w:color="auto"/>
                                                            <w:left w:val="none" w:sz="0" w:space="0" w:color="auto"/>
                                                            <w:bottom w:val="none" w:sz="0" w:space="0" w:color="auto"/>
                                                            <w:right w:val="none" w:sz="0" w:space="0" w:color="auto"/>
                                                          </w:divBdr>
                                                          <w:divsChild>
                                                            <w:div w:id="595864130">
                                                              <w:marLeft w:val="0"/>
                                                              <w:marRight w:val="0"/>
                                                              <w:marTop w:val="0"/>
                                                              <w:marBottom w:val="0"/>
                                                              <w:divBdr>
                                                                <w:top w:val="none" w:sz="0" w:space="0" w:color="auto"/>
                                                                <w:left w:val="none" w:sz="0" w:space="0" w:color="auto"/>
                                                                <w:bottom w:val="none" w:sz="0" w:space="0" w:color="auto"/>
                                                                <w:right w:val="none" w:sz="0" w:space="0" w:color="auto"/>
                                                              </w:divBdr>
                                                              <w:divsChild>
                                                                <w:div w:id="1424449260">
                                                                  <w:marLeft w:val="0"/>
                                                                  <w:marRight w:val="0"/>
                                                                  <w:marTop w:val="0"/>
                                                                  <w:marBottom w:val="0"/>
                                                                  <w:divBdr>
                                                                    <w:top w:val="none" w:sz="0" w:space="0" w:color="auto"/>
                                                                    <w:left w:val="none" w:sz="0" w:space="0" w:color="auto"/>
                                                                    <w:bottom w:val="none" w:sz="0" w:space="0" w:color="auto"/>
                                                                    <w:right w:val="none" w:sz="0" w:space="0" w:color="auto"/>
                                                                  </w:divBdr>
                                                                  <w:divsChild>
                                                                    <w:div w:id="8925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462151">
                                                          <w:marLeft w:val="0"/>
                                                          <w:marRight w:val="0"/>
                                                          <w:marTop w:val="0"/>
                                                          <w:marBottom w:val="0"/>
                                                          <w:divBdr>
                                                            <w:top w:val="none" w:sz="0" w:space="0" w:color="auto"/>
                                                            <w:left w:val="none" w:sz="0" w:space="0" w:color="auto"/>
                                                            <w:bottom w:val="none" w:sz="0" w:space="0" w:color="auto"/>
                                                            <w:right w:val="none" w:sz="0" w:space="0" w:color="auto"/>
                                                          </w:divBdr>
                                                        </w:div>
                                                      </w:divsChild>
                                                    </w:div>
                                                    <w:div w:id="1067801236">
                                                      <w:marLeft w:val="0"/>
                                                      <w:marRight w:val="0"/>
                                                      <w:marTop w:val="90"/>
                                                      <w:marBottom w:val="0"/>
                                                      <w:divBdr>
                                                        <w:top w:val="none" w:sz="0" w:space="0" w:color="auto"/>
                                                        <w:left w:val="none" w:sz="0" w:space="0" w:color="auto"/>
                                                        <w:bottom w:val="none" w:sz="0" w:space="0" w:color="auto"/>
                                                        <w:right w:val="none" w:sz="0" w:space="0" w:color="auto"/>
                                                      </w:divBdr>
                                                      <w:divsChild>
                                                        <w:div w:id="2082092518">
                                                          <w:marLeft w:val="0"/>
                                                          <w:marRight w:val="0"/>
                                                          <w:marTop w:val="0"/>
                                                          <w:marBottom w:val="0"/>
                                                          <w:divBdr>
                                                            <w:top w:val="none" w:sz="0" w:space="0" w:color="auto"/>
                                                            <w:left w:val="none" w:sz="0" w:space="0" w:color="auto"/>
                                                            <w:bottom w:val="none" w:sz="0" w:space="0" w:color="auto"/>
                                                            <w:right w:val="none" w:sz="0" w:space="0" w:color="auto"/>
                                                          </w:divBdr>
                                                          <w:divsChild>
                                                            <w:div w:id="711459466">
                                                              <w:marLeft w:val="0"/>
                                                              <w:marRight w:val="0"/>
                                                              <w:marTop w:val="0"/>
                                                              <w:marBottom w:val="0"/>
                                                              <w:divBdr>
                                                                <w:top w:val="none" w:sz="0" w:space="0" w:color="auto"/>
                                                                <w:left w:val="none" w:sz="0" w:space="0" w:color="auto"/>
                                                                <w:bottom w:val="none" w:sz="0" w:space="0" w:color="auto"/>
                                                                <w:right w:val="none" w:sz="0" w:space="0" w:color="auto"/>
                                                              </w:divBdr>
                                                              <w:divsChild>
                                                                <w:div w:id="323360387">
                                                                  <w:marLeft w:val="0"/>
                                                                  <w:marRight w:val="0"/>
                                                                  <w:marTop w:val="0"/>
                                                                  <w:marBottom w:val="0"/>
                                                                  <w:divBdr>
                                                                    <w:top w:val="none" w:sz="0" w:space="0" w:color="auto"/>
                                                                    <w:left w:val="none" w:sz="0" w:space="0" w:color="auto"/>
                                                                    <w:bottom w:val="none" w:sz="0" w:space="0" w:color="auto"/>
                                                                    <w:right w:val="none" w:sz="0" w:space="0" w:color="auto"/>
                                                                  </w:divBdr>
                                                                  <w:divsChild>
                                                                    <w:div w:id="416170633">
                                                                      <w:marLeft w:val="0"/>
                                                                      <w:marRight w:val="0"/>
                                                                      <w:marTop w:val="0"/>
                                                                      <w:marBottom w:val="0"/>
                                                                      <w:divBdr>
                                                                        <w:top w:val="none" w:sz="0" w:space="0" w:color="auto"/>
                                                                        <w:left w:val="none" w:sz="0" w:space="0" w:color="auto"/>
                                                                        <w:bottom w:val="none" w:sz="0" w:space="0" w:color="auto"/>
                                                                        <w:right w:val="none" w:sz="0" w:space="0" w:color="auto"/>
                                                                      </w:divBdr>
                                                                      <w:divsChild>
                                                                        <w:div w:id="5267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68848">
                                                                  <w:marLeft w:val="0"/>
                                                                  <w:marRight w:val="0"/>
                                                                  <w:marTop w:val="90"/>
                                                                  <w:marBottom w:val="0"/>
                                                                  <w:divBdr>
                                                                    <w:top w:val="none" w:sz="0" w:space="0" w:color="auto"/>
                                                                    <w:left w:val="none" w:sz="0" w:space="0" w:color="auto"/>
                                                                    <w:bottom w:val="none" w:sz="0" w:space="0" w:color="auto"/>
                                                                    <w:right w:val="none" w:sz="0" w:space="0" w:color="auto"/>
                                                                  </w:divBdr>
                                                                  <w:divsChild>
                                                                    <w:div w:id="827013969">
                                                                      <w:marLeft w:val="0"/>
                                                                      <w:marRight w:val="0"/>
                                                                      <w:marTop w:val="0"/>
                                                                      <w:marBottom w:val="0"/>
                                                                      <w:divBdr>
                                                                        <w:top w:val="none" w:sz="0" w:space="0" w:color="auto"/>
                                                                        <w:left w:val="none" w:sz="0" w:space="0" w:color="auto"/>
                                                                        <w:bottom w:val="none" w:sz="0" w:space="0" w:color="auto"/>
                                                                        <w:right w:val="none" w:sz="0" w:space="0" w:color="auto"/>
                                                                      </w:divBdr>
                                                                      <w:divsChild>
                                                                        <w:div w:id="5231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86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5282789">
      <w:bodyDiv w:val="1"/>
      <w:marLeft w:val="0"/>
      <w:marRight w:val="0"/>
      <w:marTop w:val="0"/>
      <w:marBottom w:val="0"/>
      <w:divBdr>
        <w:top w:val="none" w:sz="0" w:space="0" w:color="auto"/>
        <w:left w:val="none" w:sz="0" w:space="0" w:color="auto"/>
        <w:bottom w:val="none" w:sz="0" w:space="0" w:color="auto"/>
        <w:right w:val="none" w:sz="0" w:space="0" w:color="auto"/>
      </w:divBdr>
    </w:div>
    <w:div w:id="281032864">
      <w:bodyDiv w:val="1"/>
      <w:marLeft w:val="0"/>
      <w:marRight w:val="0"/>
      <w:marTop w:val="0"/>
      <w:marBottom w:val="0"/>
      <w:divBdr>
        <w:top w:val="none" w:sz="0" w:space="0" w:color="auto"/>
        <w:left w:val="none" w:sz="0" w:space="0" w:color="auto"/>
        <w:bottom w:val="none" w:sz="0" w:space="0" w:color="auto"/>
        <w:right w:val="none" w:sz="0" w:space="0" w:color="auto"/>
      </w:divBdr>
    </w:div>
    <w:div w:id="306670517">
      <w:bodyDiv w:val="1"/>
      <w:marLeft w:val="0"/>
      <w:marRight w:val="0"/>
      <w:marTop w:val="0"/>
      <w:marBottom w:val="0"/>
      <w:divBdr>
        <w:top w:val="none" w:sz="0" w:space="0" w:color="auto"/>
        <w:left w:val="none" w:sz="0" w:space="0" w:color="auto"/>
        <w:bottom w:val="none" w:sz="0" w:space="0" w:color="auto"/>
        <w:right w:val="none" w:sz="0" w:space="0" w:color="auto"/>
      </w:divBdr>
    </w:div>
    <w:div w:id="312375720">
      <w:bodyDiv w:val="1"/>
      <w:marLeft w:val="0"/>
      <w:marRight w:val="0"/>
      <w:marTop w:val="0"/>
      <w:marBottom w:val="0"/>
      <w:divBdr>
        <w:top w:val="none" w:sz="0" w:space="0" w:color="auto"/>
        <w:left w:val="none" w:sz="0" w:space="0" w:color="auto"/>
        <w:bottom w:val="none" w:sz="0" w:space="0" w:color="auto"/>
        <w:right w:val="none" w:sz="0" w:space="0" w:color="auto"/>
      </w:divBdr>
    </w:div>
    <w:div w:id="350303487">
      <w:bodyDiv w:val="1"/>
      <w:marLeft w:val="0"/>
      <w:marRight w:val="0"/>
      <w:marTop w:val="0"/>
      <w:marBottom w:val="0"/>
      <w:divBdr>
        <w:top w:val="none" w:sz="0" w:space="0" w:color="auto"/>
        <w:left w:val="none" w:sz="0" w:space="0" w:color="auto"/>
        <w:bottom w:val="none" w:sz="0" w:space="0" w:color="auto"/>
        <w:right w:val="none" w:sz="0" w:space="0" w:color="auto"/>
      </w:divBdr>
    </w:div>
    <w:div w:id="362443334">
      <w:bodyDiv w:val="1"/>
      <w:marLeft w:val="0"/>
      <w:marRight w:val="0"/>
      <w:marTop w:val="0"/>
      <w:marBottom w:val="0"/>
      <w:divBdr>
        <w:top w:val="none" w:sz="0" w:space="0" w:color="auto"/>
        <w:left w:val="none" w:sz="0" w:space="0" w:color="auto"/>
        <w:bottom w:val="none" w:sz="0" w:space="0" w:color="auto"/>
        <w:right w:val="none" w:sz="0" w:space="0" w:color="auto"/>
      </w:divBdr>
    </w:div>
    <w:div w:id="375813695">
      <w:bodyDiv w:val="1"/>
      <w:marLeft w:val="0"/>
      <w:marRight w:val="0"/>
      <w:marTop w:val="0"/>
      <w:marBottom w:val="0"/>
      <w:divBdr>
        <w:top w:val="none" w:sz="0" w:space="0" w:color="auto"/>
        <w:left w:val="none" w:sz="0" w:space="0" w:color="auto"/>
        <w:bottom w:val="none" w:sz="0" w:space="0" w:color="auto"/>
        <w:right w:val="none" w:sz="0" w:space="0" w:color="auto"/>
      </w:divBdr>
    </w:div>
    <w:div w:id="413749624">
      <w:bodyDiv w:val="1"/>
      <w:marLeft w:val="0"/>
      <w:marRight w:val="0"/>
      <w:marTop w:val="0"/>
      <w:marBottom w:val="0"/>
      <w:divBdr>
        <w:top w:val="none" w:sz="0" w:space="0" w:color="auto"/>
        <w:left w:val="none" w:sz="0" w:space="0" w:color="auto"/>
        <w:bottom w:val="none" w:sz="0" w:space="0" w:color="auto"/>
        <w:right w:val="none" w:sz="0" w:space="0" w:color="auto"/>
      </w:divBdr>
      <w:divsChild>
        <w:div w:id="1958901088">
          <w:marLeft w:val="0"/>
          <w:marRight w:val="0"/>
          <w:marTop w:val="150"/>
          <w:marBottom w:val="150"/>
          <w:divBdr>
            <w:top w:val="single" w:sz="6" w:space="11" w:color="C6C7D1"/>
            <w:left w:val="single" w:sz="6" w:space="11" w:color="C6C7D1"/>
            <w:bottom w:val="single" w:sz="6" w:space="11" w:color="C6C7D1"/>
            <w:right w:val="single" w:sz="6" w:space="11" w:color="C6C7D1"/>
          </w:divBdr>
        </w:div>
      </w:divsChild>
    </w:div>
    <w:div w:id="419641616">
      <w:bodyDiv w:val="1"/>
      <w:marLeft w:val="0"/>
      <w:marRight w:val="0"/>
      <w:marTop w:val="0"/>
      <w:marBottom w:val="0"/>
      <w:divBdr>
        <w:top w:val="none" w:sz="0" w:space="0" w:color="auto"/>
        <w:left w:val="none" w:sz="0" w:space="0" w:color="auto"/>
        <w:bottom w:val="none" w:sz="0" w:space="0" w:color="auto"/>
        <w:right w:val="none" w:sz="0" w:space="0" w:color="auto"/>
      </w:divBdr>
    </w:div>
    <w:div w:id="436557544">
      <w:bodyDiv w:val="1"/>
      <w:marLeft w:val="0"/>
      <w:marRight w:val="0"/>
      <w:marTop w:val="0"/>
      <w:marBottom w:val="0"/>
      <w:divBdr>
        <w:top w:val="none" w:sz="0" w:space="0" w:color="auto"/>
        <w:left w:val="none" w:sz="0" w:space="0" w:color="auto"/>
        <w:bottom w:val="none" w:sz="0" w:space="0" w:color="auto"/>
        <w:right w:val="none" w:sz="0" w:space="0" w:color="auto"/>
      </w:divBdr>
    </w:div>
    <w:div w:id="443352810">
      <w:bodyDiv w:val="1"/>
      <w:marLeft w:val="0"/>
      <w:marRight w:val="0"/>
      <w:marTop w:val="0"/>
      <w:marBottom w:val="0"/>
      <w:divBdr>
        <w:top w:val="none" w:sz="0" w:space="0" w:color="auto"/>
        <w:left w:val="none" w:sz="0" w:space="0" w:color="auto"/>
        <w:bottom w:val="none" w:sz="0" w:space="0" w:color="auto"/>
        <w:right w:val="none" w:sz="0" w:space="0" w:color="auto"/>
      </w:divBdr>
    </w:div>
    <w:div w:id="469518449">
      <w:bodyDiv w:val="1"/>
      <w:marLeft w:val="0"/>
      <w:marRight w:val="0"/>
      <w:marTop w:val="0"/>
      <w:marBottom w:val="0"/>
      <w:divBdr>
        <w:top w:val="none" w:sz="0" w:space="0" w:color="auto"/>
        <w:left w:val="none" w:sz="0" w:space="0" w:color="auto"/>
        <w:bottom w:val="none" w:sz="0" w:space="0" w:color="auto"/>
        <w:right w:val="none" w:sz="0" w:space="0" w:color="auto"/>
      </w:divBdr>
    </w:div>
    <w:div w:id="473526733">
      <w:bodyDiv w:val="1"/>
      <w:marLeft w:val="0"/>
      <w:marRight w:val="0"/>
      <w:marTop w:val="0"/>
      <w:marBottom w:val="0"/>
      <w:divBdr>
        <w:top w:val="none" w:sz="0" w:space="0" w:color="auto"/>
        <w:left w:val="none" w:sz="0" w:space="0" w:color="auto"/>
        <w:bottom w:val="none" w:sz="0" w:space="0" w:color="auto"/>
        <w:right w:val="none" w:sz="0" w:space="0" w:color="auto"/>
      </w:divBdr>
    </w:div>
    <w:div w:id="533348375">
      <w:bodyDiv w:val="1"/>
      <w:marLeft w:val="0"/>
      <w:marRight w:val="0"/>
      <w:marTop w:val="0"/>
      <w:marBottom w:val="0"/>
      <w:divBdr>
        <w:top w:val="none" w:sz="0" w:space="0" w:color="auto"/>
        <w:left w:val="none" w:sz="0" w:space="0" w:color="auto"/>
        <w:bottom w:val="none" w:sz="0" w:space="0" w:color="auto"/>
        <w:right w:val="none" w:sz="0" w:space="0" w:color="auto"/>
      </w:divBdr>
    </w:div>
    <w:div w:id="618413748">
      <w:bodyDiv w:val="1"/>
      <w:marLeft w:val="0"/>
      <w:marRight w:val="0"/>
      <w:marTop w:val="0"/>
      <w:marBottom w:val="0"/>
      <w:divBdr>
        <w:top w:val="none" w:sz="0" w:space="0" w:color="auto"/>
        <w:left w:val="none" w:sz="0" w:space="0" w:color="auto"/>
        <w:bottom w:val="none" w:sz="0" w:space="0" w:color="auto"/>
        <w:right w:val="none" w:sz="0" w:space="0" w:color="auto"/>
      </w:divBdr>
      <w:divsChild>
        <w:div w:id="216011522">
          <w:marLeft w:val="0"/>
          <w:marRight w:val="0"/>
          <w:marTop w:val="0"/>
          <w:marBottom w:val="48"/>
          <w:divBdr>
            <w:top w:val="none" w:sz="0" w:space="0" w:color="auto"/>
            <w:left w:val="none" w:sz="0" w:space="0" w:color="auto"/>
            <w:bottom w:val="dotted" w:sz="6" w:space="0" w:color="808080"/>
            <w:right w:val="none" w:sz="0" w:space="0" w:color="auto"/>
          </w:divBdr>
        </w:div>
        <w:div w:id="1324121886">
          <w:marLeft w:val="0"/>
          <w:marRight w:val="0"/>
          <w:marTop w:val="0"/>
          <w:marBottom w:val="48"/>
          <w:divBdr>
            <w:top w:val="none" w:sz="0" w:space="0" w:color="auto"/>
            <w:left w:val="none" w:sz="0" w:space="0" w:color="auto"/>
            <w:bottom w:val="dotted" w:sz="6" w:space="0" w:color="808080"/>
            <w:right w:val="none" w:sz="0" w:space="0" w:color="auto"/>
          </w:divBdr>
        </w:div>
        <w:div w:id="1071807837">
          <w:marLeft w:val="0"/>
          <w:marRight w:val="0"/>
          <w:marTop w:val="0"/>
          <w:marBottom w:val="48"/>
          <w:divBdr>
            <w:top w:val="none" w:sz="0" w:space="0" w:color="auto"/>
            <w:left w:val="none" w:sz="0" w:space="0" w:color="auto"/>
            <w:bottom w:val="dotted" w:sz="6" w:space="0" w:color="808080"/>
            <w:right w:val="none" w:sz="0" w:space="0" w:color="auto"/>
          </w:divBdr>
        </w:div>
        <w:div w:id="2037583095">
          <w:marLeft w:val="0"/>
          <w:marRight w:val="0"/>
          <w:marTop w:val="0"/>
          <w:marBottom w:val="48"/>
          <w:divBdr>
            <w:top w:val="none" w:sz="0" w:space="0" w:color="auto"/>
            <w:left w:val="none" w:sz="0" w:space="0" w:color="auto"/>
            <w:bottom w:val="dotted" w:sz="6" w:space="0" w:color="808080"/>
            <w:right w:val="none" w:sz="0" w:space="0" w:color="auto"/>
          </w:divBdr>
        </w:div>
        <w:div w:id="1932469763">
          <w:marLeft w:val="0"/>
          <w:marRight w:val="0"/>
          <w:marTop w:val="0"/>
          <w:marBottom w:val="48"/>
          <w:divBdr>
            <w:top w:val="none" w:sz="0" w:space="0" w:color="auto"/>
            <w:left w:val="none" w:sz="0" w:space="0" w:color="auto"/>
            <w:bottom w:val="dotted" w:sz="6" w:space="0" w:color="808080"/>
            <w:right w:val="none" w:sz="0" w:space="0" w:color="auto"/>
          </w:divBdr>
        </w:div>
        <w:div w:id="1619412054">
          <w:marLeft w:val="0"/>
          <w:marRight w:val="0"/>
          <w:marTop w:val="0"/>
          <w:marBottom w:val="48"/>
          <w:divBdr>
            <w:top w:val="none" w:sz="0" w:space="0" w:color="auto"/>
            <w:left w:val="none" w:sz="0" w:space="0" w:color="auto"/>
            <w:bottom w:val="dotted" w:sz="6" w:space="0" w:color="808080"/>
            <w:right w:val="none" w:sz="0" w:space="0" w:color="auto"/>
          </w:divBdr>
        </w:div>
        <w:div w:id="959215942">
          <w:marLeft w:val="0"/>
          <w:marRight w:val="0"/>
          <w:marTop w:val="0"/>
          <w:marBottom w:val="48"/>
          <w:divBdr>
            <w:top w:val="none" w:sz="0" w:space="0" w:color="auto"/>
            <w:left w:val="none" w:sz="0" w:space="0" w:color="auto"/>
            <w:bottom w:val="dotted" w:sz="6" w:space="0" w:color="808080"/>
            <w:right w:val="none" w:sz="0" w:space="0" w:color="auto"/>
          </w:divBdr>
        </w:div>
      </w:divsChild>
    </w:div>
    <w:div w:id="626279607">
      <w:bodyDiv w:val="1"/>
      <w:marLeft w:val="0"/>
      <w:marRight w:val="0"/>
      <w:marTop w:val="0"/>
      <w:marBottom w:val="0"/>
      <w:divBdr>
        <w:top w:val="none" w:sz="0" w:space="0" w:color="auto"/>
        <w:left w:val="none" w:sz="0" w:space="0" w:color="auto"/>
        <w:bottom w:val="none" w:sz="0" w:space="0" w:color="auto"/>
        <w:right w:val="none" w:sz="0" w:space="0" w:color="auto"/>
      </w:divBdr>
    </w:div>
    <w:div w:id="633751420">
      <w:bodyDiv w:val="1"/>
      <w:marLeft w:val="0"/>
      <w:marRight w:val="0"/>
      <w:marTop w:val="0"/>
      <w:marBottom w:val="0"/>
      <w:divBdr>
        <w:top w:val="none" w:sz="0" w:space="0" w:color="auto"/>
        <w:left w:val="none" w:sz="0" w:space="0" w:color="auto"/>
        <w:bottom w:val="none" w:sz="0" w:space="0" w:color="auto"/>
        <w:right w:val="none" w:sz="0" w:space="0" w:color="auto"/>
      </w:divBdr>
    </w:div>
    <w:div w:id="664822207">
      <w:bodyDiv w:val="1"/>
      <w:marLeft w:val="0"/>
      <w:marRight w:val="0"/>
      <w:marTop w:val="0"/>
      <w:marBottom w:val="0"/>
      <w:divBdr>
        <w:top w:val="none" w:sz="0" w:space="0" w:color="auto"/>
        <w:left w:val="none" w:sz="0" w:space="0" w:color="auto"/>
        <w:bottom w:val="none" w:sz="0" w:space="0" w:color="auto"/>
        <w:right w:val="none" w:sz="0" w:space="0" w:color="auto"/>
      </w:divBdr>
      <w:divsChild>
        <w:div w:id="17783680">
          <w:marLeft w:val="0"/>
          <w:marRight w:val="0"/>
          <w:marTop w:val="225"/>
          <w:marBottom w:val="0"/>
          <w:divBdr>
            <w:top w:val="none" w:sz="0" w:space="0" w:color="auto"/>
            <w:left w:val="none" w:sz="0" w:space="0" w:color="auto"/>
            <w:bottom w:val="none" w:sz="0" w:space="0" w:color="auto"/>
            <w:right w:val="none" w:sz="0" w:space="0" w:color="auto"/>
          </w:divBdr>
          <w:divsChild>
            <w:div w:id="810708222">
              <w:marLeft w:val="0"/>
              <w:marRight w:val="0"/>
              <w:marTop w:val="0"/>
              <w:marBottom w:val="0"/>
              <w:divBdr>
                <w:top w:val="none" w:sz="0" w:space="0" w:color="auto"/>
                <w:left w:val="none" w:sz="0" w:space="0" w:color="auto"/>
                <w:bottom w:val="none" w:sz="0" w:space="0" w:color="auto"/>
                <w:right w:val="none" w:sz="0" w:space="0" w:color="auto"/>
              </w:divBdr>
              <w:divsChild>
                <w:div w:id="3072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2073">
          <w:marLeft w:val="150"/>
          <w:marRight w:val="0"/>
          <w:marTop w:val="225"/>
          <w:marBottom w:val="0"/>
          <w:divBdr>
            <w:top w:val="none" w:sz="0" w:space="0" w:color="auto"/>
            <w:left w:val="none" w:sz="0" w:space="0" w:color="auto"/>
            <w:bottom w:val="none" w:sz="0" w:space="0" w:color="auto"/>
            <w:right w:val="none" w:sz="0" w:space="0" w:color="auto"/>
          </w:divBdr>
          <w:divsChild>
            <w:div w:id="81269395">
              <w:marLeft w:val="0"/>
              <w:marRight w:val="0"/>
              <w:marTop w:val="300"/>
              <w:marBottom w:val="300"/>
              <w:divBdr>
                <w:top w:val="none" w:sz="0" w:space="0" w:color="auto"/>
                <w:left w:val="none" w:sz="0" w:space="0" w:color="auto"/>
                <w:bottom w:val="none" w:sz="0" w:space="0" w:color="auto"/>
                <w:right w:val="none" w:sz="0" w:space="0" w:color="auto"/>
              </w:divBdr>
              <w:divsChild>
                <w:div w:id="1372148472">
                  <w:marLeft w:val="300"/>
                  <w:marRight w:val="0"/>
                  <w:marTop w:val="0"/>
                  <w:marBottom w:val="0"/>
                  <w:divBdr>
                    <w:top w:val="none" w:sz="0" w:space="0" w:color="auto"/>
                    <w:left w:val="none" w:sz="0" w:space="0" w:color="auto"/>
                    <w:bottom w:val="none" w:sz="0" w:space="0" w:color="auto"/>
                    <w:right w:val="none" w:sz="0" w:space="0" w:color="auto"/>
                  </w:divBdr>
                </w:div>
              </w:divsChild>
            </w:div>
            <w:div w:id="180513737">
              <w:marLeft w:val="0"/>
              <w:marRight w:val="0"/>
              <w:marTop w:val="300"/>
              <w:marBottom w:val="0"/>
              <w:divBdr>
                <w:top w:val="none" w:sz="0" w:space="0" w:color="auto"/>
                <w:left w:val="none" w:sz="0" w:space="0" w:color="auto"/>
                <w:bottom w:val="none" w:sz="0" w:space="0" w:color="auto"/>
                <w:right w:val="none" w:sz="0" w:space="0" w:color="auto"/>
              </w:divBdr>
              <w:divsChild>
                <w:div w:id="195852871">
                  <w:marLeft w:val="0"/>
                  <w:marRight w:val="0"/>
                  <w:marTop w:val="0"/>
                  <w:marBottom w:val="300"/>
                  <w:divBdr>
                    <w:top w:val="none" w:sz="0" w:space="0" w:color="auto"/>
                    <w:left w:val="none" w:sz="0" w:space="0" w:color="auto"/>
                    <w:bottom w:val="none" w:sz="0" w:space="0" w:color="auto"/>
                    <w:right w:val="none" w:sz="0" w:space="0" w:color="auto"/>
                  </w:divBdr>
                </w:div>
                <w:div w:id="2035886533">
                  <w:marLeft w:val="0"/>
                  <w:marRight w:val="0"/>
                  <w:marTop w:val="150"/>
                  <w:marBottom w:val="0"/>
                  <w:divBdr>
                    <w:top w:val="none" w:sz="0" w:space="0" w:color="auto"/>
                    <w:left w:val="none" w:sz="0" w:space="0" w:color="auto"/>
                    <w:bottom w:val="none" w:sz="0" w:space="0" w:color="auto"/>
                    <w:right w:val="none" w:sz="0" w:space="0" w:color="auto"/>
                  </w:divBdr>
                  <w:divsChild>
                    <w:div w:id="6091214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63546395">
          <w:marLeft w:val="0"/>
          <w:marRight w:val="0"/>
          <w:marTop w:val="0"/>
          <w:marBottom w:val="0"/>
          <w:divBdr>
            <w:top w:val="none" w:sz="0" w:space="0" w:color="auto"/>
            <w:left w:val="none" w:sz="0" w:space="0" w:color="auto"/>
            <w:bottom w:val="none" w:sz="0" w:space="0" w:color="auto"/>
            <w:right w:val="none" w:sz="0" w:space="0" w:color="auto"/>
          </w:divBdr>
          <w:divsChild>
            <w:div w:id="2110465124">
              <w:marLeft w:val="0"/>
              <w:marRight w:val="0"/>
              <w:marTop w:val="0"/>
              <w:marBottom w:val="0"/>
              <w:divBdr>
                <w:top w:val="none" w:sz="0" w:space="0" w:color="auto"/>
                <w:left w:val="none" w:sz="0" w:space="0" w:color="auto"/>
                <w:bottom w:val="none" w:sz="0" w:space="0" w:color="auto"/>
                <w:right w:val="none" w:sz="0" w:space="0" w:color="auto"/>
              </w:divBdr>
              <w:divsChild>
                <w:div w:id="831260068">
                  <w:marLeft w:val="0"/>
                  <w:marRight w:val="0"/>
                  <w:marTop w:val="0"/>
                  <w:marBottom w:val="0"/>
                  <w:divBdr>
                    <w:top w:val="none" w:sz="0" w:space="0" w:color="auto"/>
                    <w:left w:val="none" w:sz="0" w:space="0" w:color="auto"/>
                    <w:bottom w:val="none" w:sz="0" w:space="0" w:color="auto"/>
                    <w:right w:val="none" w:sz="0" w:space="0" w:color="auto"/>
                  </w:divBdr>
                  <w:divsChild>
                    <w:div w:id="787164218">
                      <w:marLeft w:val="0"/>
                      <w:marRight w:val="0"/>
                      <w:marTop w:val="0"/>
                      <w:marBottom w:val="0"/>
                      <w:divBdr>
                        <w:top w:val="none" w:sz="0" w:space="0" w:color="auto"/>
                        <w:left w:val="none" w:sz="0" w:space="0" w:color="auto"/>
                        <w:bottom w:val="none" w:sz="0" w:space="0" w:color="auto"/>
                        <w:right w:val="none" w:sz="0" w:space="0" w:color="auto"/>
                      </w:divBdr>
                      <w:divsChild>
                        <w:div w:id="1016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9276">
          <w:marLeft w:val="0"/>
          <w:marRight w:val="0"/>
          <w:marTop w:val="0"/>
          <w:marBottom w:val="0"/>
          <w:divBdr>
            <w:top w:val="none" w:sz="0" w:space="0" w:color="auto"/>
            <w:left w:val="none" w:sz="0" w:space="0" w:color="auto"/>
            <w:bottom w:val="none" w:sz="0" w:space="0" w:color="auto"/>
            <w:right w:val="none" w:sz="0" w:space="0" w:color="auto"/>
          </w:divBdr>
          <w:divsChild>
            <w:div w:id="91171937">
              <w:marLeft w:val="0"/>
              <w:marRight w:val="0"/>
              <w:marTop w:val="0"/>
              <w:marBottom w:val="0"/>
              <w:divBdr>
                <w:top w:val="none" w:sz="0" w:space="0" w:color="auto"/>
                <w:left w:val="none" w:sz="0" w:space="0" w:color="auto"/>
                <w:bottom w:val="none" w:sz="0" w:space="0" w:color="auto"/>
                <w:right w:val="none" w:sz="0" w:space="0" w:color="auto"/>
              </w:divBdr>
              <w:divsChild>
                <w:div w:id="944338675">
                  <w:marLeft w:val="0"/>
                  <w:marRight w:val="0"/>
                  <w:marTop w:val="0"/>
                  <w:marBottom w:val="0"/>
                  <w:divBdr>
                    <w:top w:val="none" w:sz="0" w:space="0" w:color="auto"/>
                    <w:left w:val="none" w:sz="0" w:space="0" w:color="auto"/>
                    <w:bottom w:val="none" w:sz="0" w:space="0" w:color="auto"/>
                    <w:right w:val="none" w:sz="0" w:space="0" w:color="auto"/>
                  </w:divBdr>
                </w:div>
                <w:div w:id="1933005878">
                  <w:marLeft w:val="0"/>
                  <w:marRight w:val="0"/>
                  <w:marTop w:val="0"/>
                  <w:marBottom w:val="0"/>
                  <w:divBdr>
                    <w:top w:val="none" w:sz="0" w:space="0" w:color="auto"/>
                    <w:left w:val="none" w:sz="0" w:space="0" w:color="auto"/>
                    <w:bottom w:val="none" w:sz="0" w:space="0" w:color="auto"/>
                    <w:right w:val="none" w:sz="0" w:space="0" w:color="auto"/>
                  </w:divBdr>
                </w:div>
                <w:div w:id="848059105">
                  <w:marLeft w:val="0"/>
                  <w:marRight w:val="0"/>
                  <w:marTop w:val="0"/>
                  <w:marBottom w:val="0"/>
                  <w:divBdr>
                    <w:top w:val="none" w:sz="0" w:space="0" w:color="auto"/>
                    <w:left w:val="none" w:sz="0" w:space="0" w:color="auto"/>
                    <w:bottom w:val="none" w:sz="0" w:space="0" w:color="auto"/>
                    <w:right w:val="none" w:sz="0" w:space="0" w:color="auto"/>
                  </w:divBdr>
                </w:div>
                <w:div w:id="450124463">
                  <w:marLeft w:val="0"/>
                  <w:marRight w:val="0"/>
                  <w:marTop w:val="0"/>
                  <w:marBottom w:val="0"/>
                  <w:divBdr>
                    <w:top w:val="none" w:sz="0" w:space="0" w:color="auto"/>
                    <w:left w:val="none" w:sz="0" w:space="0" w:color="auto"/>
                    <w:bottom w:val="none" w:sz="0" w:space="0" w:color="auto"/>
                    <w:right w:val="none" w:sz="0" w:space="0" w:color="auto"/>
                  </w:divBdr>
                </w:div>
                <w:div w:id="213853805">
                  <w:marLeft w:val="0"/>
                  <w:marRight w:val="0"/>
                  <w:marTop w:val="0"/>
                  <w:marBottom w:val="0"/>
                  <w:divBdr>
                    <w:top w:val="none" w:sz="0" w:space="0" w:color="auto"/>
                    <w:left w:val="none" w:sz="0" w:space="0" w:color="auto"/>
                    <w:bottom w:val="none" w:sz="0" w:space="0" w:color="auto"/>
                    <w:right w:val="none" w:sz="0" w:space="0" w:color="auto"/>
                  </w:divBdr>
                </w:div>
                <w:div w:id="1056709922">
                  <w:marLeft w:val="0"/>
                  <w:marRight w:val="0"/>
                  <w:marTop w:val="0"/>
                  <w:marBottom w:val="0"/>
                  <w:divBdr>
                    <w:top w:val="none" w:sz="0" w:space="0" w:color="auto"/>
                    <w:left w:val="none" w:sz="0" w:space="0" w:color="auto"/>
                    <w:bottom w:val="none" w:sz="0" w:space="0" w:color="auto"/>
                    <w:right w:val="none" w:sz="0" w:space="0" w:color="auto"/>
                  </w:divBdr>
                </w:div>
                <w:div w:id="1099374655">
                  <w:marLeft w:val="0"/>
                  <w:marRight w:val="0"/>
                  <w:marTop w:val="0"/>
                  <w:marBottom w:val="0"/>
                  <w:divBdr>
                    <w:top w:val="none" w:sz="0" w:space="0" w:color="auto"/>
                    <w:left w:val="none" w:sz="0" w:space="0" w:color="auto"/>
                    <w:bottom w:val="none" w:sz="0" w:space="0" w:color="auto"/>
                    <w:right w:val="none" w:sz="0" w:space="0" w:color="auto"/>
                  </w:divBdr>
                </w:div>
                <w:div w:id="303125164">
                  <w:marLeft w:val="0"/>
                  <w:marRight w:val="0"/>
                  <w:marTop w:val="0"/>
                  <w:marBottom w:val="0"/>
                  <w:divBdr>
                    <w:top w:val="none" w:sz="0" w:space="0" w:color="auto"/>
                    <w:left w:val="none" w:sz="0" w:space="0" w:color="auto"/>
                    <w:bottom w:val="none" w:sz="0" w:space="0" w:color="auto"/>
                    <w:right w:val="none" w:sz="0" w:space="0" w:color="auto"/>
                  </w:divBdr>
                </w:div>
                <w:div w:id="9717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16610">
          <w:marLeft w:val="0"/>
          <w:marRight w:val="0"/>
          <w:marTop w:val="525"/>
          <w:marBottom w:val="525"/>
          <w:divBdr>
            <w:top w:val="none" w:sz="0" w:space="0" w:color="auto"/>
            <w:left w:val="none" w:sz="0" w:space="0" w:color="auto"/>
            <w:bottom w:val="none" w:sz="0" w:space="0" w:color="auto"/>
            <w:right w:val="none" w:sz="0" w:space="0" w:color="auto"/>
          </w:divBdr>
        </w:div>
      </w:divsChild>
    </w:div>
    <w:div w:id="674109763">
      <w:bodyDiv w:val="1"/>
      <w:marLeft w:val="0"/>
      <w:marRight w:val="0"/>
      <w:marTop w:val="0"/>
      <w:marBottom w:val="0"/>
      <w:divBdr>
        <w:top w:val="none" w:sz="0" w:space="0" w:color="auto"/>
        <w:left w:val="none" w:sz="0" w:space="0" w:color="auto"/>
        <w:bottom w:val="none" w:sz="0" w:space="0" w:color="auto"/>
        <w:right w:val="none" w:sz="0" w:space="0" w:color="auto"/>
      </w:divBdr>
    </w:div>
    <w:div w:id="685910370">
      <w:bodyDiv w:val="1"/>
      <w:marLeft w:val="0"/>
      <w:marRight w:val="0"/>
      <w:marTop w:val="0"/>
      <w:marBottom w:val="0"/>
      <w:divBdr>
        <w:top w:val="none" w:sz="0" w:space="0" w:color="auto"/>
        <w:left w:val="none" w:sz="0" w:space="0" w:color="auto"/>
        <w:bottom w:val="none" w:sz="0" w:space="0" w:color="auto"/>
        <w:right w:val="none" w:sz="0" w:space="0" w:color="auto"/>
      </w:divBdr>
    </w:div>
    <w:div w:id="798303238">
      <w:bodyDiv w:val="1"/>
      <w:marLeft w:val="0"/>
      <w:marRight w:val="0"/>
      <w:marTop w:val="0"/>
      <w:marBottom w:val="0"/>
      <w:divBdr>
        <w:top w:val="none" w:sz="0" w:space="0" w:color="auto"/>
        <w:left w:val="none" w:sz="0" w:space="0" w:color="auto"/>
        <w:bottom w:val="none" w:sz="0" w:space="0" w:color="auto"/>
        <w:right w:val="none" w:sz="0" w:space="0" w:color="auto"/>
      </w:divBdr>
    </w:div>
    <w:div w:id="837041589">
      <w:bodyDiv w:val="1"/>
      <w:marLeft w:val="0"/>
      <w:marRight w:val="0"/>
      <w:marTop w:val="0"/>
      <w:marBottom w:val="0"/>
      <w:divBdr>
        <w:top w:val="none" w:sz="0" w:space="0" w:color="auto"/>
        <w:left w:val="none" w:sz="0" w:space="0" w:color="auto"/>
        <w:bottom w:val="none" w:sz="0" w:space="0" w:color="auto"/>
        <w:right w:val="none" w:sz="0" w:space="0" w:color="auto"/>
      </w:divBdr>
    </w:div>
    <w:div w:id="837159031">
      <w:bodyDiv w:val="1"/>
      <w:marLeft w:val="0"/>
      <w:marRight w:val="0"/>
      <w:marTop w:val="0"/>
      <w:marBottom w:val="0"/>
      <w:divBdr>
        <w:top w:val="none" w:sz="0" w:space="0" w:color="auto"/>
        <w:left w:val="none" w:sz="0" w:space="0" w:color="auto"/>
        <w:bottom w:val="none" w:sz="0" w:space="0" w:color="auto"/>
        <w:right w:val="none" w:sz="0" w:space="0" w:color="auto"/>
      </w:divBdr>
    </w:div>
    <w:div w:id="845940009">
      <w:bodyDiv w:val="1"/>
      <w:marLeft w:val="0"/>
      <w:marRight w:val="0"/>
      <w:marTop w:val="0"/>
      <w:marBottom w:val="0"/>
      <w:divBdr>
        <w:top w:val="none" w:sz="0" w:space="0" w:color="auto"/>
        <w:left w:val="none" w:sz="0" w:space="0" w:color="auto"/>
        <w:bottom w:val="none" w:sz="0" w:space="0" w:color="auto"/>
        <w:right w:val="none" w:sz="0" w:space="0" w:color="auto"/>
      </w:divBdr>
    </w:div>
    <w:div w:id="925072596">
      <w:bodyDiv w:val="1"/>
      <w:marLeft w:val="0"/>
      <w:marRight w:val="0"/>
      <w:marTop w:val="0"/>
      <w:marBottom w:val="0"/>
      <w:divBdr>
        <w:top w:val="none" w:sz="0" w:space="0" w:color="auto"/>
        <w:left w:val="none" w:sz="0" w:space="0" w:color="auto"/>
        <w:bottom w:val="none" w:sz="0" w:space="0" w:color="auto"/>
        <w:right w:val="none" w:sz="0" w:space="0" w:color="auto"/>
      </w:divBdr>
    </w:div>
    <w:div w:id="971248485">
      <w:bodyDiv w:val="1"/>
      <w:marLeft w:val="0"/>
      <w:marRight w:val="0"/>
      <w:marTop w:val="0"/>
      <w:marBottom w:val="0"/>
      <w:divBdr>
        <w:top w:val="none" w:sz="0" w:space="0" w:color="auto"/>
        <w:left w:val="none" w:sz="0" w:space="0" w:color="auto"/>
        <w:bottom w:val="none" w:sz="0" w:space="0" w:color="auto"/>
        <w:right w:val="none" w:sz="0" w:space="0" w:color="auto"/>
      </w:divBdr>
    </w:div>
    <w:div w:id="974990689">
      <w:bodyDiv w:val="1"/>
      <w:marLeft w:val="0"/>
      <w:marRight w:val="0"/>
      <w:marTop w:val="0"/>
      <w:marBottom w:val="0"/>
      <w:divBdr>
        <w:top w:val="none" w:sz="0" w:space="0" w:color="auto"/>
        <w:left w:val="none" w:sz="0" w:space="0" w:color="auto"/>
        <w:bottom w:val="none" w:sz="0" w:space="0" w:color="auto"/>
        <w:right w:val="none" w:sz="0" w:space="0" w:color="auto"/>
      </w:divBdr>
    </w:div>
    <w:div w:id="1039430335">
      <w:bodyDiv w:val="1"/>
      <w:marLeft w:val="0"/>
      <w:marRight w:val="0"/>
      <w:marTop w:val="0"/>
      <w:marBottom w:val="0"/>
      <w:divBdr>
        <w:top w:val="none" w:sz="0" w:space="0" w:color="auto"/>
        <w:left w:val="none" w:sz="0" w:space="0" w:color="auto"/>
        <w:bottom w:val="none" w:sz="0" w:space="0" w:color="auto"/>
        <w:right w:val="none" w:sz="0" w:space="0" w:color="auto"/>
      </w:divBdr>
    </w:div>
    <w:div w:id="1041978311">
      <w:bodyDiv w:val="1"/>
      <w:marLeft w:val="0"/>
      <w:marRight w:val="0"/>
      <w:marTop w:val="0"/>
      <w:marBottom w:val="0"/>
      <w:divBdr>
        <w:top w:val="none" w:sz="0" w:space="0" w:color="auto"/>
        <w:left w:val="none" w:sz="0" w:space="0" w:color="auto"/>
        <w:bottom w:val="none" w:sz="0" w:space="0" w:color="auto"/>
        <w:right w:val="none" w:sz="0" w:space="0" w:color="auto"/>
      </w:divBdr>
    </w:div>
    <w:div w:id="1118568778">
      <w:bodyDiv w:val="1"/>
      <w:marLeft w:val="0"/>
      <w:marRight w:val="0"/>
      <w:marTop w:val="0"/>
      <w:marBottom w:val="0"/>
      <w:divBdr>
        <w:top w:val="none" w:sz="0" w:space="0" w:color="auto"/>
        <w:left w:val="none" w:sz="0" w:space="0" w:color="auto"/>
        <w:bottom w:val="none" w:sz="0" w:space="0" w:color="auto"/>
        <w:right w:val="none" w:sz="0" w:space="0" w:color="auto"/>
      </w:divBdr>
    </w:div>
    <w:div w:id="1137063270">
      <w:bodyDiv w:val="1"/>
      <w:marLeft w:val="0"/>
      <w:marRight w:val="0"/>
      <w:marTop w:val="0"/>
      <w:marBottom w:val="0"/>
      <w:divBdr>
        <w:top w:val="none" w:sz="0" w:space="0" w:color="auto"/>
        <w:left w:val="none" w:sz="0" w:space="0" w:color="auto"/>
        <w:bottom w:val="none" w:sz="0" w:space="0" w:color="auto"/>
        <w:right w:val="none" w:sz="0" w:space="0" w:color="auto"/>
      </w:divBdr>
    </w:div>
    <w:div w:id="1179924827">
      <w:bodyDiv w:val="1"/>
      <w:marLeft w:val="0"/>
      <w:marRight w:val="0"/>
      <w:marTop w:val="0"/>
      <w:marBottom w:val="0"/>
      <w:divBdr>
        <w:top w:val="none" w:sz="0" w:space="0" w:color="auto"/>
        <w:left w:val="none" w:sz="0" w:space="0" w:color="auto"/>
        <w:bottom w:val="none" w:sz="0" w:space="0" w:color="auto"/>
        <w:right w:val="none" w:sz="0" w:space="0" w:color="auto"/>
      </w:divBdr>
    </w:div>
    <w:div w:id="1190070673">
      <w:bodyDiv w:val="1"/>
      <w:marLeft w:val="0"/>
      <w:marRight w:val="0"/>
      <w:marTop w:val="0"/>
      <w:marBottom w:val="0"/>
      <w:divBdr>
        <w:top w:val="none" w:sz="0" w:space="0" w:color="auto"/>
        <w:left w:val="none" w:sz="0" w:space="0" w:color="auto"/>
        <w:bottom w:val="none" w:sz="0" w:space="0" w:color="auto"/>
        <w:right w:val="none" w:sz="0" w:space="0" w:color="auto"/>
      </w:divBdr>
    </w:div>
    <w:div w:id="1236939863">
      <w:bodyDiv w:val="1"/>
      <w:marLeft w:val="0"/>
      <w:marRight w:val="0"/>
      <w:marTop w:val="0"/>
      <w:marBottom w:val="0"/>
      <w:divBdr>
        <w:top w:val="none" w:sz="0" w:space="0" w:color="auto"/>
        <w:left w:val="none" w:sz="0" w:space="0" w:color="auto"/>
        <w:bottom w:val="none" w:sz="0" w:space="0" w:color="auto"/>
        <w:right w:val="none" w:sz="0" w:space="0" w:color="auto"/>
      </w:divBdr>
    </w:div>
    <w:div w:id="1286157464">
      <w:bodyDiv w:val="1"/>
      <w:marLeft w:val="0"/>
      <w:marRight w:val="0"/>
      <w:marTop w:val="0"/>
      <w:marBottom w:val="0"/>
      <w:divBdr>
        <w:top w:val="none" w:sz="0" w:space="0" w:color="auto"/>
        <w:left w:val="none" w:sz="0" w:space="0" w:color="auto"/>
        <w:bottom w:val="none" w:sz="0" w:space="0" w:color="auto"/>
        <w:right w:val="none" w:sz="0" w:space="0" w:color="auto"/>
      </w:divBdr>
    </w:div>
    <w:div w:id="1315135626">
      <w:bodyDiv w:val="1"/>
      <w:marLeft w:val="0"/>
      <w:marRight w:val="0"/>
      <w:marTop w:val="0"/>
      <w:marBottom w:val="0"/>
      <w:divBdr>
        <w:top w:val="none" w:sz="0" w:space="0" w:color="auto"/>
        <w:left w:val="none" w:sz="0" w:space="0" w:color="auto"/>
        <w:bottom w:val="none" w:sz="0" w:space="0" w:color="auto"/>
        <w:right w:val="none" w:sz="0" w:space="0" w:color="auto"/>
      </w:divBdr>
    </w:div>
    <w:div w:id="1387725003">
      <w:bodyDiv w:val="1"/>
      <w:marLeft w:val="0"/>
      <w:marRight w:val="0"/>
      <w:marTop w:val="0"/>
      <w:marBottom w:val="0"/>
      <w:divBdr>
        <w:top w:val="none" w:sz="0" w:space="0" w:color="auto"/>
        <w:left w:val="none" w:sz="0" w:space="0" w:color="auto"/>
        <w:bottom w:val="none" w:sz="0" w:space="0" w:color="auto"/>
        <w:right w:val="none" w:sz="0" w:space="0" w:color="auto"/>
      </w:divBdr>
    </w:div>
    <w:div w:id="1398044406">
      <w:bodyDiv w:val="1"/>
      <w:marLeft w:val="0"/>
      <w:marRight w:val="0"/>
      <w:marTop w:val="0"/>
      <w:marBottom w:val="0"/>
      <w:divBdr>
        <w:top w:val="none" w:sz="0" w:space="0" w:color="auto"/>
        <w:left w:val="none" w:sz="0" w:space="0" w:color="auto"/>
        <w:bottom w:val="none" w:sz="0" w:space="0" w:color="auto"/>
        <w:right w:val="none" w:sz="0" w:space="0" w:color="auto"/>
      </w:divBdr>
      <w:divsChild>
        <w:div w:id="38170520">
          <w:marLeft w:val="-210"/>
          <w:marRight w:val="-210"/>
          <w:marTop w:val="360"/>
          <w:marBottom w:val="0"/>
          <w:divBdr>
            <w:top w:val="none" w:sz="0" w:space="0" w:color="auto"/>
            <w:left w:val="none" w:sz="0" w:space="0" w:color="auto"/>
            <w:bottom w:val="none" w:sz="0" w:space="0" w:color="auto"/>
            <w:right w:val="none" w:sz="0" w:space="0" w:color="auto"/>
          </w:divBdr>
        </w:div>
      </w:divsChild>
    </w:div>
    <w:div w:id="1412194851">
      <w:bodyDiv w:val="1"/>
      <w:marLeft w:val="0"/>
      <w:marRight w:val="0"/>
      <w:marTop w:val="0"/>
      <w:marBottom w:val="0"/>
      <w:divBdr>
        <w:top w:val="none" w:sz="0" w:space="0" w:color="auto"/>
        <w:left w:val="none" w:sz="0" w:space="0" w:color="auto"/>
        <w:bottom w:val="none" w:sz="0" w:space="0" w:color="auto"/>
        <w:right w:val="none" w:sz="0" w:space="0" w:color="auto"/>
      </w:divBdr>
    </w:div>
    <w:div w:id="1440100230">
      <w:bodyDiv w:val="1"/>
      <w:marLeft w:val="0"/>
      <w:marRight w:val="0"/>
      <w:marTop w:val="0"/>
      <w:marBottom w:val="0"/>
      <w:divBdr>
        <w:top w:val="none" w:sz="0" w:space="0" w:color="auto"/>
        <w:left w:val="none" w:sz="0" w:space="0" w:color="auto"/>
        <w:bottom w:val="none" w:sz="0" w:space="0" w:color="auto"/>
        <w:right w:val="none" w:sz="0" w:space="0" w:color="auto"/>
      </w:divBdr>
      <w:divsChild>
        <w:div w:id="74132977">
          <w:marLeft w:val="0"/>
          <w:marRight w:val="0"/>
          <w:marTop w:val="0"/>
          <w:marBottom w:val="0"/>
          <w:divBdr>
            <w:top w:val="none" w:sz="0" w:space="0" w:color="auto"/>
            <w:left w:val="none" w:sz="0" w:space="0" w:color="auto"/>
            <w:bottom w:val="none" w:sz="0" w:space="0" w:color="auto"/>
            <w:right w:val="none" w:sz="0" w:space="0" w:color="auto"/>
          </w:divBdr>
        </w:div>
        <w:div w:id="344138747">
          <w:marLeft w:val="0"/>
          <w:marRight w:val="0"/>
          <w:marTop w:val="0"/>
          <w:marBottom w:val="0"/>
          <w:divBdr>
            <w:top w:val="none" w:sz="0" w:space="0" w:color="auto"/>
            <w:left w:val="none" w:sz="0" w:space="0" w:color="auto"/>
            <w:bottom w:val="none" w:sz="0" w:space="0" w:color="auto"/>
            <w:right w:val="none" w:sz="0" w:space="0" w:color="auto"/>
          </w:divBdr>
        </w:div>
        <w:div w:id="1966740881">
          <w:marLeft w:val="0"/>
          <w:marRight w:val="0"/>
          <w:marTop w:val="0"/>
          <w:marBottom w:val="0"/>
          <w:divBdr>
            <w:top w:val="none" w:sz="0" w:space="0" w:color="auto"/>
            <w:left w:val="none" w:sz="0" w:space="0" w:color="auto"/>
            <w:bottom w:val="none" w:sz="0" w:space="0" w:color="auto"/>
            <w:right w:val="none" w:sz="0" w:space="0" w:color="auto"/>
          </w:divBdr>
        </w:div>
        <w:div w:id="1622884602">
          <w:marLeft w:val="0"/>
          <w:marRight w:val="0"/>
          <w:marTop w:val="0"/>
          <w:marBottom w:val="0"/>
          <w:divBdr>
            <w:top w:val="none" w:sz="0" w:space="0" w:color="auto"/>
            <w:left w:val="none" w:sz="0" w:space="0" w:color="auto"/>
            <w:bottom w:val="none" w:sz="0" w:space="0" w:color="auto"/>
            <w:right w:val="none" w:sz="0" w:space="0" w:color="auto"/>
          </w:divBdr>
        </w:div>
      </w:divsChild>
    </w:div>
    <w:div w:id="1442147088">
      <w:bodyDiv w:val="1"/>
      <w:marLeft w:val="0"/>
      <w:marRight w:val="0"/>
      <w:marTop w:val="0"/>
      <w:marBottom w:val="0"/>
      <w:divBdr>
        <w:top w:val="none" w:sz="0" w:space="0" w:color="auto"/>
        <w:left w:val="none" w:sz="0" w:space="0" w:color="auto"/>
        <w:bottom w:val="none" w:sz="0" w:space="0" w:color="auto"/>
        <w:right w:val="none" w:sz="0" w:space="0" w:color="auto"/>
      </w:divBdr>
    </w:div>
    <w:div w:id="1465075066">
      <w:bodyDiv w:val="1"/>
      <w:marLeft w:val="0"/>
      <w:marRight w:val="0"/>
      <w:marTop w:val="0"/>
      <w:marBottom w:val="0"/>
      <w:divBdr>
        <w:top w:val="none" w:sz="0" w:space="0" w:color="auto"/>
        <w:left w:val="none" w:sz="0" w:space="0" w:color="auto"/>
        <w:bottom w:val="none" w:sz="0" w:space="0" w:color="auto"/>
        <w:right w:val="none" w:sz="0" w:space="0" w:color="auto"/>
      </w:divBdr>
    </w:div>
    <w:div w:id="1502962523">
      <w:bodyDiv w:val="1"/>
      <w:marLeft w:val="0"/>
      <w:marRight w:val="0"/>
      <w:marTop w:val="0"/>
      <w:marBottom w:val="0"/>
      <w:divBdr>
        <w:top w:val="none" w:sz="0" w:space="0" w:color="auto"/>
        <w:left w:val="none" w:sz="0" w:space="0" w:color="auto"/>
        <w:bottom w:val="none" w:sz="0" w:space="0" w:color="auto"/>
        <w:right w:val="none" w:sz="0" w:space="0" w:color="auto"/>
      </w:divBdr>
    </w:div>
    <w:div w:id="1524173769">
      <w:bodyDiv w:val="1"/>
      <w:marLeft w:val="0"/>
      <w:marRight w:val="0"/>
      <w:marTop w:val="0"/>
      <w:marBottom w:val="0"/>
      <w:divBdr>
        <w:top w:val="none" w:sz="0" w:space="0" w:color="auto"/>
        <w:left w:val="none" w:sz="0" w:space="0" w:color="auto"/>
        <w:bottom w:val="none" w:sz="0" w:space="0" w:color="auto"/>
        <w:right w:val="none" w:sz="0" w:space="0" w:color="auto"/>
      </w:divBdr>
    </w:div>
    <w:div w:id="1573351932">
      <w:bodyDiv w:val="1"/>
      <w:marLeft w:val="0"/>
      <w:marRight w:val="0"/>
      <w:marTop w:val="0"/>
      <w:marBottom w:val="0"/>
      <w:divBdr>
        <w:top w:val="none" w:sz="0" w:space="0" w:color="auto"/>
        <w:left w:val="none" w:sz="0" w:space="0" w:color="auto"/>
        <w:bottom w:val="none" w:sz="0" w:space="0" w:color="auto"/>
        <w:right w:val="none" w:sz="0" w:space="0" w:color="auto"/>
      </w:divBdr>
    </w:div>
    <w:div w:id="1591741035">
      <w:bodyDiv w:val="1"/>
      <w:marLeft w:val="0"/>
      <w:marRight w:val="0"/>
      <w:marTop w:val="0"/>
      <w:marBottom w:val="0"/>
      <w:divBdr>
        <w:top w:val="none" w:sz="0" w:space="0" w:color="auto"/>
        <w:left w:val="none" w:sz="0" w:space="0" w:color="auto"/>
        <w:bottom w:val="none" w:sz="0" w:space="0" w:color="auto"/>
        <w:right w:val="none" w:sz="0" w:space="0" w:color="auto"/>
      </w:divBdr>
    </w:div>
    <w:div w:id="1616131754">
      <w:bodyDiv w:val="1"/>
      <w:marLeft w:val="0"/>
      <w:marRight w:val="0"/>
      <w:marTop w:val="0"/>
      <w:marBottom w:val="0"/>
      <w:divBdr>
        <w:top w:val="none" w:sz="0" w:space="0" w:color="auto"/>
        <w:left w:val="none" w:sz="0" w:space="0" w:color="auto"/>
        <w:bottom w:val="none" w:sz="0" w:space="0" w:color="auto"/>
        <w:right w:val="none" w:sz="0" w:space="0" w:color="auto"/>
      </w:divBdr>
    </w:div>
    <w:div w:id="1628773596">
      <w:bodyDiv w:val="1"/>
      <w:marLeft w:val="0"/>
      <w:marRight w:val="0"/>
      <w:marTop w:val="0"/>
      <w:marBottom w:val="0"/>
      <w:divBdr>
        <w:top w:val="none" w:sz="0" w:space="0" w:color="auto"/>
        <w:left w:val="none" w:sz="0" w:space="0" w:color="auto"/>
        <w:bottom w:val="none" w:sz="0" w:space="0" w:color="auto"/>
        <w:right w:val="none" w:sz="0" w:space="0" w:color="auto"/>
      </w:divBdr>
    </w:div>
    <w:div w:id="1656254375">
      <w:bodyDiv w:val="1"/>
      <w:marLeft w:val="0"/>
      <w:marRight w:val="0"/>
      <w:marTop w:val="0"/>
      <w:marBottom w:val="0"/>
      <w:divBdr>
        <w:top w:val="none" w:sz="0" w:space="0" w:color="auto"/>
        <w:left w:val="none" w:sz="0" w:space="0" w:color="auto"/>
        <w:bottom w:val="none" w:sz="0" w:space="0" w:color="auto"/>
        <w:right w:val="none" w:sz="0" w:space="0" w:color="auto"/>
      </w:divBdr>
    </w:div>
    <w:div w:id="1714650857">
      <w:bodyDiv w:val="1"/>
      <w:marLeft w:val="0"/>
      <w:marRight w:val="0"/>
      <w:marTop w:val="0"/>
      <w:marBottom w:val="0"/>
      <w:divBdr>
        <w:top w:val="none" w:sz="0" w:space="0" w:color="auto"/>
        <w:left w:val="none" w:sz="0" w:space="0" w:color="auto"/>
        <w:bottom w:val="none" w:sz="0" w:space="0" w:color="auto"/>
        <w:right w:val="none" w:sz="0" w:space="0" w:color="auto"/>
      </w:divBdr>
    </w:div>
    <w:div w:id="1740782688">
      <w:bodyDiv w:val="1"/>
      <w:marLeft w:val="0"/>
      <w:marRight w:val="0"/>
      <w:marTop w:val="0"/>
      <w:marBottom w:val="0"/>
      <w:divBdr>
        <w:top w:val="none" w:sz="0" w:space="0" w:color="auto"/>
        <w:left w:val="none" w:sz="0" w:space="0" w:color="auto"/>
        <w:bottom w:val="none" w:sz="0" w:space="0" w:color="auto"/>
        <w:right w:val="none" w:sz="0" w:space="0" w:color="auto"/>
      </w:divBdr>
    </w:div>
    <w:div w:id="1812550197">
      <w:bodyDiv w:val="1"/>
      <w:marLeft w:val="0"/>
      <w:marRight w:val="0"/>
      <w:marTop w:val="0"/>
      <w:marBottom w:val="0"/>
      <w:divBdr>
        <w:top w:val="none" w:sz="0" w:space="0" w:color="auto"/>
        <w:left w:val="none" w:sz="0" w:space="0" w:color="auto"/>
        <w:bottom w:val="none" w:sz="0" w:space="0" w:color="auto"/>
        <w:right w:val="none" w:sz="0" w:space="0" w:color="auto"/>
      </w:divBdr>
    </w:div>
    <w:div w:id="1817530361">
      <w:bodyDiv w:val="1"/>
      <w:marLeft w:val="0"/>
      <w:marRight w:val="0"/>
      <w:marTop w:val="0"/>
      <w:marBottom w:val="0"/>
      <w:divBdr>
        <w:top w:val="none" w:sz="0" w:space="0" w:color="auto"/>
        <w:left w:val="none" w:sz="0" w:space="0" w:color="auto"/>
        <w:bottom w:val="none" w:sz="0" w:space="0" w:color="auto"/>
        <w:right w:val="none" w:sz="0" w:space="0" w:color="auto"/>
      </w:divBdr>
    </w:div>
    <w:div w:id="1829394786">
      <w:bodyDiv w:val="1"/>
      <w:marLeft w:val="0"/>
      <w:marRight w:val="0"/>
      <w:marTop w:val="0"/>
      <w:marBottom w:val="0"/>
      <w:divBdr>
        <w:top w:val="none" w:sz="0" w:space="0" w:color="auto"/>
        <w:left w:val="none" w:sz="0" w:space="0" w:color="auto"/>
        <w:bottom w:val="none" w:sz="0" w:space="0" w:color="auto"/>
        <w:right w:val="none" w:sz="0" w:space="0" w:color="auto"/>
      </w:divBdr>
    </w:div>
    <w:div w:id="1872644253">
      <w:bodyDiv w:val="1"/>
      <w:marLeft w:val="0"/>
      <w:marRight w:val="0"/>
      <w:marTop w:val="0"/>
      <w:marBottom w:val="0"/>
      <w:divBdr>
        <w:top w:val="none" w:sz="0" w:space="0" w:color="auto"/>
        <w:left w:val="none" w:sz="0" w:space="0" w:color="auto"/>
        <w:bottom w:val="none" w:sz="0" w:space="0" w:color="auto"/>
        <w:right w:val="none" w:sz="0" w:space="0" w:color="auto"/>
      </w:divBdr>
    </w:div>
    <w:div w:id="1880700752">
      <w:bodyDiv w:val="1"/>
      <w:marLeft w:val="0"/>
      <w:marRight w:val="0"/>
      <w:marTop w:val="0"/>
      <w:marBottom w:val="0"/>
      <w:divBdr>
        <w:top w:val="none" w:sz="0" w:space="0" w:color="auto"/>
        <w:left w:val="none" w:sz="0" w:space="0" w:color="auto"/>
        <w:bottom w:val="none" w:sz="0" w:space="0" w:color="auto"/>
        <w:right w:val="none" w:sz="0" w:space="0" w:color="auto"/>
      </w:divBdr>
    </w:div>
    <w:div w:id="1902788372">
      <w:bodyDiv w:val="1"/>
      <w:marLeft w:val="0"/>
      <w:marRight w:val="0"/>
      <w:marTop w:val="0"/>
      <w:marBottom w:val="0"/>
      <w:divBdr>
        <w:top w:val="none" w:sz="0" w:space="0" w:color="auto"/>
        <w:left w:val="none" w:sz="0" w:space="0" w:color="auto"/>
        <w:bottom w:val="none" w:sz="0" w:space="0" w:color="auto"/>
        <w:right w:val="none" w:sz="0" w:space="0" w:color="auto"/>
      </w:divBdr>
    </w:div>
    <w:div w:id="2029332857">
      <w:bodyDiv w:val="1"/>
      <w:marLeft w:val="0"/>
      <w:marRight w:val="0"/>
      <w:marTop w:val="0"/>
      <w:marBottom w:val="0"/>
      <w:divBdr>
        <w:top w:val="none" w:sz="0" w:space="0" w:color="auto"/>
        <w:left w:val="none" w:sz="0" w:space="0" w:color="auto"/>
        <w:bottom w:val="none" w:sz="0" w:space="0" w:color="auto"/>
        <w:right w:val="none" w:sz="0" w:space="0" w:color="auto"/>
      </w:divBdr>
      <w:divsChild>
        <w:div w:id="2016761878">
          <w:marLeft w:val="0"/>
          <w:marRight w:val="0"/>
          <w:marTop w:val="0"/>
          <w:marBottom w:val="0"/>
          <w:divBdr>
            <w:top w:val="none" w:sz="0" w:space="0" w:color="auto"/>
            <w:left w:val="none" w:sz="0" w:space="0" w:color="auto"/>
            <w:bottom w:val="none" w:sz="0" w:space="0" w:color="auto"/>
            <w:right w:val="none" w:sz="0" w:space="0" w:color="auto"/>
          </w:divBdr>
        </w:div>
      </w:divsChild>
    </w:div>
    <w:div w:id="2041277216">
      <w:bodyDiv w:val="1"/>
      <w:marLeft w:val="0"/>
      <w:marRight w:val="0"/>
      <w:marTop w:val="0"/>
      <w:marBottom w:val="0"/>
      <w:divBdr>
        <w:top w:val="none" w:sz="0" w:space="0" w:color="auto"/>
        <w:left w:val="none" w:sz="0" w:space="0" w:color="auto"/>
        <w:bottom w:val="none" w:sz="0" w:space="0" w:color="auto"/>
        <w:right w:val="none" w:sz="0" w:space="0" w:color="auto"/>
      </w:divBdr>
    </w:div>
    <w:div w:id="2043936867">
      <w:bodyDiv w:val="1"/>
      <w:marLeft w:val="0"/>
      <w:marRight w:val="0"/>
      <w:marTop w:val="0"/>
      <w:marBottom w:val="0"/>
      <w:divBdr>
        <w:top w:val="none" w:sz="0" w:space="0" w:color="auto"/>
        <w:left w:val="none" w:sz="0" w:space="0" w:color="auto"/>
        <w:bottom w:val="none" w:sz="0" w:space="0" w:color="auto"/>
        <w:right w:val="none" w:sz="0" w:space="0" w:color="auto"/>
      </w:divBdr>
    </w:div>
    <w:div w:id="2067222121">
      <w:bodyDiv w:val="1"/>
      <w:marLeft w:val="0"/>
      <w:marRight w:val="0"/>
      <w:marTop w:val="0"/>
      <w:marBottom w:val="0"/>
      <w:divBdr>
        <w:top w:val="none" w:sz="0" w:space="0" w:color="auto"/>
        <w:left w:val="none" w:sz="0" w:space="0" w:color="auto"/>
        <w:bottom w:val="none" w:sz="0" w:space="0" w:color="auto"/>
        <w:right w:val="none" w:sz="0" w:space="0" w:color="auto"/>
      </w:divBdr>
    </w:div>
    <w:div w:id="20977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1DE32-9A61-4842-AC9A-C3762A1B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7163</Words>
  <Characters>4083</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2024-11-29T07:16:00Z</cp:lastPrinted>
  <dcterms:created xsi:type="dcterms:W3CDTF">2024-11-21T08:57:00Z</dcterms:created>
  <dcterms:modified xsi:type="dcterms:W3CDTF">2024-11-29T07:17:00Z</dcterms:modified>
</cp:coreProperties>
</file>