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E8" w:rsidRDefault="00960CE8" w:rsidP="00960CE8">
      <w:pPr>
        <w:shd w:val="clear" w:color="auto" w:fill="FFFFFF"/>
        <w:tabs>
          <w:tab w:val="left" w:pos="4013"/>
          <w:tab w:val="left" w:pos="7771"/>
        </w:tabs>
        <w:spacing w:before="307"/>
        <w:rPr>
          <w:b/>
          <w:i/>
          <w:lang w:val="uk-UA"/>
        </w:rPr>
      </w:pPr>
    </w:p>
    <w:p w:rsidR="00960CE8" w:rsidRDefault="00960CE8" w:rsidP="00960CE8">
      <w:pPr>
        <w:pStyle w:val="1"/>
        <w:widowControl/>
        <w:tabs>
          <w:tab w:val="left" w:pos="56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pacing w:val="-3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4762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4830"/>
      </w:tblGrid>
      <w:tr w:rsidR="00960CE8" w:rsidTr="00960CE8">
        <w:trPr>
          <w:trHeight w:val="1131"/>
        </w:trPr>
        <w:tc>
          <w:tcPr>
            <w:tcW w:w="9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0CE8" w:rsidRPr="004620A2" w:rsidRDefault="00960CE8">
            <w:pPr>
              <w:pStyle w:val="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20A2">
              <w:rPr>
                <w:rFonts w:ascii="Times New Roman" w:hAnsi="Times New Roman"/>
                <w:b/>
                <w:sz w:val="32"/>
                <w:szCs w:val="32"/>
              </w:rPr>
              <w:t>БАРИШІВСЬКА СЕЛИЩНА РАДА</w:t>
            </w:r>
          </w:p>
          <w:p w:rsidR="004620A2" w:rsidRPr="004620A2" w:rsidRDefault="004620A2">
            <w:pPr>
              <w:pStyle w:val="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20A2">
              <w:rPr>
                <w:rFonts w:ascii="Times New Roman" w:hAnsi="Times New Roman"/>
                <w:b/>
                <w:sz w:val="32"/>
                <w:szCs w:val="32"/>
              </w:rPr>
              <w:t>БРОВАРСЬКОГО РАЙОНУ КИЇВСЬКОЇ ОБЛАСТІ</w:t>
            </w:r>
          </w:p>
          <w:p w:rsidR="00960CE8" w:rsidRPr="004620A2" w:rsidRDefault="004620A2">
            <w:pPr>
              <w:pStyle w:val="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20A2">
              <w:rPr>
                <w:rFonts w:ascii="Times New Roman" w:hAnsi="Times New Roman"/>
                <w:b/>
                <w:sz w:val="32"/>
                <w:szCs w:val="32"/>
              </w:rPr>
              <w:t xml:space="preserve">ОЗО </w:t>
            </w:r>
            <w:r w:rsidR="00960CE8" w:rsidRPr="004620A2">
              <w:rPr>
                <w:rFonts w:ascii="Times New Roman" w:hAnsi="Times New Roman"/>
                <w:b/>
                <w:sz w:val="32"/>
                <w:szCs w:val="32"/>
              </w:rPr>
              <w:t>«БАРИШІВСЬКИЙ ЛІЦЕЙ»</w:t>
            </w:r>
          </w:p>
          <w:p w:rsidR="00960CE8" w:rsidRPr="004620A2" w:rsidRDefault="00960CE8">
            <w:pPr>
              <w:pStyle w:val="1"/>
              <w:widowControl/>
              <w:tabs>
                <w:tab w:val="left" w:pos="2599"/>
                <w:tab w:val="center" w:pos="5417"/>
              </w:tabs>
              <w:spacing w:line="276" w:lineRule="auto"/>
              <w:ind w:left="1134" w:firstLine="0"/>
              <w:rPr>
                <w:rFonts w:ascii="Times New Roman" w:hAnsi="Times New Roman"/>
                <w:b/>
                <w:sz w:val="32"/>
                <w:szCs w:val="32"/>
              </w:rPr>
            </w:pPr>
            <w:r w:rsidRPr="004620A2"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Н А К А З</w:t>
            </w:r>
          </w:p>
          <w:p w:rsidR="00960CE8" w:rsidRDefault="004620A2" w:rsidP="004620A2">
            <w:pPr>
              <w:pStyle w:val="1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="00960CE8">
              <w:rPr>
                <w:rFonts w:ascii="Times New Roman" w:hAnsi="Times New Roman"/>
                <w:b/>
                <w:sz w:val="28"/>
                <w:szCs w:val="28"/>
              </w:rPr>
              <w:t>смт.Баришівка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960CE8" w:rsidTr="00960CE8">
        <w:trPr>
          <w:trHeight w:val="369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960CE8" w:rsidRDefault="00960CE8">
            <w:pPr>
              <w:pStyle w:val="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0CE8" w:rsidRDefault="0047687F">
            <w:pPr>
              <w:pStyle w:val="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25 грудня</w:t>
            </w:r>
            <w:r w:rsidR="00960C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  <w:r w:rsidR="00960CE8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960CE8" w:rsidRDefault="00960CE8">
            <w:pPr>
              <w:pStyle w:val="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0CE8" w:rsidRDefault="00960CE8">
            <w:pPr>
              <w:pStyle w:val="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47687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160</w:t>
            </w:r>
          </w:p>
        </w:tc>
      </w:tr>
    </w:tbl>
    <w:p w:rsidR="00960CE8" w:rsidRDefault="00960CE8" w:rsidP="00960CE8">
      <w:pPr>
        <w:shd w:val="clear" w:color="auto" w:fill="FFFFFF"/>
        <w:spacing w:before="269" w:line="278" w:lineRule="exact"/>
        <w:ind w:right="5299"/>
        <w:rPr>
          <w:b/>
          <w:bCs/>
          <w:iCs/>
          <w:color w:val="000000"/>
          <w:spacing w:val="1"/>
          <w:sz w:val="28"/>
          <w:szCs w:val="28"/>
          <w:lang w:val="uk-UA"/>
        </w:rPr>
      </w:pPr>
      <w:r>
        <w:rPr>
          <w:b/>
          <w:bCs/>
          <w:iCs/>
          <w:color w:val="000000"/>
          <w:spacing w:val="-3"/>
          <w:sz w:val="28"/>
          <w:szCs w:val="28"/>
          <w:lang w:val="uk-UA"/>
        </w:rPr>
        <w:t xml:space="preserve">Про організацію </w:t>
      </w:r>
      <w:proofErr w:type="spellStart"/>
      <w:r>
        <w:rPr>
          <w:b/>
          <w:bCs/>
          <w:iCs/>
          <w:color w:val="000000"/>
          <w:spacing w:val="-3"/>
          <w:sz w:val="28"/>
          <w:szCs w:val="28"/>
        </w:rPr>
        <w:t>дистанційного</w:t>
      </w:r>
      <w:proofErr w:type="spellEnd"/>
      <w:r>
        <w:rPr>
          <w:b/>
          <w:bCs/>
          <w:iCs/>
          <w:color w:val="000000"/>
          <w:spacing w:val="-3"/>
          <w:sz w:val="28"/>
          <w:szCs w:val="28"/>
          <w:lang w:val="uk-UA"/>
        </w:rPr>
        <w:t xml:space="preserve"> навчання </w:t>
      </w:r>
      <w:r>
        <w:rPr>
          <w:b/>
          <w:bCs/>
          <w:iCs/>
          <w:color w:val="000000"/>
          <w:spacing w:val="-1"/>
          <w:sz w:val="28"/>
          <w:szCs w:val="28"/>
          <w:lang w:val="uk-UA"/>
        </w:rPr>
        <w:t xml:space="preserve"> осіб </w:t>
      </w:r>
      <w:r w:rsidR="0047687F">
        <w:rPr>
          <w:b/>
          <w:bCs/>
          <w:iCs/>
          <w:color w:val="000000"/>
          <w:spacing w:val="-1"/>
          <w:sz w:val="28"/>
          <w:szCs w:val="28"/>
          <w:lang w:val="uk-UA"/>
        </w:rPr>
        <w:t>і</w:t>
      </w:r>
      <w:r>
        <w:rPr>
          <w:b/>
          <w:bCs/>
          <w:iCs/>
          <w:color w:val="000000"/>
          <w:spacing w:val="-1"/>
          <w:sz w:val="28"/>
          <w:szCs w:val="28"/>
          <w:lang w:val="uk-UA"/>
        </w:rPr>
        <w:t>з особливими освітніми потребами</w:t>
      </w:r>
      <w:r w:rsidR="0047687F">
        <w:rPr>
          <w:b/>
          <w:bCs/>
          <w:iCs/>
          <w:color w:val="000000"/>
          <w:spacing w:val="-1"/>
          <w:sz w:val="28"/>
          <w:szCs w:val="28"/>
          <w:lang w:val="uk-UA"/>
        </w:rPr>
        <w:t xml:space="preserve"> з урахуванням індивіду</w:t>
      </w:r>
      <w:r w:rsidR="004620A2">
        <w:rPr>
          <w:b/>
          <w:bCs/>
          <w:iCs/>
          <w:color w:val="000000"/>
          <w:spacing w:val="-1"/>
          <w:sz w:val="28"/>
          <w:szCs w:val="28"/>
          <w:lang w:val="uk-UA"/>
        </w:rPr>
        <w:t>альної програми розвитку та можл</w:t>
      </w:r>
      <w:r w:rsidR="0047687F">
        <w:rPr>
          <w:b/>
          <w:bCs/>
          <w:iCs/>
          <w:color w:val="000000"/>
          <w:spacing w:val="-1"/>
          <w:sz w:val="28"/>
          <w:szCs w:val="28"/>
          <w:lang w:val="uk-UA"/>
        </w:rPr>
        <w:t>ивим залученням допоміжних технологій дистанційного навчання</w:t>
      </w:r>
      <w:r>
        <w:rPr>
          <w:b/>
          <w:bCs/>
          <w:i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/>
          <w:bCs/>
          <w:iCs/>
          <w:color w:val="000000"/>
          <w:spacing w:val="1"/>
          <w:sz w:val="28"/>
          <w:szCs w:val="28"/>
          <w:lang w:val="uk-UA"/>
        </w:rPr>
        <w:t>у 202</w:t>
      </w:r>
      <w:r w:rsidR="0047687F">
        <w:rPr>
          <w:b/>
          <w:bCs/>
          <w:iCs/>
          <w:color w:val="000000"/>
          <w:spacing w:val="1"/>
          <w:sz w:val="28"/>
          <w:szCs w:val="28"/>
          <w:lang w:val="uk-UA"/>
        </w:rPr>
        <w:t>5/2026</w:t>
      </w:r>
      <w:r>
        <w:rPr>
          <w:b/>
          <w:bCs/>
          <w:iCs/>
          <w:color w:val="000000"/>
          <w:spacing w:val="1"/>
          <w:sz w:val="28"/>
          <w:szCs w:val="28"/>
          <w:lang w:val="uk-UA"/>
        </w:rPr>
        <w:t xml:space="preserve"> навчальному році</w:t>
      </w:r>
    </w:p>
    <w:p w:rsidR="00960CE8" w:rsidRDefault="00960CE8" w:rsidP="00960CE8">
      <w:pPr>
        <w:shd w:val="clear" w:color="auto" w:fill="FFFFFF"/>
        <w:spacing w:before="269"/>
        <w:ind w:right="-56"/>
        <w:jc w:val="both"/>
        <w:rPr>
          <w:b/>
          <w:bCs/>
          <w:iCs/>
          <w:color w:val="000000" w:themeColor="text1"/>
          <w:spacing w:val="1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На підставі </w:t>
      </w:r>
      <w:r w:rsidR="0047687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Постанови Кабінету Мініст</w:t>
      </w:r>
      <w:r w:rsidR="0047687F">
        <w:rPr>
          <w:color w:val="000000" w:themeColor="text1"/>
          <w:sz w:val="28"/>
          <w:szCs w:val="28"/>
          <w:lang w:val="uk-UA"/>
        </w:rPr>
        <w:t>рів України від 15. 09. 2021</w:t>
      </w:r>
      <w:r>
        <w:rPr>
          <w:color w:val="000000" w:themeColor="text1"/>
          <w:sz w:val="28"/>
          <w:szCs w:val="28"/>
          <w:lang w:val="uk-UA"/>
        </w:rPr>
        <w:t>№ 957 «Про затвердження порядку організації інклюзивного навчання в загальноосвітніх навчальних закладів»,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змінами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внесеними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Постановою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КМ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hyperlink r:id="rId6" w:anchor="n2" w:tgtFrame="_blank" w:history="1">
        <w:r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№ 483 </w:t>
        </w:r>
        <w:proofErr w:type="spellStart"/>
        <w:r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26.04.2022</w:t>
        </w:r>
      </w:hyperlink>
      <w:r>
        <w:rPr>
          <w:color w:val="000000" w:themeColor="text1"/>
          <w:sz w:val="28"/>
          <w:szCs w:val="28"/>
          <w:lang w:val="uk-UA"/>
        </w:rPr>
        <w:t xml:space="preserve"> року, наказ</w:t>
      </w:r>
      <w:r w:rsidR="0047687F">
        <w:rPr>
          <w:color w:val="000000" w:themeColor="text1"/>
          <w:sz w:val="28"/>
          <w:szCs w:val="28"/>
          <w:lang w:val="uk-UA"/>
        </w:rPr>
        <w:t xml:space="preserve">у МОН № 609 від 08.06.2018 </w:t>
      </w:r>
      <w:r>
        <w:rPr>
          <w:color w:val="000000" w:themeColor="text1"/>
          <w:sz w:val="28"/>
          <w:szCs w:val="28"/>
          <w:lang w:val="uk-UA"/>
        </w:rPr>
        <w:t>«П</w:t>
      </w:r>
      <w:proofErr w:type="spellStart"/>
      <w:r>
        <w:rPr>
          <w:color w:val="000000" w:themeColor="text1"/>
          <w:sz w:val="28"/>
          <w:szCs w:val="28"/>
        </w:rPr>
        <w:t>po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освіти», нак</w:t>
      </w:r>
      <w:r w:rsidR="0047687F">
        <w:rPr>
          <w:color w:val="000000" w:themeColor="text1"/>
          <w:sz w:val="28"/>
          <w:szCs w:val="28"/>
          <w:lang w:val="uk-UA"/>
        </w:rPr>
        <w:t xml:space="preserve">азу МОН № 1115 від 08.09.2020 </w:t>
      </w:r>
      <w:r>
        <w:rPr>
          <w:color w:val="000000" w:themeColor="text1"/>
          <w:sz w:val="28"/>
          <w:szCs w:val="28"/>
          <w:lang w:val="uk-UA"/>
        </w:rPr>
        <w:t xml:space="preserve"> «Про 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д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еякі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питання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дистанційного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="0047687F">
        <w:rPr>
          <w:color w:val="000000" w:themeColor="text1"/>
          <w:sz w:val="28"/>
          <w:szCs w:val="28"/>
          <w:lang w:val="uk-UA"/>
        </w:rPr>
        <w:t>», листа МОН № 1/6435-22 від</w:t>
      </w:r>
      <w:r>
        <w:rPr>
          <w:color w:val="000000" w:themeColor="text1"/>
          <w:sz w:val="28"/>
          <w:szCs w:val="28"/>
          <w:lang w:val="uk-UA"/>
        </w:rPr>
        <w:t xml:space="preserve"> 15.06.2022 р.</w:t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 xml:space="preserve">, «Методичних рекомендацій щодо організації навчання осіб з особливими освітніми потребами в закладах загальної середньої освіти в 2022/2023 </w:t>
      </w:r>
      <w:proofErr w:type="spellStart"/>
      <w:r>
        <w:rPr>
          <w:color w:val="000000" w:themeColor="text1"/>
          <w:sz w:val="28"/>
          <w:szCs w:val="28"/>
          <w:lang w:val="uk-UA"/>
        </w:rPr>
        <w:t>н.р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.», Висновків про комплексну психолого-педагогічну оцінку розвитку дитини </w:t>
      </w:r>
      <w:proofErr w:type="spellStart"/>
      <w:r>
        <w:rPr>
          <w:color w:val="000000" w:themeColor="text1"/>
          <w:sz w:val="28"/>
          <w:szCs w:val="28"/>
          <w:lang w:val="uk-UA"/>
        </w:rPr>
        <w:t>інклюзивно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-ресурсного центру (ІРЦ) </w:t>
      </w:r>
      <w:proofErr w:type="spellStart"/>
      <w:r>
        <w:rPr>
          <w:color w:val="000000" w:themeColor="text1"/>
          <w:sz w:val="28"/>
          <w:szCs w:val="28"/>
          <w:lang w:val="uk-UA"/>
        </w:rPr>
        <w:t>Баришівської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селищної ради, заяв батьків  та  з метою реалізації права дитини з особливими освітніми потребами на освіту за місцем проживання, їх соціалізацію та інтеграцію в суспільстві </w:t>
      </w:r>
    </w:p>
    <w:p w:rsidR="00960CE8" w:rsidRDefault="00960CE8" w:rsidP="00960CE8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960CE8" w:rsidRDefault="00960CE8" w:rsidP="00960CE8">
      <w:pPr>
        <w:shd w:val="clear" w:color="auto" w:fill="FFFFFF"/>
        <w:spacing w:before="278"/>
        <w:rPr>
          <w:b/>
          <w:bCs/>
          <w:color w:val="000000" w:themeColor="text1"/>
          <w:spacing w:val="-6"/>
          <w:sz w:val="28"/>
          <w:szCs w:val="28"/>
          <w:lang w:val="uk-UA"/>
        </w:rPr>
      </w:pPr>
      <w:r>
        <w:rPr>
          <w:b/>
          <w:bCs/>
          <w:color w:val="000000" w:themeColor="text1"/>
          <w:spacing w:val="-6"/>
          <w:sz w:val="28"/>
          <w:szCs w:val="28"/>
          <w:lang w:val="uk-UA"/>
        </w:rPr>
        <w:t>НАКАЗУЮ:</w:t>
      </w:r>
    </w:p>
    <w:p w:rsidR="00960CE8" w:rsidRDefault="0047687F" w:rsidP="0047687F">
      <w:pPr>
        <w:shd w:val="clear" w:color="auto" w:fill="FFFFFF"/>
        <w:tabs>
          <w:tab w:val="left" w:pos="28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1"/>
          <w:sz w:val="28"/>
          <w:szCs w:val="28"/>
          <w:lang w:val="uk-UA"/>
        </w:rPr>
        <w:tab/>
      </w:r>
      <w:r>
        <w:rPr>
          <w:color w:val="000000" w:themeColor="text1"/>
          <w:spacing w:val="-1"/>
          <w:sz w:val="28"/>
          <w:szCs w:val="28"/>
          <w:lang w:val="uk-UA"/>
        </w:rPr>
        <w:tab/>
        <w:t>1.Організувати  у 2025/2026</w:t>
      </w:r>
      <w:r w:rsidR="00960CE8">
        <w:rPr>
          <w:color w:val="000000" w:themeColor="text1"/>
          <w:spacing w:val="-1"/>
          <w:sz w:val="28"/>
          <w:szCs w:val="28"/>
          <w:lang w:val="uk-UA"/>
        </w:rPr>
        <w:t xml:space="preserve"> навчальному році  у класах з інклюзивним  навчанням дистанційну форму </w:t>
      </w:r>
      <w:proofErr w:type="spellStart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>здобуття</w:t>
      </w:r>
      <w:proofErr w:type="spellEnd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>повної</w:t>
      </w:r>
      <w:proofErr w:type="spellEnd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>загальної</w:t>
      </w:r>
      <w:proofErr w:type="spellEnd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>середньої</w:t>
      </w:r>
      <w:proofErr w:type="spellEnd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bCs/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>
        <w:rPr>
          <w:color w:val="000000" w:themeColor="text1"/>
          <w:spacing w:val="-1"/>
          <w:sz w:val="28"/>
          <w:szCs w:val="28"/>
          <w:lang w:val="uk-UA"/>
        </w:rPr>
        <w:t xml:space="preserve"> з 01.09.2025</w:t>
      </w:r>
      <w:r w:rsidR="00960CE8">
        <w:rPr>
          <w:color w:val="000000" w:themeColor="text1"/>
          <w:spacing w:val="-1"/>
          <w:sz w:val="28"/>
          <w:szCs w:val="28"/>
          <w:lang w:val="uk-UA"/>
        </w:rPr>
        <w:t xml:space="preserve"> року.</w:t>
      </w:r>
    </w:p>
    <w:p w:rsidR="00960CE8" w:rsidRDefault="00960CE8" w:rsidP="00960CE8">
      <w:pPr>
        <w:pStyle w:val="rvps2"/>
        <w:shd w:val="clear" w:color="auto" w:fill="FFFFFF"/>
        <w:spacing w:before="0" w:beforeAutospacing="0" w:after="30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60CE8" w:rsidRDefault="0047687F" w:rsidP="0047687F">
      <w:pPr>
        <w:pStyle w:val="rvps2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1.1 </w:t>
      </w:r>
      <w:r w:rsidR="00960CE8">
        <w:rPr>
          <w:color w:val="000000" w:themeColor="text1"/>
          <w:sz w:val="28"/>
          <w:szCs w:val="28"/>
        </w:rPr>
        <w:t xml:space="preserve">Організацію освітнього процесу під час дистанційного навчання здійснювати з дотриманням вимог законодавства про освіту, захист персональних даних, а також санітарних правил і норм (щодо формування розкладу навчальних занять, рухової активності, вправ для очей, безперервної тривалості навчальної діяльності з технічними засобами навчання, тривалості виконання завдань для самопідготовки у поза навчальний час). </w:t>
      </w:r>
      <w:bookmarkStart w:id="1" w:name="n51"/>
      <w:bookmarkEnd w:id="1"/>
    </w:p>
    <w:p w:rsidR="00960CE8" w:rsidRDefault="00960CE8" w:rsidP="0047687F">
      <w:pPr>
        <w:pStyle w:val="rvps2"/>
        <w:shd w:val="clear" w:color="auto" w:fill="FFFFFF"/>
        <w:spacing w:before="0" w:beforeAutospacing="0" w:after="30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1.2.Дистанційне навчання організовується для учнів, які не мають медичних протипоказань до занять із комп’ютерною технікою.</w:t>
      </w:r>
    </w:p>
    <w:p w:rsidR="00960CE8" w:rsidRDefault="0047687F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z w:val="28"/>
          <w:szCs w:val="28"/>
          <w:lang w:val="uk-UA"/>
        </w:rPr>
        <w:t>2. Класним керівникам,</w:t>
      </w:r>
      <w:r w:rsidR="006C31A7">
        <w:rPr>
          <w:color w:val="000000" w:themeColor="text1"/>
          <w:sz w:val="28"/>
          <w:szCs w:val="28"/>
          <w:lang w:val="uk-UA"/>
        </w:rPr>
        <w:t xml:space="preserve"> асистентам вчителів, вчителям-</w:t>
      </w:r>
      <w:proofErr w:type="spellStart"/>
      <w:r w:rsidR="00960CE8">
        <w:rPr>
          <w:color w:val="000000" w:themeColor="text1"/>
          <w:sz w:val="28"/>
          <w:szCs w:val="28"/>
          <w:lang w:val="uk-UA"/>
        </w:rPr>
        <w:t>предметникам</w:t>
      </w:r>
      <w:proofErr w:type="spellEnd"/>
      <w:r w:rsidR="00960CE8">
        <w:rPr>
          <w:color w:val="000000" w:themeColor="text1"/>
          <w:sz w:val="28"/>
          <w:szCs w:val="28"/>
          <w:lang w:val="uk-UA"/>
        </w:rPr>
        <w:t xml:space="preserve"> використовувати у своїй роботі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технології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розвивального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проєктного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змішаного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диференційованого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програмованого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модульного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тощо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інформаційно-комунікаційних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цифрових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технологій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дають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можливість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реалізувати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процес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дистанційного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в закладах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2.1. При організації навчальної діяльності враховувати індивідуальні програми розвитку осіб  з особливими освітніми потребами.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88"/>
        </w:tabs>
        <w:ind w:left="51"/>
        <w:jc w:val="both"/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2.2. Навчальні заняття проводити у синхронному та асинхронному режимі використовуючи електронні освітні ресурси з навчальних предметів (інтегрованих курсів)</w:t>
      </w:r>
      <w:r w:rsidR="00960CE8">
        <w:t>.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2.3.</w:t>
      </w:r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абезпеч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ити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регулярне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відстеження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результатів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здобувачів освіти з ООП</w:t>
      </w:r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а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надання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їм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освітньому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процесі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(за потреби).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88"/>
        </w:tabs>
        <w:ind w:left="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2.4.</w:t>
      </w:r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Оцінювання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результатів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навчання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здобувачів освіти</w:t>
      </w:r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провод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ити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за видами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оцінювання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визначеними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спеціальними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законами, і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критеріїв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визначених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МОН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України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>.</w:t>
      </w:r>
      <w:r w:rsidR="00960CE8">
        <w:t xml:space="preserve">  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>Оцінювання</w:t>
      </w:r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здійснювати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очно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або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дистанційно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використанням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можливостей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інформаційно-комунікаційних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цифрових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технологій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зокрема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60CE8">
        <w:rPr>
          <w:color w:val="000000" w:themeColor="text1"/>
          <w:sz w:val="28"/>
          <w:szCs w:val="28"/>
          <w:shd w:val="clear" w:color="auto" w:fill="FFFFFF"/>
        </w:rPr>
        <w:t>відеоконференц-зв’язку</w:t>
      </w:r>
      <w:proofErr w:type="spellEnd"/>
      <w:r w:rsidR="00960CE8">
        <w:rPr>
          <w:color w:val="000000" w:themeColor="text1"/>
          <w:sz w:val="28"/>
          <w:szCs w:val="28"/>
          <w:shd w:val="clear" w:color="auto" w:fill="FFFFFF"/>
        </w:rPr>
        <w:t>.</w:t>
      </w:r>
      <w:r w:rsidR="00960CE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960CE8" w:rsidRPr="00960CE8" w:rsidRDefault="00960CE8" w:rsidP="00960CE8">
      <w:pPr>
        <w:shd w:val="clear" w:color="auto" w:fill="FFFFFF"/>
        <w:tabs>
          <w:tab w:val="left" w:pos="288"/>
        </w:tabs>
        <w:ind w:left="51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  <w:r>
        <w:rPr>
          <w:color w:val="000000" w:themeColor="text1"/>
          <w:spacing w:val="-14"/>
          <w:sz w:val="28"/>
          <w:szCs w:val="28"/>
          <w:lang w:val="uk-UA"/>
        </w:rPr>
        <w:t>Постійно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1"/>
        <w:rPr>
          <w:color w:val="000000" w:themeColor="text1"/>
          <w:sz w:val="28"/>
          <w:szCs w:val="28"/>
          <w:lang w:val="uk-UA"/>
        </w:rPr>
      </w:pPr>
    </w:p>
    <w:p w:rsidR="00960CE8" w:rsidRPr="006C31A7" w:rsidRDefault="006C31A7" w:rsidP="006C31A7">
      <w:pPr>
        <w:shd w:val="clear" w:color="auto" w:fill="FFFFFF"/>
        <w:tabs>
          <w:tab w:val="left" w:pos="288"/>
        </w:tabs>
        <w:ind w:left="51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960CE8" w:rsidRPr="006C31A7">
        <w:rPr>
          <w:color w:val="000000" w:themeColor="text1"/>
          <w:spacing w:val="-17"/>
          <w:sz w:val="28"/>
          <w:szCs w:val="28"/>
          <w:lang w:val="uk-UA"/>
        </w:rPr>
        <w:t xml:space="preserve">3. </w:t>
      </w:r>
      <w:r w:rsidR="00960CE8" w:rsidRPr="006C31A7">
        <w:rPr>
          <w:color w:val="000000" w:themeColor="text1"/>
          <w:spacing w:val="3"/>
          <w:sz w:val="28"/>
          <w:szCs w:val="28"/>
          <w:lang w:val="uk-UA"/>
        </w:rPr>
        <w:t xml:space="preserve">Призначити відповідальною </w:t>
      </w:r>
      <w:r w:rsidR="00960CE8" w:rsidRPr="006C31A7">
        <w:rPr>
          <w:bCs/>
          <w:color w:val="000000" w:themeColor="text1"/>
          <w:spacing w:val="3"/>
          <w:sz w:val="28"/>
          <w:szCs w:val="28"/>
          <w:lang w:val="uk-UA"/>
        </w:rPr>
        <w:t>за</w:t>
      </w:r>
      <w:r w:rsidR="00960CE8" w:rsidRPr="006C31A7">
        <w:rPr>
          <w:b/>
          <w:bCs/>
          <w:color w:val="000000" w:themeColor="text1"/>
          <w:spacing w:val="3"/>
          <w:sz w:val="28"/>
          <w:szCs w:val="28"/>
          <w:lang w:val="uk-UA"/>
        </w:rPr>
        <w:t xml:space="preserve"> </w:t>
      </w:r>
      <w:r w:rsidR="00960CE8" w:rsidRPr="006C31A7">
        <w:rPr>
          <w:color w:val="000000" w:themeColor="text1"/>
          <w:spacing w:val="3"/>
          <w:sz w:val="28"/>
          <w:szCs w:val="28"/>
          <w:lang w:val="uk-UA"/>
        </w:rPr>
        <w:t xml:space="preserve">організацію навчально-виховного процесу в умовах </w:t>
      </w:r>
      <w:r w:rsidR="00960CE8" w:rsidRPr="006C31A7">
        <w:rPr>
          <w:color w:val="000000" w:themeColor="text1"/>
          <w:spacing w:val="-1"/>
          <w:sz w:val="28"/>
          <w:szCs w:val="28"/>
          <w:lang w:val="uk-UA"/>
        </w:rPr>
        <w:t xml:space="preserve">дистанційної форми </w:t>
      </w:r>
      <w:r w:rsidR="00960CE8" w:rsidRPr="006C31A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здобуття повної загальної середньої освіти</w:t>
      </w:r>
      <w:r w:rsidR="00960CE8" w:rsidRPr="006C31A7">
        <w:rPr>
          <w:color w:val="000000" w:themeColor="text1"/>
          <w:sz w:val="28"/>
          <w:szCs w:val="28"/>
          <w:lang w:val="uk-UA"/>
        </w:rPr>
        <w:t xml:space="preserve"> в </w:t>
      </w:r>
      <w:r w:rsidR="00960CE8" w:rsidRPr="006C31A7">
        <w:rPr>
          <w:spacing w:val="3"/>
          <w:sz w:val="28"/>
          <w:szCs w:val="28"/>
          <w:lang w:val="uk-UA"/>
        </w:rPr>
        <w:t xml:space="preserve"> класах </w:t>
      </w:r>
      <w:r w:rsidR="00960CE8" w:rsidRPr="006C31A7">
        <w:rPr>
          <w:bCs/>
          <w:spacing w:val="3"/>
          <w:sz w:val="28"/>
          <w:szCs w:val="28"/>
          <w:lang w:val="uk-UA"/>
        </w:rPr>
        <w:t>з</w:t>
      </w:r>
      <w:r w:rsidR="00960CE8" w:rsidRPr="006C31A7">
        <w:rPr>
          <w:b/>
          <w:bCs/>
          <w:spacing w:val="3"/>
          <w:sz w:val="28"/>
          <w:szCs w:val="28"/>
          <w:lang w:val="uk-UA"/>
        </w:rPr>
        <w:t xml:space="preserve"> </w:t>
      </w:r>
      <w:r w:rsidR="00960CE8" w:rsidRPr="006C31A7">
        <w:rPr>
          <w:spacing w:val="-1"/>
          <w:sz w:val="28"/>
          <w:szCs w:val="28"/>
          <w:lang w:val="uk-UA"/>
        </w:rPr>
        <w:t xml:space="preserve">    інклюзивною формою навчання заступника директора </w:t>
      </w:r>
      <w:r w:rsidR="00960CE8" w:rsidRPr="006C31A7">
        <w:rPr>
          <w:bCs/>
          <w:spacing w:val="-1"/>
          <w:sz w:val="28"/>
          <w:szCs w:val="28"/>
          <w:lang w:val="uk-UA"/>
        </w:rPr>
        <w:t xml:space="preserve">з </w:t>
      </w:r>
      <w:r>
        <w:rPr>
          <w:spacing w:val="-1"/>
          <w:sz w:val="28"/>
          <w:szCs w:val="28"/>
          <w:lang w:val="uk-UA"/>
        </w:rPr>
        <w:t>навчальної-виховної  роботи  Бодня В.О.</w:t>
      </w:r>
    </w:p>
    <w:p w:rsidR="00960CE8" w:rsidRPr="006C31A7" w:rsidRDefault="006C31A7" w:rsidP="006C31A7">
      <w:pPr>
        <w:shd w:val="clear" w:color="auto" w:fill="FFFFFF"/>
        <w:spacing w:before="1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4"/>
          <w:sz w:val="28"/>
          <w:szCs w:val="28"/>
          <w:lang w:val="uk-UA"/>
        </w:rPr>
        <w:t>Постійно</w:t>
      </w:r>
    </w:p>
    <w:p w:rsidR="00960CE8" w:rsidRDefault="00960CE8" w:rsidP="00960CE8">
      <w:pPr>
        <w:shd w:val="clear" w:color="auto" w:fill="FFFFFF"/>
        <w:tabs>
          <w:tab w:val="left" w:pos="288"/>
        </w:tabs>
        <w:ind w:left="53"/>
        <w:rPr>
          <w:color w:val="000000" w:themeColor="text1"/>
          <w:spacing w:val="-18"/>
          <w:sz w:val="28"/>
          <w:szCs w:val="28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88"/>
        </w:tabs>
        <w:ind w:left="53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8"/>
          <w:sz w:val="28"/>
          <w:szCs w:val="28"/>
          <w:lang w:val="uk-UA"/>
        </w:rPr>
        <w:tab/>
      </w:r>
      <w:r>
        <w:rPr>
          <w:color w:val="000000" w:themeColor="text1"/>
          <w:spacing w:val="-18"/>
          <w:sz w:val="28"/>
          <w:szCs w:val="28"/>
          <w:lang w:val="uk-UA"/>
        </w:rPr>
        <w:tab/>
      </w:r>
      <w:r w:rsidR="00960CE8">
        <w:rPr>
          <w:color w:val="000000" w:themeColor="text1"/>
          <w:spacing w:val="-18"/>
          <w:sz w:val="28"/>
          <w:szCs w:val="28"/>
          <w:lang w:val="uk-UA"/>
        </w:rPr>
        <w:t>4.</w:t>
      </w:r>
      <w:r w:rsidR="00960CE8">
        <w:rPr>
          <w:color w:val="000000" w:themeColor="text1"/>
          <w:sz w:val="28"/>
          <w:szCs w:val="28"/>
          <w:lang w:val="uk-UA"/>
        </w:rPr>
        <w:t xml:space="preserve">Заступнику директора з навчальної-виховної  роботи </w:t>
      </w:r>
      <w:r>
        <w:rPr>
          <w:color w:val="000000" w:themeColor="text1"/>
          <w:spacing w:val="-1"/>
          <w:sz w:val="28"/>
          <w:szCs w:val="28"/>
          <w:lang w:val="uk-UA"/>
        </w:rPr>
        <w:t>Бодні В.О.:</w:t>
      </w:r>
    </w:p>
    <w:p w:rsidR="00960CE8" w:rsidRDefault="00960CE8" w:rsidP="00960CE8">
      <w:pPr>
        <w:shd w:val="clear" w:color="auto" w:fill="FFFFFF"/>
        <w:tabs>
          <w:tab w:val="left" w:pos="514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:rsidR="00960CE8" w:rsidRDefault="006C31A7" w:rsidP="006C31A7">
      <w:pPr>
        <w:shd w:val="clear" w:color="auto" w:fill="FFFFFF"/>
        <w:tabs>
          <w:tab w:val="left" w:pos="51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  </w:t>
      </w:r>
      <w:r w:rsidR="00960CE8">
        <w:rPr>
          <w:color w:val="000000" w:themeColor="text1"/>
          <w:sz w:val="28"/>
          <w:szCs w:val="28"/>
          <w:lang w:val="uk-UA"/>
        </w:rPr>
        <w:t>4.1. Забезпечити   контроль   за  організацією  навчання   учнів   з  особливими   освітніми потребами в інклюзивних класах та проведенням корекційно-</w:t>
      </w:r>
      <w:proofErr w:type="spellStart"/>
      <w:r w:rsidR="00960CE8">
        <w:rPr>
          <w:color w:val="000000" w:themeColor="text1"/>
          <w:sz w:val="28"/>
          <w:szCs w:val="28"/>
          <w:lang w:val="uk-UA"/>
        </w:rPr>
        <w:t>розвиткових</w:t>
      </w:r>
      <w:proofErr w:type="spellEnd"/>
      <w:r w:rsidR="00960CE8">
        <w:rPr>
          <w:color w:val="000000" w:themeColor="text1"/>
          <w:sz w:val="28"/>
          <w:szCs w:val="28"/>
          <w:lang w:val="uk-UA"/>
        </w:rPr>
        <w:t xml:space="preserve"> занять.</w:t>
      </w:r>
    </w:p>
    <w:p w:rsidR="00960CE8" w:rsidRDefault="00960CE8" w:rsidP="00960CE8">
      <w:pPr>
        <w:shd w:val="clear" w:color="auto" w:fill="FFFFFF"/>
        <w:jc w:val="center"/>
        <w:rPr>
          <w:color w:val="000000" w:themeColor="text1"/>
          <w:spacing w:val="-2"/>
          <w:sz w:val="28"/>
          <w:szCs w:val="28"/>
          <w:lang w:val="uk-UA"/>
        </w:rPr>
      </w:pPr>
      <w:r>
        <w:rPr>
          <w:color w:val="000000" w:themeColor="text1"/>
          <w:spacing w:val="-2"/>
          <w:sz w:val="28"/>
          <w:szCs w:val="28"/>
          <w:lang w:val="uk-UA"/>
        </w:rPr>
        <w:t xml:space="preserve">                                                       </w:t>
      </w:r>
      <w:r w:rsidR="006C31A7">
        <w:rPr>
          <w:color w:val="000000" w:themeColor="text1"/>
          <w:spacing w:val="-2"/>
          <w:sz w:val="28"/>
          <w:szCs w:val="28"/>
          <w:lang w:val="uk-UA"/>
        </w:rPr>
        <w:t xml:space="preserve">                   Протягом 2025/2026</w:t>
      </w:r>
      <w:r>
        <w:rPr>
          <w:color w:val="000000" w:themeColor="text1"/>
          <w:spacing w:val="-2"/>
          <w:sz w:val="28"/>
          <w:szCs w:val="28"/>
          <w:lang w:val="uk-UA"/>
        </w:rPr>
        <w:t xml:space="preserve"> навчального року</w:t>
      </w:r>
    </w:p>
    <w:p w:rsidR="006C31A7" w:rsidRDefault="006C31A7" w:rsidP="00960CE8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960CE8" w:rsidRDefault="006C31A7" w:rsidP="006C31A7">
      <w:pPr>
        <w:shd w:val="clear" w:color="auto" w:fill="FFFFFF"/>
        <w:tabs>
          <w:tab w:val="left" w:pos="61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9"/>
          <w:sz w:val="28"/>
          <w:szCs w:val="28"/>
          <w:lang w:val="uk-UA"/>
        </w:rPr>
        <w:lastRenderedPageBreak/>
        <w:tab/>
        <w:t>4.2</w:t>
      </w:r>
      <w:r w:rsidR="00960CE8">
        <w:rPr>
          <w:color w:val="000000" w:themeColor="text1"/>
          <w:spacing w:val="-9"/>
          <w:sz w:val="28"/>
          <w:szCs w:val="28"/>
          <w:lang w:val="uk-UA"/>
        </w:rPr>
        <w:t>.</w:t>
      </w:r>
      <w:r w:rsidR="00960CE8"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pacing w:val="7"/>
          <w:sz w:val="28"/>
          <w:szCs w:val="28"/>
          <w:lang w:val="uk-UA"/>
        </w:rPr>
        <w:t>Здійснювати аналіз результативності</w:t>
      </w:r>
      <w:r>
        <w:rPr>
          <w:color w:val="000000" w:themeColor="text1"/>
          <w:spacing w:val="7"/>
          <w:sz w:val="28"/>
          <w:szCs w:val="28"/>
          <w:lang w:val="uk-UA"/>
        </w:rPr>
        <w:t xml:space="preserve"> освітнього процесу в класах з </w:t>
      </w:r>
      <w:r w:rsidR="00960CE8">
        <w:rPr>
          <w:color w:val="000000" w:themeColor="text1"/>
          <w:spacing w:val="6"/>
          <w:sz w:val="28"/>
          <w:szCs w:val="28"/>
          <w:lang w:val="uk-UA"/>
        </w:rPr>
        <w:t xml:space="preserve">інклюзивним навчанням та рівня навчальних досягнень учнів з особливими освітніми  </w:t>
      </w:r>
      <w:r w:rsidR="00960CE8">
        <w:rPr>
          <w:color w:val="000000" w:themeColor="text1"/>
          <w:spacing w:val="-3"/>
          <w:sz w:val="28"/>
          <w:szCs w:val="28"/>
          <w:lang w:val="uk-UA"/>
        </w:rPr>
        <w:t>потребами.</w:t>
      </w:r>
    </w:p>
    <w:p w:rsidR="00960CE8" w:rsidRDefault="00960CE8" w:rsidP="006C31A7">
      <w:pPr>
        <w:shd w:val="clear" w:color="auto" w:fill="FFFFFF"/>
        <w:tabs>
          <w:tab w:val="left" w:pos="269"/>
        </w:tabs>
        <w:jc w:val="both"/>
        <w:rPr>
          <w:color w:val="000000" w:themeColor="text1"/>
          <w:spacing w:val="-1"/>
          <w:sz w:val="28"/>
          <w:szCs w:val="28"/>
          <w:lang w:val="uk-UA"/>
        </w:rPr>
      </w:pPr>
      <w:r>
        <w:rPr>
          <w:color w:val="000000" w:themeColor="text1"/>
          <w:spacing w:val="-1"/>
          <w:sz w:val="28"/>
          <w:szCs w:val="28"/>
          <w:lang w:val="uk-UA"/>
        </w:rPr>
        <w:t xml:space="preserve">                                                    </w:t>
      </w:r>
      <w:r w:rsidR="006C31A7">
        <w:rPr>
          <w:color w:val="000000" w:themeColor="text1"/>
          <w:spacing w:val="-1"/>
          <w:sz w:val="28"/>
          <w:szCs w:val="28"/>
          <w:lang w:val="uk-UA"/>
        </w:rPr>
        <w:t xml:space="preserve">                   Протягом 2025/2026</w:t>
      </w:r>
      <w:r>
        <w:rPr>
          <w:color w:val="000000" w:themeColor="text1"/>
          <w:spacing w:val="-1"/>
          <w:sz w:val="28"/>
          <w:szCs w:val="28"/>
          <w:lang w:val="uk-UA"/>
        </w:rPr>
        <w:t xml:space="preserve"> навчального року</w:t>
      </w:r>
    </w:p>
    <w:p w:rsidR="00960CE8" w:rsidRDefault="00960CE8" w:rsidP="00960CE8">
      <w:pPr>
        <w:shd w:val="clear" w:color="auto" w:fill="FFFFFF"/>
        <w:tabs>
          <w:tab w:val="left" w:pos="269"/>
        </w:tabs>
        <w:rPr>
          <w:color w:val="000000" w:themeColor="text1"/>
          <w:spacing w:val="-1"/>
          <w:sz w:val="28"/>
          <w:szCs w:val="28"/>
          <w:lang w:val="uk-UA"/>
        </w:rPr>
      </w:pPr>
    </w:p>
    <w:p w:rsidR="00960CE8" w:rsidRDefault="006C31A7" w:rsidP="00960CE8">
      <w:pPr>
        <w:shd w:val="clear" w:color="auto" w:fill="FFFFFF"/>
        <w:tabs>
          <w:tab w:val="left" w:pos="269"/>
        </w:tabs>
        <w:spacing w:before="5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color w:val="000000" w:themeColor="text1"/>
          <w:spacing w:val="-16"/>
          <w:sz w:val="28"/>
          <w:szCs w:val="28"/>
          <w:lang w:val="uk-UA"/>
        </w:rPr>
        <w:tab/>
      </w:r>
      <w:r w:rsidR="00DE4C5C">
        <w:rPr>
          <w:color w:val="000000" w:themeColor="text1"/>
          <w:spacing w:val="-16"/>
          <w:sz w:val="28"/>
          <w:szCs w:val="28"/>
          <w:lang w:val="uk-UA"/>
        </w:rPr>
        <w:t xml:space="preserve">    </w:t>
      </w:r>
      <w:r w:rsidR="00960CE8">
        <w:rPr>
          <w:color w:val="000000" w:themeColor="text1"/>
          <w:spacing w:val="-16"/>
          <w:sz w:val="28"/>
          <w:szCs w:val="28"/>
          <w:lang w:val="uk-UA"/>
        </w:rPr>
        <w:t>4.</w:t>
      </w:r>
      <w:r w:rsidR="00960CE8"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pacing w:val="2"/>
          <w:sz w:val="28"/>
          <w:szCs w:val="28"/>
          <w:lang w:val="uk-UA"/>
        </w:rPr>
        <w:t>Учителям-</w:t>
      </w:r>
      <w:proofErr w:type="spellStart"/>
      <w:r w:rsidR="00960CE8">
        <w:rPr>
          <w:color w:val="000000" w:themeColor="text1"/>
          <w:spacing w:val="2"/>
          <w:sz w:val="28"/>
          <w:szCs w:val="28"/>
          <w:lang w:val="uk-UA"/>
        </w:rPr>
        <w:t>предметникам</w:t>
      </w:r>
      <w:proofErr w:type="spellEnd"/>
      <w:r w:rsidR="00960CE8">
        <w:rPr>
          <w:color w:val="000000" w:themeColor="text1"/>
          <w:spacing w:val="2"/>
          <w:sz w:val="28"/>
          <w:szCs w:val="28"/>
          <w:lang w:val="uk-UA"/>
        </w:rPr>
        <w:t xml:space="preserve">, які працюють у </w:t>
      </w:r>
      <w:r w:rsidR="00960CE8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>
        <w:rPr>
          <w:color w:val="000000" w:themeColor="text1"/>
          <w:spacing w:val="-2"/>
          <w:sz w:val="28"/>
          <w:szCs w:val="28"/>
          <w:lang w:val="uk-UA"/>
        </w:rPr>
        <w:t xml:space="preserve">5-Б, 6-Б, 6-В, </w:t>
      </w:r>
      <w:r w:rsidR="00DE4C5C">
        <w:rPr>
          <w:color w:val="000000" w:themeColor="text1"/>
          <w:spacing w:val="-2"/>
          <w:sz w:val="28"/>
          <w:szCs w:val="28"/>
          <w:lang w:val="uk-UA"/>
        </w:rPr>
        <w:t xml:space="preserve">7-В, 8-Г, 8-Б, 9-Б, 10-Г,11-Б </w:t>
      </w:r>
      <w:r w:rsidR="00960CE8">
        <w:rPr>
          <w:color w:val="000000" w:themeColor="text1"/>
          <w:spacing w:val="2"/>
          <w:sz w:val="28"/>
          <w:szCs w:val="28"/>
          <w:lang w:val="uk-UA"/>
        </w:rPr>
        <w:t>класах</w:t>
      </w:r>
      <w:r w:rsidR="00DE4C5C">
        <w:rPr>
          <w:color w:val="000000" w:themeColor="text1"/>
          <w:spacing w:val="2"/>
          <w:sz w:val="28"/>
          <w:szCs w:val="28"/>
          <w:lang w:val="uk-UA"/>
        </w:rPr>
        <w:t xml:space="preserve"> з інклюзивним  навчанням у 2025/2026</w:t>
      </w:r>
      <w:r w:rsidR="00960CE8">
        <w:rPr>
          <w:color w:val="000000" w:themeColor="text1"/>
          <w:spacing w:val="2"/>
          <w:sz w:val="28"/>
          <w:szCs w:val="28"/>
          <w:lang w:val="uk-UA"/>
        </w:rPr>
        <w:t xml:space="preserve"> навчальному   </w:t>
      </w:r>
      <w:r w:rsidR="00960CE8">
        <w:rPr>
          <w:color w:val="000000" w:themeColor="text1"/>
          <w:spacing w:val="-6"/>
          <w:sz w:val="28"/>
          <w:szCs w:val="28"/>
          <w:lang w:val="uk-UA"/>
        </w:rPr>
        <w:t>році:</w:t>
      </w:r>
    </w:p>
    <w:p w:rsidR="00DE4C5C" w:rsidRDefault="00DE4C5C" w:rsidP="00960CE8">
      <w:pPr>
        <w:shd w:val="clear" w:color="auto" w:fill="FFFFFF"/>
        <w:tabs>
          <w:tab w:val="left" w:pos="269"/>
        </w:tabs>
        <w:spacing w:before="5"/>
        <w:jc w:val="both"/>
        <w:rPr>
          <w:color w:val="000000" w:themeColor="text1"/>
          <w:sz w:val="28"/>
          <w:szCs w:val="28"/>
        </w:rPr>
      </w:pPr>
    </w:p>
    <w:p w:rsidR="00960CE8" w:rsidRDefault="00DE4C5C" w:rsidP="00960CE8">
      <w:pPr>
        <w:shd w:val="clear" w:color="auto" w:fill="FFFFFF"/>
        <w:tabs>
          <w:tab w:val="left" w:pos="456"/>
        </w:tabs>
        <w:ind w:left="1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9"/>
          <w:sz w:val="28"/>
          <w:szCs w:val="28"/>
        </w:rPr>
        <w:tab/>
      </w:r>
      <w:r w:rsidR="00960CE8">
        <w:rPr>
          <w:color w:val="000000" w:themeColor="text1"/>
          <w:spacing w:val="-9"/>
          <w:sz w:val="28"/>
          <w:szCs w:val="28"/>
          <w:lang w:val="uk-UA"/>
        </w:rPr>
        <w:t>4.1.</w:t>
      </w:r>
      <w:r w:rsidR="00960CE8"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pacing w:val="3"/>
          <w:sz w:val="28"/>
          <w:szCs w:val="28"/>
          <w:lang w:val="uk-UA"/>
        </w:rPr>
        <w:t xml:space="preserve">Забезпечити особистісно-орієнтований підхід до організації освітнього </w:t>
      </w:r>
      <w:r w:rsidR="00960CE8">
        <w:rPr>
          <w:color w:val="000000" w:themeColor="text1"/>
          <w:sz w:val="28"/>
          <w:szCs w:val="28"/>
          <w:lang w:val="uk-UA"/>
        </w:rPr>
        <w:t>процесу, враховуючи особливі освітні потреби учня.</w:t>
      </w:r>
    </w:p>
    <w:p w:rsidR="00960CE8" w:rsidRDefault="00960CE8" w:rsidP="00960CE8">
      <w:pPr>
        <w:shd w:val="clear" w:color="auto" w:fill="FFFFFF"/>
        <w:jc w:val="right"/>
        <w:rPr>
          <w:color w:val="000000" w:themeColor="text1"/>
          <w:spacing w:val="-2"/>
          <w:sz w:val="28"/>
          <w:szCs w:val="28"/>
          <w:lang w:val="uk-UA"/>
        </w:rPr>
      </w:pPr>
      <w:r>
        <w:rPr>
          <w:color w:val="000000" w:themeColor="text1"/>
          <w:spacing w:val="-2"/>
          <w:sz w:val="28"/>
          <w:szCs w:val="28"/>
          <w:lang w:val="uk-UA"/>
        </w:rPr>
        <w:t xml:space="preserve">Протягом </w:t>
      </w:r>
      <w:r w:rsidR="00DE4C5C">
        <w:rPr>
          <w:color w:val="000000" w:themeColor="text1"/>
          <w:spacing w:val="2"/>
          <w:sz w:val="28"/>
          <w:szCs w:val="28"/>
          <w:lang w:val="uk-UA"/>
        </w:rPr>
        <w:t>2025/2026</w:t>
      </w:r>
      <w:r>
        <w:rPr>
          <w:color w:val="000000" w:themeColor="text1"/>
          <w:spacing w:val="2"/>
          <w:sz w:val="28"/>
          <w:szCs w:val="28"/>
          <w:lang w:val="uk-UA"/>
        </w:rPr>
        <w:t xml:space="preserve"> </w:t>
      </w:r>
      <w:r>
        <w:rPr>
          <w:color w:val="000000" w:themeColor="text1"/>
          <w:spacing w:val="-2"/>
          <w:sz w:val="28"/>
          <w:szCs w:val="28"/>
          <w:lang w:val="uk-UA"/>
        </w:rPr>
        <w:t>навчального року</w:t>
      </w:r>
    </w:p>
    <w:p w:rsidR="00960CE8" w:rsidRDefault="00960CE8" w:rsidP="00960C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960CE8" w:rsidRPr="00DE4C5C" w:rsidRDefault="00DE4C5C" w:rsidP="00960CE8">
      <w:pPr>
        <w:shd w:val="clear" w:color="auto" w:fill="FFFFFF"/>
        <w:tabs>
          <w:tab w:val="left" w:pos="456"/>
        </w:tabs>
        <w:spacing w:before="5"/>
        <w:ind w:left="1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8"/>
          <w:sz w:val="28"/>
          <w:szCs w:val="28"/>
          <w:lang w:val="uk-UA"/>
        </w:rPr>
        <w:tab/>
      </w:r>
      <w:r w:rsidR="00960CE8">
        <w:rPr>
          <w:color w:val="000000" w:themeColor="text1"/>
          <w:spacing w:val="-8"/>
          <w:sz w:val="28"/>
          <w:szCs w:val="28"/>
          <w:lang w:val="uk-UA"/>
        </w:rPr>
        <w:t>4.2.</w:t>
      </w:r>
      <w:r w:rsidR="00960CE8"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pacing w:val="1"/>
          <w:sz w:val="28"/>
          <w:szCs w:val="28"/>
          <w:lang w:val="uk-UA"/>
        </w:rPr>
        <w:t xml:space="preserve">Здійснювати оцінювання навчальних досягнень дитини з особливими потребами згідно </w:t>
      </w:r>
      <w:r w:rsidR="00960CE8">
        <w:rPr>
          <w:color w:val="000000" w:themeColor="text1"/>
          <w:spacing w:val="2"/>
          <w:sz w:val="28"/>
          <w:szCs w:val="28"/>
          <w:lang w:val="uk-UA"/>
        </w:rPr>
        <w:t xml:space="preserve">з критеріями оцінювання навчальних досягнень учнів та обсягом матеріалу, визначеним </w:t>
      </w:r>
      <w:r w:rsidR="00960CE8">
        <w:rPr>
          <w:color w:val="000000" w:themeColor="text1"/>
          <w:spacing w:val="-1"/>
          <w:sz w:val="28"/>
          <w:szCs w:val="28"/>
          <w:lang w:val="uk-UA"/>
        </w:rPr>
        <w:t>індивідуальною навчальною програмою.</w:t>
      </w:r>
    </w:p>
    <w:p w:rsidR="00960CE8" w:rsidRDefault="00960CE8" w:rsidP="00960CE8">
      <w:pPr>
        <w:shd w:val="clear" w:color="auto" w:fill="FFFFFF"/>
        <w:jc w:val="right"/>
        <w:rPr>
          <w:color w:val="000000" w:themeColor="text1"/>
          <w:spacing w:val="-2"/>
          <w:sz w:val="28"/>
          <w:szCs w:val="28"/>
          <w:lang w:val="uk-UA"/>
        </w:rPr>
      </w:pPr>
      <w:r>
        <w:rPr>
          <w:color w:val="000000" w:themeColor="text1"/>
          <w:spacing w:val="-2"/>
          <w:sz w:val="28"/>
          <w:szCs w:val="28"/>
          <w:lang w:val="uk-UA"/>
        </w:rPr>
        <w:t xml:space="preserve">Протягом </w:t>
      </w:r>
      <w:r w:rsidR="00DE4C5C">
        <w:rPr>
          <w:color w:val="000000" w:themeColor="text1"/>
          <w:spacing w:val="2"/>
          <w:sz w:val="28"/>
          <w:szCs w:val="28"/>
          <w:lang w:val="uk-UA"/>
        </w:rPr>
        <w:t xml:space="preserve">2025/2026 </w:t>
      </w:r>
      <w:r>
        <w:rPr>
          <w:color w:val="000000" w:themeColor="text1"/>
          <w:spacing w:val="-2"/>
          <w:sz w:val="28"/>
          <w:szCs w:val="28"/>
          <w:lang w:val="uk-UA"/>
        </w:rPr>
        <w:t>навчального року</w:t>
      </w:r>
    </w:p>
    <w:p w:rsidR="00DE4C5C" w:rsidRPr="004620A2" w:rsidRDefault="00DE4C5C" w:rsidP="00960CE8">
      <w:pPr>
        <w:shd w:val="clear" w:color="auto" w:fill="FFFFFF"/>
        <w:jc w:val="right"/>
        <w:rPr>
          <w:color w:val="000000" w:themeColor="text1"/>
          <w:sz w:val="28"/>
          <w:szCs w:val="28"/>
          <w:lang w:val="uk-UA"/>
        </w:rPr>
      </w:pPr>
    </w:p>
    <w:p w:rsidR="00960CE8" w:rsidRPr="00DE4C5C" w:rsidRDefault="00DE4C5C" w:rsidP="00960CE8">
      <w:pPr>
        <w:shd w:val="clear" w:color="auto" w:fill="FFFFFF"/>
        <w:tabs>
          <w:tab w:val="left" w:pos="456"/>
        </w:tabs>
        <w:spacing w:before="10"/>
        <w:ind w:left="1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pacing w:val="-7"/>
          <w:sz w:val="28"/>
          <w:szCs w:val="28"/>
          <w:lang w:val="uk-UA"/>
        </w:rPr>
        <w:tab/>
      </w:r>
      <w:r w:rsidR="00960CE8">
        <w:rPr>
          <w:color w:val="000000" w:themeColor="text1"/>
          <w:spacing w:val="-7"/>
          <w:sz w:val="28"/>
          <w:szCs w:val="28"/>
          <w:lang w:val="uk-UA"/>
        </w:rPr>
        <w:t>4.3.</w:t>
      </w:r>
      <w:r w:rsidR="00960CE8">
        <w:rPr>
          <w:color w:val="000000" w:themeColor="text1"/>
          <w:sz w:val="28"/>
          <w:szCs w:val="28"/>
          <w:lang w:val="uk-UA"/>
        </w:rPr>
        <w:tab/>
      </w:r>
      <w:r w:rsidR="00960CE8">
        <w:rPr>
          <w:color w:val="000000" w:themeColor="text1"/>
          <w:spacing w:val="4"/>
          <w:sz w:val="28"/>
          <w:szCs w:val="28"/>
          <w:lang w:val="uk-UA"/>
        </w:rPr>
        <w:t xml:space="preserve">Залучати дітей з особливими освітніми потребами   до позакласних і позашкільних </w:t>
      </w:r>
      <w:r w:rsidR="00960CE8">
        <w:rPr>
          <w:color w:val="000000" w:themeColor="text1"/>
          <w:spacing w:val="5"/>
          <w:sz w:val="28"/>
          <w:szCs w:val="28"/>
          <w:lang w:val="uk-UA"/>
        </w:rPr>
        <w:t xml:space="preserve">заходів з урахуванням їх інтересів, нахилів, здібностей, побажань, індивідуальних </w:t>
      </w:r>
      <w:r w:rsidR="00960CE8">
        <w:rPr>
          <w:color w:val="000000" w:themeColor="text1"/>
          <w:spacing w:val="1"/>
          <w:sz w:val="28"/>
          <w:szCs w:val="28"/>
          <w:lang w:val="uk-UA"/>
        </w:rPr>
        <w:t>особливостей навчально-пізнавальної діяльності та стану їх здоров</w:t>
      </w:r>
      <w:r w:rsidR="00960CE8">
        <w:rPr>
          <w:color w:val="000000" w:themeColor="text1"/>
          <w:spacing w:val="-2"/>
          <w:sz w:val="28"/>
          <w:szCs w:val="28"/>
          <w:lang w:val="uk-UA"/>
        </w:rPr>
        <w:t>’</w:t>
      </w:r>
      <w:r w:rsidR="00960CE8">
        <w:rPr>
          <w:color w:val="000000" w:themeColor="text1"/>
          <w:spacing w:val="1"/>
          <w:sz w:val="28"/>
          <w:szCs w:val="28"/>
          <w:lang w:val="uk-UA"/>
        </w:rPr>
        <w:t>я .</w:t>
      </w:r>
    </w:p>
    <w:p w:rsidR="00960CE8" w:rsidRDefault="00960CE8" w:rsidP="00960CE8">
      <w:pPr>
        <w:shd w:val="clear" w:color="auto" w:fill="FFFFFF"/>
        <w:jc w:val="right"/>
        <w:rPr>
          <w:color w:val="000000" w:themeColor="text1"/>
          <w:spacing w:val="-7"/>
          <w:sz w:val="28"/>
          <w:szCs w:val="28"/>
          <w:lang w:val="uk-UA"/>
        </w:rPr>
      </w:pPr>
      <w:r>
        <w:rPr>
          <w:color w:val="000000" w:themeColor="text1"/>
          <w:spacing w:val="-7"/>
          <w:sz w:val="28"/>
          <w:szCs w:val="28"/>
          <w:lang w:val="uk-UA"/>
        </w:rPr>
        <w:t>Постійно</w:t>
      </w:r>
    </w:p>
    <w:p w:rsidR="00DE4C5C" w:rsidRDefault="00DE4C5C" w:rsidP="00960CE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960CE8" w:rsidRDefault="00DE4C5C" w:rsidP="004620A2">
      <w:pPr>
        <w:shd w:val="clear" w:color="auto" w:fill="FFFFFF"/>
        <w:tabs>
          <w:tab w:val="left" w:pos="331"/>
        </w:tabs>
        <w:ind w:left="5"/>
        <w:jc w:val="both"/>
        <w:rPr>
          <w:b/>
          <w:color w:val="000000" w:themeColor="text1"/>
          <w:spacing w:val="7"/>
          <w:sz w:val="28"/>
          <w:szCs w:val="28"/>
          <w:lang w:val="uk-UA"/>
        </w:rPr>
      </w:pPr>
      <w:r>
        <w:rPr>
          <w:color w:val="000000" w:themeColor="text1"/>
          <w:spacing w:val="-17"/>
          <w:sz w:val="28"/>
          <w:szCs w:val="28"/>
          <w:lang w:val="uk-UA"/>
        </w:rPr>
        <w:tab/>
        <w:t xml:space="preserve">      </w:t>
      </w:r>
      <w:r w:rsidR="004620A2">
        <w:rPr>
          <w:color w:val="000000" w:themeColor="text1"/>
          <w:spacing w:val="-17"/>
          <w:sz w:val="28"/>
          <w:szCs w:val="28"/>
          <w:lang w:val="uk-UA"/>
        </w:rPr>
        <w:t>5</w:t>
      </w:r>
      <w:r w:rsidR="00960CE8">
        <w:rPr>
          <w:color w:val="000000" w:themeColor="text1"/>
          <w:spacing w:val="-17"/>
          <w:sz w:val="28"/>
          <w:szCs w:val="28"/>
          <w:lang w:val="uk-UA"/>
        </w:rPr>
        <w:t xml:space="preserve">. </w:t>
      </w:r>
      <w:r w:rsidR="00960CE8">
        <w:rPr>
          <w:color w:val="000000" w:themeColor="text1"/>
          <w:spacing w:val="-1"/>
          <w:sz w:val="28"/>
          <w:szCs w:val="28"/>
          <w:lang w:val="uk-UA"/>
        </w:rPr>
        <w:t>Контроль за виконанням наказу покласти на заступника з навчаль</w:t>
      </w:r>
      <w:r w:rsidR="004620A2">
        <w:rPr>
          <w:color w:val="000000" w:themeColor="text1"/>
          <w:spacing w:val="-1"/>
          <w:sz w:val="28"/>
          <w:szCs w:val="28"/>
          <w:lang w:val="uk-UA"/>
        </w:rPr>
        <w:t>но-виховної роботи Бодню В.О.</w:t>
      </w:r>
      <w:r w:rsidR="00960CE8">
        <w:rPr>
          <w:b/>
          <w:color w:val="000000" w:themeColor="text1"/>
          <w:spacing w:val="7"/>
          <w:sz w:val="28"/>
          <w:szCs w:val="28"/>
          <w:lang w:val="uk-UA"/>
        </w:rPr>
        <w:t xml:space="preserve">                                                 </w:t>
      </w:r>
    </w:p>
    <w:p w:rsidR="00960CE8" w:rsidRDefault="00960CE8" w:rsidP="004620A2">
      <w:pPr>
        <w:shd w:val="clear" w:color="auto" w:fill="FFFFFF"/>
        <w:jc w:val="both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4620A2" w:rsidP="004620A2">
      <w:pPr>
        <w:shd w:val="clear" w:color="auto" w:fill="FFFFFF"/>
        <w:jc w:val="both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4620A2" w:rsidP="004620A2">
      <w:pPr>
        <w:shd w:val="clear" w:color="auto" w:fill="FFFFFF"/>
        <w:jc w:val="both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960CE8" w:rsidP="00960CE8">
      <w:pPr>
        <w:shd w:val="clear" w:color="auto" w:fill="FFFFFF"/>
        <w:rPr>
          <w:b/>
          <w:color w:val="000000" w:themeColor="text1"/>
          <w:spacing w:val="7"/>
          <w:sz w:val="28"/>
          <w:szCs w:val="28"/>
          <w:lang w:val="uk-UA"/>
        </w:rPr>
      </w:pPr>
      <w:r>
        <w:rPr>
          <w:b/>
          <w:color w:val="000000" w:themeColor="text1"/>
          <w:spacing w:val="7"/>
          <w:sz w:val="28"/>
          <w:szCs w:val="28"/>
          <w:lang w:val="uk-UA"/>
        </w:rPr>
        <w:t xml:space="preserve">   </w:t>
      </w:r>
      <w:r w:rsidR="004620A2">
        <w:rPr>
          <w:b/>
          <w:color w:val="000000" w:themeColor="text1"/>
          <w:spacing w:val="7"/>
          <w:sz w:val="28"/>
          <w:szCs w:val="28"/>
          <w:lang w:val="uk-UA"/>
        </w:rPr>
        <w:tab/>
      </w:r>
      <w:r>
        <w:rPr>
          <w:b/>
          <w:color w:val="000000" w:themeColor="text1"/>
          <w:spacing w:val="7"/>
          <w:sz w:val="28"/>
          <w:szCs w:val="28"/>
          <w:lang w:val="uk-UA"/>
        </w:rPr>
        <w:t xml:space="preserve">Директор                                                       </w:t>
      </w:r>
    </w:p>
    <w:p w:rsidR="00960CE8" w:rsidRDefault="004620A2" w:rsidP="004620A2">
      <w:pPr>
        <w:shd w:val="clear" w:color="auto" w:fill="FFFFFF"/>
        <w:ind w:firstLine="708"/>
        <w:rPr>
          <w:b/>
          <w:color w:val="000000" w:themeColor="text1"/>
          <w:spacing w:val="7"/>
          <w:sz w:val="28"/>
          <w:szCs w:val="28"/>
          <w:lang w:val="uk-UA"/>
        </w:rPr>
      </w:pPr>
      <w:r>
        <w:rPr>
          <w:b/>
          <w:color w:val="000000" w:themeColor="text1"/>
          <w:spacing w:val="7"/>
          <w:sz w:val="28"/>
          <w:szCs w:val="28"/>
          <w:lang w:val="uk-UA"/>
        </w:rPr>
        <w:t>ОЗО «</w:t>
      </w:r>
      <w:proofErr w:type="spellStart"/>
      <w:r>
        <w:rPr>
          <w:b/>
          <w:color w:val="000000" w:themeColor="text1"/>
          <w:spacing w:val="7"/>
          <w:sz w:val="28"/>
          <w:szCs w:val="28"/>
          <w:lang w:val="uk-UA"/>
        </w:rPr>
        <w:t>Баришівський</w:t>
      </w:r>
      <w:proofErr w:type="spellEnd"/>
      <w:r>
        <w:rPr>
          <w:b/>
          <w:color w:val="000000" w:themeColor="text1"/>
          <w:spacing w:val="7"/>
          <w:sz w:val="28"/>
          <w:szCs w:val="28"/>
          <w:lang w:val="uk-UA"/>
        </w:rPr>
        <w:t xml:space="preserve"> ліцей»</w:t>
      </w:r>
      <w:r>
        <w:rPr>
          <w:b/>
          <w:color w:val="000000" w:themeColor="text1"/>
          <w:spacing w:val="7"/>
          <w:sz w:val="28"/>
          <w:szCs w:val="28"/>
          <w:lang w:val="uk-UA"/>
        </w:rPr>
        <w:tab/>
      </w:r>
      <w:r>
        <w:rPr>
          <w:b/>
          <w:color w:val="000000" w:themeColor="text1"/>
          <w:spacing w:val="7"/>
          <w:sz w:val="28"/>
          <w:szCs w:val="28"/>
          <w:lang w:val="uk-UA"/>
        </w:rPr>
        <w:tab/>
      </w:r>
      <w:r>
        <w:rPr>
          <w:b/>
          <w:color w:val="000000" w:themeColor="text1"/>
          <w:spacing w:val="7"/>
          <w:sz w:val="28"/>
          <w:szCs w:val="28"/>
          <w:lang w:val="uk-UA"/>
        </w:rPr>
        <w:tab/>
      </w:r>
      <w:r w:rsidR="00960CE8">
        <w:rPr>
          <w:b/>
          <w:color w:val="000000" w:themeColor="text1"/>
          <w:spacing w:val="7"/>
          <w:sz w:val="28"/>
          <w:szCs w:val="28"/>
          <w:lang w:val="uk-UA"/>
        </w:rPr>
        <w:t>Наталія  КАЛМИКОВА</w:t>
      </w:r>
    </w:p>
    <w:p w:rsidR="004620A2" w:rsidRDefault="004620A2" w:rsidP="004620A2">
      <w:pPr>
        <w:shd w:val="clear" w:color="auto" w:fill="FFFFFF"/>
        <w:ind w:firstLine="708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4620A2" w:rsidP="004620A2">
      <w:pPr>
        <w:shd w:val="clear" w:color="auto" w:fill="FFFFFF"/>
        <w:ind w:firstLine="708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4620A2" w:rsidP="004620A2">
      <w:pPr>
        <w:shd w:val="clear" w:color="auto" w:fill="FFFFFF"/>
        <w:ind w:firstLine="708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4620A2" w:rsidRDefault="004620A2" w:rsidP="004620A2">
      <w:pPr>
        <w:shd w:val="clear" w:color="auto" w:fill="FFFFFF"/>
        <w:ind w:firstLine="708"/>
        <w:rPr>
          <w:b/>
          <w:color w:val="000000" w:themeColor="text1"/>
          <w:spacing w:val="7"/>
          <w:sz w:val="28"/>
          <w:szCs w:val="28"/>
          <w:lang w:val="uk-UA"/>
        </w:rPr>
      </w:pPr>
    </w:p>
    <w:p w:rsidR="00960CE8" w:rsidRDefault="00960CE8" w:rsidP="00960CE8">
      <w:pPr>
        <w:shd w:val="clear" w:color="auto" w:fill="FFFFFF"/>
        <w:rPr>
          <w:color w:val="000000" w:themeColor="text1"/>
          <w:spacing w:val="7"/>
          <w:sz w:val="28"/>
          <w:szCs w:val="28"/>
          <w:lang w:val="uk-UA"/>
        </w:rPr>
      </w:pPr>
      <w:r>
        <w:rPr>
          <w:b/>
          <w:color w:val="000000" w:themeColor="text1"/>
          <w:spacing w:val="7"/>
          <w:sz w:val="28"/>
          <w:szCs w:val="28"/>
          <w:lang w:val="uk-UA"/>
        </w:rPr>
        <w:t xml:space="preserve">   </w:t>
      </w:r>
      <w:r>
        <w:rPr>
          <w:color w:val="000000" w:themeColor="text1"/>
          <w:spacing w:val="7"/>
          <w:sz w:val="28"/>
          <w:szCs w:val="28"/>
          <w:lang w:val="uk-UA"/>
        </w:rPr>
        <w:t>З наказом ознайомлені:</w:t>
      </w:r>
    </w:p>
    <w:p w:rsidR="00960CE8" w:rsidRDefault="00960CE8" w:rsidP="00960CE8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424CBA" w:rsidRDefault="00424CBA"/>
    <w:sectPr w:rsidR="00424CBA" w:rsidSect="00424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FA3"/>
    <w:multiLevelType w:val="hybridMultilevel"/>
    <w:tmpl w:val="2CFC0B80"/>
    <w:lvl w:ilvl="0" w:tplc="31388AA4">
      <w:start w:val="1"/>
      <w:numFmt w:val="decimal"/>
      <w:lvlText w:val="%1."/>
      <w:lvlJc w:val="left"/>
      <w:pPr>
        <w:ind w:left="413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CE8"/>
    <w:rsid w:val="002B1114"/>
    <w:rsid w:val="00424CBA"/>
    <w:rsid w:val="004620A2"/>
    <w:rsid w:val="0047687F"/>
    <w:rsid w:val="006C31A7"/>
    <w:rsid w:val="008F011C"/>
    <w:rsid w:val="00960CE8"/>
    <w:rsid w:val="00AF547E"/>
    <w:rsid w:val="00DC36E0"/>
    <w:rsid w:val="00D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59FB"/>
  <w15:docId w15:val="{55BF6FD9-749A-4BF3-B8B4-630AD9DF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0CE8"/>
    <w:rPr>
      <w:color w:val="0000FF"/>
      <w:u w:val="single"/>
    </w:rPr>
  </w:style>
  <w:style w:type="paragraph" w:customStyle="1" w:styleId="1">
    <w:name w:val="Обычный1"/>
    <w:rsid w:val="00960CE8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rvps2">
    <w:name w:val="rvps2"/>
    <w:basedOn w:val="a"/>
    <w:rsid w:val="00960CE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960C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CE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83-2022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7</cp:revision>
  <dcterms:created xsi:type="dcterms:W3CDTF">2022-11-02T09:07:00Z</dcterms:created>
  <dcterms:modified xsi:type="dcterms:W3CDTF">2026-02-02T06:57:00Z</dcterms:modified>
</cp:coreProperties>
</file>