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25" w:rsidRDefault="00975525" w:rsidP="00975525">
      <w:pPr>
        <w:pStyle w:val="1"/>
        <w:widowControl/>
        <w:ind w:firstLine="0"/>
        <w:jc w:val="left"/>
        <w:rPr>
          <w:rFonts w:ascii="UkrainianKudriashov" w:hAnsi="UkrainianKudriashov"/>
          <w:b/>
          <w:sz w:val="28"/>
          <w:szCs w:val="28"/>
          <w:lang w:val="en-US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2329180</wp:posOffset>
            </wp:positionH>
            <wp:positionV relativeFrom="paragraph">
              <wp:align>top</wp:align>
            </wp:positionV>
            <wp:extent cx="470535" cy="657225"/>
            <wp:effectExtent l="1905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5525" w:rsidRDefault="00975525" w:rsidP="00975525">
      <w:pPr>
        <w:pStyle w:val="1"/>
        <w:widowControl/>
        <w:ind w:firstLine="0"/>
        <w:jc w:val="left"/>
        <w:rPr>
          <w:rFonts w:ascii="UkrainianKudriashov" w:hAnsi="UkrainianKudriashov"/>
          <w:b/>
          <w:sz w:val="28"/>
          <w:szCs w:val="28"/>
          <w:lang w:val="en-US"/>
        </w:rPr>
      </w:pPr>
    </w:p>
    <w:p w:rsidR="00975525" w:rsidRPr="00975525" w:rsidRDefault="00975525" w:rsidP="00975525">
      <w:pPr>
        <w:pStyle w:val="1"/>
        <w:widowControl/>
        <w:ind w:firstLine="0"/>
        <w:jc w:val="left"/>
        <w:rPr>
          <w:rFonts w:ascii="UkrainianKudriashov" w:hAnsi="UkrainianKudriashov"/>
          <w:b/>
          <w:sz w:val="28"/>
          <w:szCs w:val="28"/>
          <w:lang w:val="en-US"/>
        </w:rPr>
      </w:pPr>
    </w:p>
    <w:p w:rsidR="00975525" w:rsidRDefault="00975525" w:rsidP="00975525">
      <w:pPr>
        <w:pStyle w:val="1"/>
        <w:widowControl/>
        <w:ind w:firstLine="0"/>
        <w:jc w:val="center"/>
        <w:rPr>
          <w:rFonts w:ascii="UkrainianKudriashov" w:hAnsi="UkrainianKudriashov"/>
          <w:b/>
          <w:sz w:val="28"/>
          <w:szCs w:val="28"/>
        </w:rPr>
      </w:pPr>
    </w:p>
    <w:tbl>
      <w:tblPr>
        <w:tblW w:w="98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819"/>
        <w:gridCol w:w="5021"/>
      </w:tblGrid>
      <w:tr w:rsidR="00975525" w:rsidRPr="007255C8" w:rsidTr="00234A5A">
        <w:trPr>
          <w:trHeight w:val="1385"/>
        </w:trPr>
        <w:tc>
          <w:tcPr>
            <w:tcW w:w="9839" w:type="dxa"/>
            <w:gridSpan w:val="2"/>
            <w:shd w:val="clear" w:color="auto" w:fill="auto"/>
          </w:tcPr>
          <w:p w:rsidR="00975525" w:rsidRPr="007255C8" w:rsidRDefault="00975525" w:rsidP="00975525">
            <w:pPr>
              <w:pStyle w:val="1"/>
              <w:widowControl/>
              <w:tabs>
                <w:tab w:val="left" w:pos="1634"/>
                <w:tab w:val="center" w:pos="4850"/>
              </w:tabs>
              <w:spacing w:line="276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97552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КИЇВСЬКА ОБЛАСТЬ</w:t>
            </w:r>
          </w:p>
          <w:p w:rsidR="00975525" w:rsidRPr="007255C8" w:rsidRDefault="00975525" w:rsidP="00975525">
            <w:pPr>
              <w:pStyle w:val="1"/>
              <w:widowControl/>
              <w:tabs>
                <w:tab w:val="left" w:pos="1586"/>
                <w:tab w:val="center" w:pos="4850"/>
              </w:tabs>
              <w:spacing w:line="276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97552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БАРИШІВСЬКА СЕЛИЩНА РАДА</w:t>
            </w:r>
          </w:p>
          <w:p w:rsidR="00975525" w:rsidRDefault="00975525" w:rsidP="00975525">
            <w:pPr>
              <w:pStyle w:val="1"/>
              <w:widowControl/>
              <w:tabs>
                <w:tab w:val="center" w:pos="4850"/>
              </w:tabs>
              <w:spacing w:line="276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БАРИШІВСЬКИЙ НАВЧАЛЬНО-ВИХОВНИЙ КОМПЛЕКС</w:t>
            </w:r>
          </w:p>
          <w:p w:rsidR="00975525" w:rsidRDefault="00975525" w:rsidP="00975525">
            <w:pPr>
              <w:pStyle w:val="1"/>
              <w:widowControl/>
              <w:tabs>
                <w:tab w:val="center" w:pos="4850"/>
              </w:tabs>
              <w:spacing w:line="276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«ГІМНАЗІЯ –  ЗАГАЛЬНООСВІТНЯ ШКОЛА І-ІІІ СТУПЕНІВ»</w:t>
            </w:r>
          </w:p>
          <w:p w:rsidR="00975525" w:rsidRDefault="00975525" w:rsidP="00234A5A">
            <w:pPr>
              <w:pStyle w:val="1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5525" w:rsidRDefault="00975525" w:rsidP="00975525">
            <w:pPr>
              <w:pStyle w:val="1"/>
              <w:widowControl/>
              <w:tabs>
                <w:tab w:val="left" w:pos="3252"/>
                <w:tab w:val="center" w:pos="4850"/>
              </w:tabs>
              <w:spacing w:line="276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Н А К А З</w:t>
            </w:r>
          </w:p>
          <w:p w:rsidR="00975525" w:rsidRDefault="00975525" w:rsidP="00234A5A">
            <w:pPr>
              <w:pStyle w:val="1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5525" w:rsidRDefault="00975525" w:rsidP="00975525">
            <w:pPr>
              <w:pStyle w:val="1"/>
              <w:widowControl/>
              <w:tabs>
                <w:tab w:val="left" w:pos="3204"/>
                <w:tab w:val="center" w:pos="4850"/>
              </w:tabs>
              <w:spacing w:line="276" w:lineRule="auto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смт.Баришівка</w:t>
            </w:r>
            <w:proofErr w:type="spellEnd"/>
          </w:p>
        </w:tc>
      </w:tr>
      <w:tr w:rsidR="00975525" w:rsidRPr="007255C8" w:rsidTr="00234A5A">
        <w:trPr>
          <w:trHeight w:val="573"/>
        </w:trPr>
        <w:tc>
          <w:tcPr>
            <w:tcW w:w="4819" w:type="dxa"/>
            <w:shd w:val="clear" w:color="auto" w:fill="auto"/>
          </w:tcPr>
          <w:p w:rsidR="00975525" w:rsidRDefault="00975525" w:rsidP="00234A5A">
            <w:pPr>
              <w:pStyle w:val="1"/>
              <w:widowControl/>
              <w:spacing w:line="276" w:lineRule="auto"/>
              <w:ind w:right="-70"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5525" w:rsidRDefault="00975525" w:rsidP="00975525">
            <w:pPr>
              <w:pStyle w:val="1"/>
              <w:widowControl/>
              <w:spacing w:line="276" w:lineRule="auto"/>
              <w:ind w:right="-70" w:firstLine="0"/>
              <w:jc w:val="left"/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лютого    2022 року</w:t>
            </w:r>
          </w:p>
        </w:tc>
        <w:tc>
          <w:tcPr>
            <w:tcW w:w="5020" w:type="dxa"/>
            <w:shd w:val="clear" w:color="auto" w:fill="auto"/>
          </w:tcPr>
          <w:p w:rsidR="00975525" w:rsidRDefault="00975525" w:rsidP="00234A5A">
            <w:pPr>
              <w:pStyle w:val="1"/>
              <w:widowControl/>
              <w:spacing w:line="276" w:lineRule="auto"/>
              <w:ind w:left="2910" w:right="-70" w:hanging="36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5525" w:rsidRDefault="00975525" w:rsidP="00234A5A">
            <w:pPr>
              <w:pStyle w:val="1"/>
              <w:widowControl/>
              <w:spacing w:line="276" w:lineRule="auto"/>
              <w:ind w:left="2910" w:right="-70" w:hanging="360"/>
              <w:jc w:val="lef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1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-о</w:t>
            </w:r>
          </w:p>
          <w:p w:rsidR="00975525" w:rsidRPr="0024571E" w:rsidRDefault="00975525" w:rsidP="00234A5A">
            <w:pPr>
              <w:pStyle w:val="1"/>
              <w:widowControl/>
              <w:spacing w:line="276" w:lineRule="auto"/>
              <w:ind w:left="2910" w:right="-70" w:hanging="360"/>
              <w:jc w:val="left"/>
              <w:rPr>
                <w:lang w:val="en-US"/>
              </w:rPr>
            </w:pPr>
          </w:p>
        </w:tc>
      </w:tr>
    </w:tbl>
    <w:p w:rsidR="009C1F91" w:rsidRDefault="003059C4" w:rsidP="009C1F91">
      <w:pPr>
        <w:spacing w:line="240" w:lineRule="auto"/>
        <w:rPr>
          <w:b/>
          <w:bCs/>
          <w:color w:val="000000"/>
          <w:szCs w:val="28"/>
          <w:lang w:val="uk-UA" w:eastAsia="en-US"/>
        </w:rPr>
      </w:pPr>
      <w:r w:rsidRPr="009D3F41">
        <w:rPr>
          <w:b/>
          <w:bCs/>
          <w:color w:val="000000"/>
          <w:szCs w:val="28"/>
          <w:lang w:val="uk-UA" w:eastAsia="en-US"/>
        </w:rPr>
        <w:t xml:space="preserve">Про </w:t>
      </w:r>
      <w:r w:rsidR="009C1F91">
        <w:rPr>
          <w:b/>
          <w:bCs/>
          <w:color w:val="000000"/>
          <w:szCs w:val="28"/>
          <w:lang w:val="uk-UA" w:eastAsia="en-US"/>
        </w:rPr>
        <w:t xml:space="preserve">основні заходи цивільного захисту </w:t>
      </w:r>
    </w:p>
    <w:p w:rsidR="009C1F91" w:rsidRDefault="009C1F91" w:rsidP="009C1F91">
      <w:pPr>
        <w:spacing w:line="240" w:lineRule="auto"/>
        <w:rPr>
          <w:b/>
          <w:bCs/>
          <w:color w:val="000000"/>
          <w:szCs w:val="28"/>
          <w:lang w:val="uk-UA" w:eastAsia="en-US"/>
        </w:rPr>
      </w:pPr>
      <w:r>
        <w:rPr>
          <w:b/>
          <w:bCs/>
          <w:color w:val="000000"/>
          <w:szCs w:val="28"/>
          <w:lang w:val="uk-UA" w:eastAsia="en-US"/>
        </w:rPr>
        <w:t xml:space="preserve">відділу освіти, молоді та спорту </w:t>
      </w:r>
    </w:p>
    <w:p w:rsidR="003059C4" w:rsidRPr="009D3F41" w:rsidRDefault="009C1F91" w:rsidP="009C1F91">
      <w:pPr>
        <w:spacing w:line="240" w:lineRule="auto"/>
        <w:rPr>
          <w:b/>
          <w:szCs w:val="28"/>
          <w:lang w:val="uk-UA" w:eastAsia="ru-RU"/>
        </w:rPr>
      </w:pPr>
      <w:proofErr w:type="spellStart"/>
      <w:r>
        <w:rPr>
          <w:b/>
          <w:bCs/>
          <w:color w:val="000000"/>
          <w:szCs w:val="28"/>
          <w:lang w:val="uk-UA" w:eastAsia="en-US"/>
        </w:rPr>
        <w:t>Баришівської</w:t>
      </w:r>
      <w:proofErr w:type="spellEnd"/>
      <w:r>
        <w:rPr>
          <w:b/>
          <w:bCs/>
          <w:color w:val="000000"/>
          <w:szCs w:val="28"/>
          <w:lang w:val="uk-UA" w:eastAsia="en-US"/>
        </w:rPr>
        <w:t xml:space="preserve"> селищної ради на 2022 рік</w:t>
      </w:r>
    </w:p>
    <w:p w:rsidR="003059C4" w:rsidRPr="00667CDC" w:rsidRDefault="003059C4" w:rsidP="003059C4">
      <w:pPr>
        <w:shd w:val="clear" w:color="auto" w:fill="FFFFFF"/>
        <w:autoSpaceDE w:val="0"/>
        <w:autoSpaceDN w:val="0"/>
        <w:adjustRightInd w:val="0"/>
        <w:spacing w:line="240" w:lineRule="auto"/>
        <w:rPr>
          <w:b/>
          <w:bCs/>
          <w:color w:val="000000"/>
          <w:sz w:val="16"/>
          <w:szCs w:val="16"/>
          <w:lang w:val="uk-UA" w:eastAsia="en-US"/>
        </w:rPr>
      </w:pPr>
    </w:p>
    <w:p w:rsidR="003059C4" w:rsidRPr="00F10278" w:rsidRDefault="003059C4" w:rsidP="003059C4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Cs w:val="28"/>
          <w:lang w:val="uk-UA" w:eastAsia="en-US"/>
        </w:rPr>
      </w:pPr>
      <w:r w:rsidRPr="00F10278">
        <w:rPr>
          <w:color w:val="000000"/>
          <w:szCs w:val="28"/>
          <w:lang w:val="uk-UA" w:eastAsia="en-US"/>
        </w:rPr>
        <w:t xml:space="preserve">Відповідно до </w:t>
      </w:r>
      <w:r w:rsidR="009C1F91">
        <w:rPr>
          <w:color w:val="000000"/>
          <w:szCs w:val="28"/>
          <w:lang w:val="uk-UA" w:eastAsia="en-US"/>
        </w:rPr>
        <w:t>вимог Кодексу цивільного захисту України, на виконання розпорядження Кабінету Міністрів України від 28 грудня 2021 року № 1742-р «Про затвердження плану основних заходів цивільного захисту на 2022 рік», наказу Міністерства освіти і науки Україн</w:t>
      </w:r>
      <w:r w:rsidR="008D2655">
        <w:rPr>
          <w:color w:val="000000"/>
          <w:szCs w:val="28"/>
          <w:lang w:val="uk-UA" w:eastAsia="en-US"/>
        </w:rPr>
        <w:t>и</w:t>
      </w:r>
      <w:r w:rsidR="009C1F91">
        <w:rPr>
          <w:color w:val="000000"/>
          <w:szCs w:val="28"/>
          <w:lang w:val="uk-UA" w:eastAsia="en-US"/>
        </w:rPr>
        <w:t xml:space="preserve"> від 01.02.2022 № 88 «Про затвердження галузевого плану основних заходів цивільного захисту Міністерства освіти і науки України на 2022 рік», розпорядження Київської обласної державної адміністрації від 19.01.2022 № 29 «Про затвердження плану основних заходів територіальної підсистеми єдиної державної системи цивільного захисту Київської області на 2022 рік», наказу департаменту освіти і науки Київської обласної державної адміністрації від 03.02.2022 № 28 «Про основні заходи цивільного захисту департаменту освіти і науки Київської обласної державної адміністрації на 2022 рік»</w:t>
      </w:r>
      <w:r w:rsidR="00975525">
        <w:rPr>
          <w:color w:val="000000"/>
          <w:szCs w:val="28"/>
          <w:lang w:val="uk-UA" w:eastAsia="en-US"/>
        </w:rPr>
        <w:t xml:space="preserve">, наказу відділу освіти, молоді та спорту </w:t>
      </w:r>
      <w:proofErr w:type="spellStart"/>
      <w:r w:rsidR="00975525">
        <w:rPr>
          <w:color w:val="000000"/>
          <w:szCs w:val="28"/>
          <w:lang w:val="uk-UA" w:eastAsia="en-US"/>
        </w:rPr>
        <w:t>Баришівської</w:t>
      </w:r>
      <w:proofErr w:type="spellEnd"/>
      <w:r w:rsidR="00975525">
        <w:rPr>
          <w:color w:val="000000"/>
          <w:szCs w:val="28"/>
          <w:lang w:val="uk-UA" w:eastAsia="en-US"/>
        </w:rPr>
        <w:t xml:space="preserve"> селищної ради від 18.02.2022 № 68-о «Про основні заходи цивільного захисту відділу освіти, молоді та спорту </w:t>
      </w:r>
      <w:proofErr w:type="spellStart"/>
      <w:r w:rsidR="00975525">
        <w:rPr>
          <w:color w:val="000000"/>
          <w:szCs w:val="28"/>
          <w:lang w:val="uk-UA" w:eastAsia="en-US"/>
        </w:rPr>
        <w:t>Баришівської</w:t>
      </w:r>
      <w:proofErr w:type="spellEnd"/>
      <w:r w:rsidR="00975525">
        <w:rPr>
          <w:color w:val="000000"/>
          <w:szCs w:val="28"/>
          <w:lang w:val="uk-UA" w:eastAsia="en-US"/>
        </w:rPr>
        <w:t xml:space="preserve"> селищної ради на 2022 рік»</w:t>
      </w:r>
      <w:r w:rsidR="009C1F91">
        <w:rPr>
          <w:color w:val="000000"/>
          <w:szCs w:val="28"/>
          <w:lang w:val="uk-UA" w:eastAsia="en-US"/>
        </w:rPr>
        <w:t xml:space="preserve"> та з метою забезпечення цивільного захисту суб</w:t>
      </w:r>
      <w:r w:rsidR="009C1F91">
        <w:rPr>
          <w:rFonts w:ascii="Calibri" w:hAnsi="Calibri" w:cs="Calibri"/>
          <w:color w:val="000000"/>
          <w:szCs w:val="28"/>
          <w:lang w:val="uk-UA" w:eastAsia="en-US"/>
        </w:rPr>
        <w:t>'</w:t>
      </w:r>
      <w:r w:rsidR="009C1F91">
        <w:rPr>
          <w:color w:val="000000"/>
          <w:szCs w:val="28"/>
          <w:lang w:val="uk-UA" w:eastAsia="en-US"/>
        </w:rPr>
        <w:t>єктів освітнього процесу,</w:t>
      </w:r>
    </w:p>
    <w:p w:rsidR="003059C4" w:rsidRPr="005C129F" w:rsidRDefault="003059C4" w:rsidP="003059C4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16"/>
          <w:szCs w:val="16"/>
          <w:lang w:val="uk-UA" w:eastAsia="en-US"/>
        </w:rPr>
      </w:pPr>
    </w:p>
    <w:p w:rsidR="003059C4" w:rsidRDefault="003059C4" w:rsidP="003059C4">
      <w:pPr>
        <w:shd w:val="clear" w:color="auto" w:fill="FFFFFF"/>
        <w:autoSpaceDE w:val="0"/>
        <w:autoSpaceDN w:val="0"/>
        <w:adjustRightInd w:val="0"/>
        <w:spacing w:line="240" w:lineRule="auto"/>
        <w:rPr>
          <w:b/>
          <w:bCs/>
          <w:color w:val="000000"/>
          <w:szCs w:val="28"/>
          <w:lang w:val="uk-UA" w:eastAsia="en-US"/>
        </w:rPr>
      </w:pPr>
      <w:r w:rsidRPr="00F10278">
        <w:rPr>
          <w:b/>
          <w:bCs/>
          <w:color w:val="000000"/>
          <w:szCs w:val="28"/>
          <w:lang w:val="uk-UA" w:eastAsia="en-US"/>
        </w:rPr>
        <w:t>НАКАЗУЮ:</w:t>
      </w:r>
    </w:p>
    <w:p w:rsidR="00975525" w:rsidRDefault="00975525" w:rsidP="003059C4">
      <w:pPr>
        <w:shd w:val="clear" w:color="auto" w:fill="FFFFFF"/>
        <w:autoSpaceDE w:val="0"/>
        <w:autoSpaceDN w:val="0"/>
        <w:adjustRightInd w:val="0"/>
        <w:spacing w:line="240" w:lineRule="auto"/>
        <w:rPr>
          <w:b/>
          <w:bCs/>
          <w:color w:val="000000"/>
          <w:szCs w:val="28"/>
          <w:lang w:val="uk-UA" w:eastAsia="en-US"/>
        </w:rPr>
      </w:pPr>
    </w:p>
    <w:p w:rsidR="00975525" w:rsidRPr="00975525" w:rsidRDefault="00975525" w:rsidP="00975525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  <w:r w:rsidRPr="00975525">
        <w:rPr>
          <w:bCs/>
          <w:color w:val="000000"/>
          <w:sz w:val="28"/>
          <w:szCs w:val="28"/>
          <w:lang w:eastAsia="en-US"/>
        </w:rPr>
        <w:t>Заступнику</w:t>
      </w:r>
      <w:r>
        <w:rPr>
          <w:bCs/>
          <w:color w:val="000000"/>
          <w:sz w:val="28"/>
          <w:szCs w:val="28"/>
          <w:lang w:eastAsia="en-US"/>
        </w:rPr>
        <w:t xml:space="preserve"> директора, відповідальній за ОП та ЦЗ Лепеті В.В.</w:t>
      </w:r>
    </w:p>
    <w:p w:rsidR="003059C4" w:rsidRPr="005C129F" w:rsidRDefault="003059C4" w:rsidP="003059C4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ind w:firstLine="567"/>
        <w:rPr>
          <w:rFonts w:eastAsia="Calibri"/>
          <w:sz w:val="16"/>
          <w:szCs w:val="16"/>
          <w:lang w:val="uk-UA" w:eastAsia="en-US"/>
        </w:rPr>
      </w:pPr>
    </w:p>
    <w:p w:rsidR="003059C4" w:rsidRPr="00F10278" w:rsidRDefault="009C1F91" w:rsidP="009C1F91">
      <w:pPr>
        <w:pStyle w:val="a3"/>
        <w:shd w:val="clear" w:color="auto" w:fill="FFFFFF"/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75525">
        <w:rPr>
          <w:sz w:val="28"/>
          <w:szCs w:val="28"/>
        </w:rPr>
        <w:t>1.Пл</w:t>
      </w:r>
      <w:r>
        <w:rPr>
          <w:sz w:val="28"/>
          <w:szCs w:val="28"/>
        </w:rPr>
        <w:t>ан основних заходів цивільного захисту</w:t>
      </w:r>
      <w:r w:rsidR="00975525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відділу освіти, молоді та спорту </w:t>
      </w:r>
      <w:proofErr w:type="spellStart"/>
      <w:r>
        <w:rPr>
          <w:sz w:val="28"/>
          <w:szCs w:val="28"/>
        </w:rPr>
        <w:t>Баришівської</w:t>
      </w:r>
      <w:proofErr w:type="spellEnd"/>
      <w:r>
        <w:rPr>
          <w:sz w:val="28"/>
          <w:szCs w:val="28"/>
        </w:rPr>
        <w:t xml:space="preserve"> селищної ради на 2022 рік (далі – План заходів), що додається</w:t>
      </w:r>
      <w:r w:rsidR="00975525">
        <w:rPr>
          <w:sz w:val="28"/>
          <w:szCs w:val="28"/>
        </w:rPr>
        <w:t xml:space="preserve"> взяти до уваги.</w:t>
      </w:r>
    </w:p>
    <w:p w:rsidR="008D2655" w:rsidRDefault="008D2655" w:rsidP="003059C4">
      <w:p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Cs w:val="28"/>
          <w:lang w:val="uk-UA" w:eastAsia="en-US"/>
        </w:rPr>
      </w:pPr>
    </w:p>
    <w:p w:rsidR="003059C4" w:rsidRPr="008D2655" w:rsidRDefault="00975525" w:rsidP="003059C4">
      <w:pPr>
        <w:shd w:val="clear" w:color="auto" w:fill="FFFFFF"/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Cs w:val="28"/>
          <w:lang w:val="uk-UA" w:eastAsia="en-US"/>
        </w:rPr>
      </w:pPr>
      <w:r>
        <w:rPr>
          <w:rFonts w:eastAsia="Calibri"/>
          <w:color w:val="000000"/>
          <w:szCs w:val="28"/>
          <w:lang w:val="uk-UA" w:eastAsia="en-US"/>
        </w:rPr>
        <w:lastRenderedPageBreak/>
        <w:t>1</w:t>
      </w:r>
      <w:r w:rsidR="003059C4" w:rsidRPr="00F10278">
        <w:rPr>
          <w:rFonts w:eastAsia="Calibri"/>
          <w:color w:val="000000"/>
          <w:szCs w:val="28"/>
          <w:lang w:val="uk-UA" w:eastAsia="en-US"/>
        </w:rPr>
        <w:t xml:space="preserve">.2. </w:t>
      </w:r>
      <w:r>
        <w:rPr>
          <w:rFonts w:eastAsia="Calibri"/>
          <w:color w:val="000000"/>
          <w:szCs w:val="28"/>
          <w:lang w:val="uk-UA" w:eastAsia="en-US"/>
        </w:rPr>
        <w:t>Н</w:t>
      </w:r>
      <w:r w:rsidR="008D2655">
        <w:rPr>
          <w:color w:val="000000"/>
          <w:szCs w:val="28"/>
          <w:lang w:val="uk-UA" w:eastAsia="en-US"/>
        </w:rPr>
        <w:t xml:space="preserve">адавати </w:t>
      </w:r>
      <w:proofErr w:type="spellStart"/>
      <w:r w:rsidR="008D2655">
        <w:rPr>
          <w:color w:val="000000"/>
          <w:szCs w:val="28"/>
          <w:lang w:val="uk-UA" w:eastAsia="en-US"/>
        </w:rPr>
        <w:t>щопівріччя</w:t>
      </w:r>
      <w:proofErr w:type="spellEnd"/>
      <w:r w:rsidR="008D2655">
        <w:rPr>
          <w:color w:val="000000"/>
          <w:szCs w:val="28"/>
          <w:lang w:val="uk-UA" w:eastAsia="en-US"/>
        </w:rPr>
        <w:t xml:space="preserve"> відділу освіти, молоді та спорту </w:t>
      </w:r>
      <w:proofErr w:type="spellStart"/>
      <w:r w:rsidR="008D2655">
        <w:rPr>
          <w:color w:val="000000"/>
          <w:szCs w:val="28"/>
          <w:lang w:val="uk-UA" w:eastAsia="en-US"/>
        </w:rPr>
        <w:t>Баришівської</w:t>
      </w:r>
      <w:proofErr w:type="spellEnd"/>
      <w:r w:rsidR="008D2655">
        <w:rPr>
          <w:color w:val="000000"/>
          <w:szCs w:val="28"/>
          <w:lang w:val="uk-UA" w:eastAsia="en-US"/>
        </w:rPr>
        <w:t xml:space="preserve"> селищної ради інформацію про виконання Плану заходів (за перше півріччя 2022 року – до 23.06.2022, за 2022 рік – до 12.12.2022).</w:t>
      </w:r>
    </w:p>
    <w:p w:rsidR="003059C4" w:rsidRDefault="003059C4" w:rsidP="008D2655">
      <w:p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Cs w:val="28"/>
          <w:lang w:val="uk-UA" w:eastAsia="en-US"/>
        </w:rPr>
      </w:pPr>
    </w:p>
    <w:p w:rsidR="003059C4" w:rsidRPr="00975525" w:rsidRDefault="00975525" w:rsidP="00975525">
      <w:pPr>
        <w:pStyle w:val="a3"/>
        <w:numPr>
          <w:ilvl w:val="1"/>
          <w:numId w:val="3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975525">
        <w:rPr>
          <w:sz w:val="28"/>
          <w:szCs w:val="28"/>
        </w:rPr>
        <w:t>Довести план заходів до членів колективу НВК.</w:t>
      </w:r>
    </w:p>
    <w:p w:rsidR="00975525" w:rsidRPr="00975525" w:rsidRDefault="00975525" w:rsidP="00975525">
      <w:pPr>
        <w:tabs>
          <w:tab w:val="left" w:pos="0"/>
          <w:tab w:val="left" w:pos="709"/>
        </w:tabs>
        <w:ind w:left="708"/>
        <w:jc w:val="both"/>
        <w:rPr>
          <w:szCs w:val="28"/>
        </w:rPr>
      </w:pPr>
    </w:p>
    <w:p w:rsidR="003059C4" w:rsidRDefault="00975525" w:rsidP="003059C4">
      <w:pPr>
        <w:tabs>
          <w:tab w:val="left" w:pos="0"/>
          <w:tab w:val="left" w:pos="709"/>
        </w:tabs>
        <w:spacing w:line="240" w:lineRule="auto"/>
        <w:ind w:firstLine="56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2</w:t>
      </w:r>
      <w:r w:rsidR="003059C4" w:rsidRPr="00F10278">
        <w:rPr>
          <w:szCs w:val="28"/>
          <w:lang w:val="uk-UA" w:eastAsia="ru-RU"/>
        </w:rPr>
        <w:t>. Контроль  за виконанням  наказу залишаю за собою.</w:t>
      </w:r>
    </w:p>
    <w:p w:rsidR="003059C4" w:rsidRDefault="003059C4" w:rsidP="003059C4">
      <w:pPr>
        <w:tabs>
          <w:tab w:val="left" w:pos="709"/>
          <w:tab w:val="left" w:pos="851"/>
        </w:tabs>
        <w:spacing w:line="240" w:lineRule="auto"/>
        <w:ind w:firstLine="567"/>
        <w:jc w:val="both"/>
        <w:rPr>
          <w:szCs w:val="28"/>
          <w:lang w:val="uk-UA" w:eastAsia="ru-RU"/>
        </w:rPr>
      </w:pPr>
    </w:p>
    <w:p w:rsidR="003059C4" w:rsidRDefault="003059C4" w:rsidP="003059C4">
      <w:pPr>
        <w:tabs>
          <w:tab w:val="left" w:pos="709"/>
          <w:tab w:val="left" w:pos="851"/>
        </w:tabs>
        <w:spacing w:line="240" w:lineRule="auto"/>
        <w:ind w:firstLine="567"/>
        <w:jc w:val="both"/>
        <w:rPr>
          <w:szCs w:val="28"/>
          <w:lang w:val="uk-UA" w:eastAsia="ru-RU"/>
        </w:rPr>
      </w:pPr>
    </w:p>
    <w:p w:rsidR="003059C4" w:rsidRDefault="003059C4" w:rsidP="003059C4">
      <w:pPr>
        <w:tabs>
          <w:tab w:val="left" w:pos="709"/>
          <w:tab w:val="left" w:pos="851"/>
        </w:tabs>
        <w:spacing w:line="240" w:lineRule="auto"/>
        <w:ind w:firstLine="567"/>
        <w:jc w:val="both"/>
        <w:rPr>
          <w:szCs w:val="28"/>
          <w:lang w:val="uk-UA" w:eastAsia="ru-RU"/>
        </w:rPr>
      </w:pPr>
    </w:p>
    <w:p w:rsidR="003059C4" w:rsidRDefault="00975525" w:rsidP="003059C4">
      <w:pPr>
        <w:tabs>
          <w:tab w:val="left" w:pos="709"/>
          <w:tab w:val="left" w:pos="851"/>
        </w:tabs>
        <w:spacing w:line="240" w:lineRule="auto"/>
        <w:ind w:firstLine="56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Директор НВК                              Наталія КАЛМИКОВА</w:t>
      </w:r>
    </w:p>
    <w:p w:rsidR="003059C4" w:rsidRPr="00F10278" w:rsidRDefault="003059C4" w:rsidP="003059C4">
      <w:pPr>
        <w:tabs>
          <w:tab w:val="left" w:pos="709"/>
          <w:tab w:val="left" w:pos="851"/>
        </w:tabs>
        <w:spacing w:line="240" w:lineRule="auto"/>
        <w:ind w:firstLine="56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 xml:space="preserve"> </w:t>
      </w:r>
    </w:p>
    <w:p w:rsidR="008D2655" w:rsidRDefault="00975525" w:rsidP="00975525">
      <w:pPr>
        <w:tabs>
          <w:tab w:val="left" w:pos="582"/>
        </w:tabs>
        <w:spacing w:line="240" w:lineRule="auto"/>
        <w:rPr>
          <w:szCs w:val="28"/>
          <w:lang w:val="uk-UA" w:eastAsia="ru-RU"/>
        </w:rPr>
      </w:pPr>
      <w:r>
        <w:rPr>
          <w:szCs w:val="28"/>
          <w:lang w:val="uk-UA" w:eastAsia="ru-RU"/>
        </w:rPr>
        <w:tab/>
        <w:t>З наказом ознайомлені:</w:t>
      </w:r>
    </w:p>
    <w:p w:rsidR="008D2655" w:rsidRDefault="008D2655" w:rsidP="003059C4">
      <w:pPr>
        <w:spacing w:line="240" w:lineRule="auto"/>
        <w:jc w:val="center"/>
        <w:rPr>
          <w:szCs w:val="28"/>
          <w:lang w:val="uk-UA" w:eastAsia="ru-RU"/>
        </w:rPr>
      </w:pPr>
    </w:p>
    <w:p w:rsidR="008D2655" w:rsidRDefault="008D2655" w:rsidP="003059C4">
      <w:pPr>
        <w:spacing w:line="240" w:lineRule="auto"/>
        <w:jc w:val="center"/>
        <w:rPr>
          <w:szCs w:val="28"/>
          <w:lang w:val="uk-UA" w:eastAsia="ru-RU"/>
        </w:rPr>
      </w:pPr>
    </w:p>
    <w:p w:rsidR="008D2655" w:rsidRDefault="008D2655" w:rsidP="003059C4">
      <w:pPr>
        <w:spacing w:line="240" w:lineRule="auto"/>
        <w:jc w:val="center"/>
        <w:rPr>
          <w:szCs w:val="28"/>
          <w:lang w:val="uk-UA" w:eastAsia="ru-RU"/>
        </w:rPr>
      </w:pPr>
    </w:p>
    <w:p w:rsidR="008D2655" w:rsidRDefault="008D2655" w:rsidP="003059C4">
      <w:pPr>
        <w:spacing w:line="240" w:lineRule="auto"/>
        <w:jc w:val="center"/>
        <w:rPr>
          <w:szCs w:val="28"/>
          <w:lang w:val="uk-UA" w:eastAsia="ru-RU"/>
        </w:rPr>
      </w:pPr>
    </w:p>
    <w:p w:rsidR="008D2655" w:rsidRDefault="008D2655" w:rsidP="003059C4">
      <w:pPr>
        <w:spacing w:line="240" w:lineRule="auto"/>
        <w:jc w:val="center"/>
        <w:rPr>
          <w:szCs w:val="28"/>
          <w:lang w:val="uk-UA" w:eastAsia="ru-RU"/>
        </w:rPr>
      </w:pPr>
    </w:p>
    <w:p w:rsidR="008D2655" w:rsidRDefault="008D2655" w:rsidP="003059C4">
      <w:pPr>
        <w:spacing w:line="240" w:lineRule="auto"/>
        <w:jc w:val="center"/>
        <w:rPr>
          <w:szCs w:val="28"/>
          <w:lang w:val="uk-UA" w:eastAsia="ru-RU"/>
        </w:rPr>
      </w:pPr>
    </w:p>
    <w:p w:rsidR="008D2655" w:rsidRDefault="008D2655" w:rsidP="003059C4">
      <w:pPr>
        <w:spacing w:line="240" w:lineRule="auto"/>
        <w:jc w:val="center"/>
        <w:rPr>
          <w:szCs w:val="28"/>
          <w:lang w:val="uk-UA" w:eastAsia="ru-RU"/>
        </w:rPr>
      </w:pPr>
    </w:p>
    <w:p w:rsidR="008D2655" w:rsidRDefault="008D2655" w:rsidP="003059C4">
      <w:pPr>
        <w:spacing w:line="240" w:lineRule="auto"/>
        <w:jc w:val="center"/>
        <w:rPr>
          <w:szCs w:val="28"/>
          <w:lang w:val="uk-UA" w:eastAsia="ru-RU"/>
        </w:rPr>
      </w:pPr>
    </w:p>
    <w:p w:rsidR="008D2655" w:rsidRDefault="008D2655" w:rsidP="003059C4">
      <w:pPr>
        <w:spacing w:line="240" w:lineRule="auto"/>
        <w:jc w:val="center"/>
        <w:rPr>
          <w:szCs w:val="28"/>
          <w:lang w:val="uk-UA" w:eastAsia="ru-RU"/>
        </w:rPr>
      </w:pPr>
    </w:p>
    <w:p w:rsidR="008D2655" w:rsidRDefault="008D2655" w:rsidP="003059C4">
      <w:pPr>
        <w:spacing w:line="240" w:lineRule="auto"/>
        <w:jc w:val="center"/>
        <w:rPr>
          <w:szCs w:val="28"/>
          <w:lang w:val="uk-UA" w:eastAsia="ru-RU"/>
        </w:rPr>
      </w:pPr>
    </w:p>
    <w:p w:rsidR="008D2655" w:rsidRDefault="008D2655" w:rsidP="003059C4">
      <w:pPr>
        <w:spacing w:line="240" w:lineRule="auto"/>
        <w:jc w:val="center"/>
        <w:rPr>
          <w:szCs w:val="28"/>
          <w:lang w:val="uk-UA" w:eastAsia="ru-RU"/>
        </w:rPr>
      </w:pPr>
    </w:p>
    <w:p w:rsidR="008D2655" w:rsidRDefault="008D2655" w:rsidP="003059C4">
      <w:pPr>
        <w:spacing w:line="240" w:lineRule="auto"/>
        <w:jc w:val="center"/>
        <w:rPr>
          <w:szCs w:val="28"/>
          <w:lang w:val="uk-UA" w:eastAsia="ru-RU"/>
        </w:rPr>
      </w:pPr>
    </w:p>
    <w:p w:rsidR="008D2655" w:rsidRDefault="008D2655" w:rsidP="003059C4">
      <w:pPr>
        <w:spacing w:line="240" w:lineRule="auto"/>
        <w:jc w:val="center"/>
        <w:rPr>
          <w:szCs w:val="28"/>
          <w:lang w:val="uk-UA" w:eastAsia="ru-RU"/>
        </w:rPr>
      </w:pPr>
    </w:p>
    <w:p w:rsidR="008D2655" w:rsidRDefault="008D2655" w:rsidP="003059C4">
      <w:pPr>
        <w:spacing w:line="240" w:lineRule="auto"/>
        <w:jc w:val="center"/>
        <w:rPr>
          <w:szCs w:val="28"/>
          <w:lang w:val="uk-UA" w:eastAsia="ru-RU"/>
        </w:rPr>
      </w:pPr>
    </w:p>
    <w:p w:rsidR="008D2655" w:rsidRDefault="008D2655" w:rsidP="003059C4">
      <w:pPr>
        <w:spacing w:line="240" w:lineRule="auto"/>
        <w:jc w:val="center"/>
        <w:rPr>
          <w:szCs w:val="28"/>
          <w:lang w:val="uk-UA" w:eastAsia="ru-RU"/>
        </w:rPr>
      </w:pPr>
    </w:p>
    <w:p w:rsidR="008D2655" w:rsidRDefault="008D2655" w:rsidP="003059C4">
      <w:pPr>
        <w:spacing w:line="240" w:lineRule="auto"/>
        <w:jc w:val="center"/>
        <w:rPr>
          <w:szCs w:val="28"/>
          <w:lang w:val="uk-UA" w:eastAsia="ru-RU"/>
        </w:rPr>
      </w:pPr>
    </w:p>
    <w:p w:rsidR="008D2655" w:rsidRDefault="008D2655" w:rsidP="003059C4">
      <w:pPr>
        <w:spacing w:line="240" w:lineRule="auto"/>
        <w:jc w:val="center"/>
        <w:rPr>
          <w:szCs w:val="28"/>
          <w:lang w:val="uk-UA" w:eastAsia="ru-RU"/>
        </w:rPr>
      </w:pPr>
    </w:p>
    <w:p w:rsidR="008D2655" w:rsidRDefault="008D2655" w:rsidP="003059C4">
      <w:pPr>
        <w:spacing w:line="240" w:lineRule="auto"/>
        <w:jc w:val="center"/>
        <w:rPr>
          <w:szCs w:val="28"/>
          <w:lang w:val="uk-UA" w:eastAsia="ru-RU"/>
        </w:rPr>
      </w:pPr>
    </w:p>
    <w:p w:rsidR="008D2655" w:rsidRDefault="008D2655" w:rsidP="003059C4">
      <w:pPr>
        <w:spacing w:line="240" w:lineRule="auto"/>
        <w:jc w:val="center"/>
        <w:rPr>
          <w:szCs w:val="28"/>
          <w:lang w:val="uk-UA" w:eastAsia="ru-RU"/>
        </w:rPr>
      </w:pPr>
    </w:p>
    <w:p w:rsidR="008D2655" w:rsidRDefault="008D2655" w:rsidP="003059C4">
      <w:pPr>
        <w:spacing w:line="240" w:lineRule="auto"/>
        <w:jc w:val="center"/>
        <w:rPr>
          <w:szCs w:val="28"/>
          <w:lang w:val="uk-UA" w:eastAsia="ru-RU"/>
        </w:rPr>
      </w:pPr>
    </w:p>
    <w:p w:rsidR="008D2655" w:rsidRDefault="008D2655" w:rsidP="003059C4">
      <w:pPr>
        <w:spacing w:line="240" w:lineRule="auto"/>
        <w:jc w:val="center"/>
        <w:rPr>
          <w:szCs w:val="28"/>
          <w:lang w:val="uk-UA" w:eastAsia="ru-RU"/>
        </w:rPr>
      </w:pPr>
    </w:p>
    <w:p w:rsidR="008D2655" w:rsidRDefault="008D2655" w:rsidP="003059C4">
      <w:pPr>
        <w:spacing w:line="240" w:lineRule="auto"/>
        <w:jc w:val="center"/>
        <w:rPr>
          <w:szCs w:val="28"/>
          <w:lang w:val="uk-UA" w:eastAsia="ru-RU"/>
        </w:rPr>
      </w:pPr>
    </w:p>
    <w:p w:rsidR="008D2655" w:rsidRDefault="008D2655" w:rsidP="003059C4">
      <w:pPr>
        <w:spacing w:line="240" w:lineRule="auto"/>
        <w:jc w:val="center"/>
        <w:rPr>
          <w:szCs w:val="28"/>
          <w:lang w:val="uk-UA" w:eastAsia="ru-RU"/>
        </w:rPr>
      </w:pPr>
    </w:p>
    <w:p w:rsidR="008D2655" w:rsidRDefault="008D2655" w:rsidP="003059C4">
      <w:pPr>
        <w:spacing w:line="240" w:lineRule="auto"/>
        <w:jc w:val="center"/>
        <w:rPr>
          <w:szCs w:val="28"/>
          <w:lang w:val="uk-UA" w:eastAsia="ru-RU"/>
        </w:rPr>
      </w:pPr>
    </w:p>
    <w:p w:rsidR="008D2655" w:rsidRDefault="008D2655" w:rsidP="003059C4">
      <w:pPr>
        <w:spacing w:line="240" w:lineRule="auto"/>
        <w:jc w:val="center"/>
        <w:rPr>
          <w:szCs w:val="28"/>
          <w:lang w:val="uk-UA" w:eastAsia="ru-RU"/>
        </w:rPr>
      </w:pPr>
    </w:p>
    <w:p w:rsidR="008D2655" w:rsidRDefault="008D2655" w:rsidP="003059C4">
      <w:pPr>
        <w:spacing w:line="240" w:lineRule="auto"/>
        <w:jc w:val="center"/>
        <w:rPr>
          <w:szCs w:val="28"/>
          <w:lang w:val="uk-UA" w:eastAsia="ru-RU"/>
        </w:rPr>
      </w:pPr>
    </w:p>
    <w:p w:rsidR="008D2655" w:rsidRDefault="008D2655" w:rsidP="003059C4">
      <w:pPr>
        <w:spacing w:line="240" w:lineRule="auto"/>
        <w:jc w:val="center"/>
        <w:rPr>
          <w:szCs w:val="28"/>
          <w:lang w:val="uk-UA" w:eastAsia="ru-RU"/>
        </w:rPr>
      </w:pPr>
    </w:p>
    <w:p w:rsidR="008D2655" w:rsidRDefault="008D2655" w:rsidP="003059C4">
      <w:pPr>
        <w:spacing w:line="240" w:lineRule="auto"/>
        <w:jc w:val="center"/>
        <w:rPr>
          <w:szCs w:val="28"/>
          <w:lang w:val="uk-UA" w:eastAsia="ru-RU"/>
        </w:rPr>
      </w:pPr>
    </w:p>
    <w:p w:rsidR="008D2655" w:rsidRDefault="008D2655" w:rsidP="008D2655">
      <w:pPr>
        <w:spacing w:line="240" w:lineRule="auto"/>
        <w:rPr>
          <w:szCs w:val="28"/>
          <w:lang w:val="uk-UA" w:eastAsia="ru-RU"/>
        </w:rPr>
      </w:pPr>
    </w:p>
    <w:p w:rsidR="008D2655" w:rsidRDefault="008D2655" w:rsidP="003059C4">
      <w:pPr>
        <w:spacing w:line="240" w:lineRule="auto"/>
        <w:jc w:val="center"/>
        <w:rPr>
          <w:szCs w:val="28"/>
          <w:lang w:val="uk-UA" w:eastAsia="ru-RU"/>
        </w:rPr>
        <w:sectPr w:rsidR="008D2655" w:rsidSect="008D2655">
          <w:pgSz w:w="11906" w:h="16838"/>
          <w:pgMar w:top="1276" w:right="707" w:bottom="1134" w:left="1701" w:header="709" w:footer="709" w:gutter="0"/>
          <w:cols w:space="708"/>
          <w:docGrid w:linePitch="360"/>
        </w:sectPr>
      </w:pPr>
    </w:p>
    <w:p w:rsidR="008D2655" w:rsidRDefault="008D2655" w:rsidP="008D2655">
      <w:pPr>
        <w:spacing w:line="240" w:lineRule="auto"/>
        <w:ind w:left="9912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lastRenderedPageBreak/>
        <w:t xml:space="preserve">Додаток до наказу </w:t>
      </w:r>
    </w:p>
    <w:p w:rsidR="008D2655" w:rsidRDefault="008D2655" w:rsidP="008D2655">
      <w:pPr>
        <w:spacing w:line="240" w:lineRule="auto"/>
        <w:ind w:left="9912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 xml:space="preserve">відділу освіти, молоді та спорту </w:t>
      </w:r>
    </w:p>
    <w:p w:rsidR="008D2655" w:rsidRDefault="008D2655" w:rsidP="008D2655">
      <w:pPr>
        <w:spacing w:line="240" w:lineRule="auto"/>
        <w:ind w:left="9912"/>
        <w:jc w:val="both"/>
        <w:rPr>
          <w:szCs w:val="28"/>
          <w:lang w:val="uk-UA" w:eastAsia="ru-RU"/>
        </w:rPr>
      </w:pPr>
      <w:proofErr w:type="spellStart"/>
      <w:r>
        <w:rPr>
          <w:szCs w:val="28"/>
          <w:lang w:val="uk-UA" w:eastAsia="ru-RU"/>
        </w:rPr>
        <w:t>Баришівської</w:t>
      </w:r>
      <w:proofErr w:type="spellEnd"/>
      <w:r>
        <w:rPr>
          <w:szCs w:val="28"/>
          <w:lang w:val="uk-UA" w:eastAsia="ru-RU"/>
        </w:rPr>
        <w:t xml:space="preserve"> селищної ради </w:t>
      </w:r>
    </w:p>
    <w:p w:rsidR="008D2655" w:rsidRPr="00F10278" w:rsidRDefault="0075787B" w:rsidP="008D2655">
      <w:pPr>
        <w:spacing w:line="240" w:lineRule="auto"/>
        <w:ind w:left="9912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18.02.2022_№_68-О</w:t>
      </w:r>
    </w:p>
    <w:p w:rsidR="003059C4" w:rsidRPr="008D2655" w:rsidRDefault="003059C4" w:rsidP="003059C4">
      <w:pPr>
        <w:rPr>
          <w:lang w:val="uk-UA"/>
        </w:rPr>
      </w:pPr>
    </w:p>
    <w:p w:rsidR="00F22878" w:rsidRPr="008D2655" w:rsidRDefault="008D2655" w:rsidP="008D2655">
      <w:pPr>
        <w:tabs>
          <w:tab w:val="left" w:pos="0"/>
        </w:tabs>
        <w:jc w:val="center"/>
        <w:rPr>
          <w:b/>
          <w:lang w:val="uk-UA"/>
        </w:rPr>
      </w:pPr>
      <w:r w:rsidRPr="008D2655">
        <w:rPr>
          <w:b/>
          <w:lang w:val="uk-UA"/>
        </w:rPr>
        <w:t>ПЛАН</w:t>
      </w:r>
    </w:p>
    <w:p w:rsidR="008D2655" w:rsidRDefault="008D2655" w:rsidP="008D2655">
      <w:pPr>
        <w:tabs>
          <w:tab w:val="left" w:pos="0"/>
        </w:tabs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основних</w:t>
      </w:r>
      <w:r w:rsidRPr="008D2655">
        <w:rPr>
          <w:b/>
          <w:lang w:val="uk-UA"/>
        </w:rPr>
        <w:t xml:space="preserve"> заходів цивільного захисту </w:t>
      </w:r>
    </w:p>
    <w:p w:rsidR="008D2655" w:rsidRDefault="008D2655" w:rsidP="008D2655">
      <w:pPr>
        <w:tabs>
          <w:tab w:val="left" w:pos="0"/>
        </w:tabs>
        <w:spacing w:line="240" w:lineRule="auto"/>
        <w:jc w:val="center"/>
        <w:rPr>
          <w:b/>
          <w:lang w:val="uk-UA"/>
        </w:rPr>
      </w:pPr>
      <w:r w:rsidRPr="008D2655">
        <w:rPr>
          <w:b/>
          <w:lang w:val="uk-UA"/>
        </w:rPr>
        <w:t xml:space="preserve">відділу освіти, молоді та спорту </w:t>
      </w:r>
      <w:proofErr w:type="spellStart"/>
      <w:r w:rsidRPr="008D2655">
        <w:rPr>
          <w:b/>
          <w:lang w:val="uk-UA"/>
        </w:rPr>
        <w:t>Баришівської</w:t>
      </w:r>
      <w:proofErr w:type="spellEnd"/>
      <w:r w:rsidRPr="008D2655">
        <w:rPr>
          <w:b/>
          <w:lang w:val="uk-UA"/>
        </w:rPr>
        <w:t xml:space="preserve"> селищної ради</w:t>
      </w:r>
      <w:r>
        <w:rPr>
          <w:b/>
          <w:lang w:val="uk-UA"/>
        </w:rPr>
        <w:t xml:space="preserve"> на 2022 рік</w:t>
      </w:r>
    </w:p>
    <w:p w:rsidR="008D2655" w:rsidRDefault="008D2655" w:rsidP="008D2655">
      <w:pPr>
        <w:tabs>
          <w:tab w:val="left" w:pos="0"/>
        </w:tabs>
        <w:spacing w:line="240" w:lineRule="auto"/>
        <w:jc w:val="center"/>
        <w:rPr>
          <w:b/>
          <w:lang w:val="uk-UA"/>
        </w:rPr>
      </w:pPr>
    </w:p>
    <w:tbl>
      <w:tblPr>
        <w:tblStyle w:val="a6"/>
        <w:tblW w:w="0" w:type="auto"/>
        <w:tblLook w:val="04A0"/>
      </w:tblPr>
      <w:tblGrid>
        <w:gridCol w:w="817"/>
        <w:gridCol w:w="7088"/>
        <w:gridCol w:w="4252"/>
        <w:gridCol w:w="2487"/>
      </w:tblGrid>
      <w:tr w:rsidR="008D2655" w:rsidTr="00C675ED">
        <w:tc>
          <w:tcPr>
            <w:tcW w:w="817" w:type="dxa"/>
          </w:tcPr>
          <w:p w:rsidR="008D2655" w:rsidRDefault="00C675ED" w:rsidP="00C675ED">
            <w:pPr>
              <w:tabs>
                <w:tab w:val="left" w:pos="0"/>
              </w:tabs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7088" w:type="dxa"/>
          </w:tcPr>
          <w:p w:rsidR="008D2655" w:rsidRDefault="00C675ED" w:rsidP="00C675ED">
            <w:pPr>
              <w:tabs>
                <w:tab w:val="left" w:pos="0"/>
              </w:tabs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 заходів</w:t>
            </w:r>
          </w:p>
        </w:tc>
        <w:tc>
          <w:tcPr>
            <w:tcW w:w="4252" w:type="dxa"/>
          </w:tcPr>
          <w:p w:rsidR="008D2655" w:rsidRDefault="00C675ED" w:rsidP="00C675ED">
            <w:pPr>
              <w:tabs>
                <w:tab w:val="left" w:pos="0"/>
              </w:tabs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Виконавці</w:t>
            </w:r>
          </w:p>
        </w:tc>
        <w:tc>
          <w:tcPr>
            <w:tcW w:w="2487" w:type="dxa"/>
          </w:tcPr>
          <w:p w:rsidR="008D2655" w:rsidRDefault="00C675ED" w:rsidP="00C675ED">
            <w:pPr>
              <w:tabs>
                <w:tab w:val="left" w:pos="0"/>
              </w:tabs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Термін виконання</w:t>
            </w:r>
          </w:p>
        </w:tc>
      </w:tr>
      <w:tr w:rsidR="008D2655" w:rsidTr="00C675ED">
        <w:tc>
          <w:tcPr>
            <w:tcW w:w="817" w:type="dxa"/>
          </w:tcPr>
          <w:p w:rsidR="008D2655" w:rsidRDefault="00C675ED" w:rsidP="008D2655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88" w:type="dxa"/>
          </w:tcPr>
          <w:p w:rsidR="008D2655" w:rsidRDefault="00C675ED" w:rsidP="008D2655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Забезпечити належний стан організації роботи з питань цивільного захисту, техногенної та пожежної безпеки</w:t>
            </w:r>
          </w:p>
        </w:tc>
        <w:tc>
          <w:tcPr>
            <w:tcW w:w="4252" w:type="dxa"/>
          </w:tcPr>
          <w:p w:rsidR="00C675ED" w:rsidRDefault="00C675ED" w:rsidP="00C675ED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Відділ освіти, молоді та спорту </w:t>
            </w:r>
            <w:proofErr w:type="spellStart"/>
            <w:r>
              <w:rPr>
                <w:lang w:val="uk-UA"/>
              </w:rPr>
              <w:t>Баришівської</w:t>
            </w:r>
            <w:proofErr w:type="spellEnd"/>
            <w:r>
              <w:rPr>
                <w:lang w:val="uk-UA"/>
              </w:rPr>
              <w:t xml:space="preserve"> селищної ради спільно із закладами та установами освіти</w:t>
            </w:r>
          </w:p>
        </w:tc>
        <w:tc>
          <w:tcPr>
            <w:tcW w:w="2487" w:type="dxa"/>
          </w:tcPr>
          <w:p w:rsidR="008D2655" w:rsidRDefault="00C675ED" w:rsidP="008D2655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</w:tr>
      <w:tr w:rsidR="008D2655" w:rsidTr="00C675ED">
        <w:tc>
          <w:tcPr>
            <w:tcW w:w="817" w:type="dxa"/>
          </w:tcPr>
          <w:p w:rsidR="008D2655" w:rsidRDefault="00C675ED" w:rsidP="008D2655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88" w:type="dxa"/>
          </w:tcPr>
          <w:p w:rsidR="008D2655" w:rsidRDefault="00C675ED" w:rsidP="008D2655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Продовжити проведення технічної інвентаризації споруд цивільного захисту, що знаходяться на балансі закладів та установ освіти</w:t>
            </w:r>
          </w:p>
        </w:tc>
        <w:tc>
          <w:tcPr>
            <w:tcW w:w="4252" w:type="dxa"/>
          </w:tcPr>
          <w:p w:rsidR="008D2655" w:rsidRDefault="00C675ED" w:rsidP="008D2655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Відділ освіти, молоді та спорту </w:t>
            </w:r>
            <w:proofErr w:type="spellStart"/>
            <w:r>
              <w:rPr>
                <w:lang w:val="uk-UA"/>
              </w:rPr>
              <w:t>Баришівської</w:t>
            </w:r>
            <w:proofErr w:type="spellEnd"/>
            <w:r>
              <w:rPr>
                <w:lang w:val="uk-UA"/>
              </w:rPr>
              <w:t xml:space="preserve"> селищної ради</w:t>
            </w:r>
          </w:p>
        </w:tc>
        <w:tc>
          <w:tcPr>
            <w:tcW w:w="2487" w:type="dxa"/>
          </w:tcPr>
          <w:p w:rsidR="008D2655" w:rsidRDefault="00C675ED" w:rsidP="008D2655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</w:tr>
      <w:tr w:rsidR="008D2655" w:rsidTr="00C675ED">
        <w:tc>
          <w:tcPr>
            <w:tcW w:w="817" w:type="dxa"/>
          </w:tcPr>
          <w:p w:rsidR="008D2655" w:rsidRDefault="00C675ED" w:rsidP="008D2655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88" w:type="dxa"/>
          </w:tcPr>
          <w:p w:rsidR="008D2655" w:rsidRDefault="00C675ED" w:rsidP="00C675ED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змагань, семінарів, тренінгів, зборів тощо, спрямованих на популяризацію здорового і безпечного способу життя, підвищення рівня практичної підготовки дітей та підлітків до дій у надзвичайних ситуаціях</w:t>
            </w:r>
          </w:p>
        </w:tc>
        <w:tc>
          <w:tcPr>
            <w:tcW w:w="4252" w:type="dxa"/>
          </w:tcPr>
          <w:p w:rsidR="008D2655" w:rsidRDefault="00C675ED" w:rsidP="008D2655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Відділ освіти, молоді та спорту </w:t>
            </w:r>
            <w:proofErr w:type="spellStart"/>
            <w:r>
              <w:rPr>
                <w:lang w:val="uk-UA"/>
              </w:rPr>
              <w:t>Баришівської</w:t>
            </w:r>
            <w:proofErr w:type="spellEnd"/>
            <w:r>
              <w:rPr>
                <w:lang w:val="uk-UA"/>
              </w:rPr>
              <w:t xml:space="preserve"> селищної ради</w:t>
            </w:r>
          </w:p>
        </w:tc>
        <w:tc>
          <w:tcPr>
            <w:tcW w:w="2487" w:type="dxa"/>
          </w:tcPr>
          <w:p w:rsidR="008D2655" w:rsidRDefault="00C675ED" w:rsidP="008D2655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</w:tr>
      <w:tr w:rsidR="008D2655" w:rsidTr="00C675ED">
        <w:tc>
          <w:tcPr>
            <w:tcW w:w="817" w:type="dxa"/>
          </w:tcPr>
          <w:p w:rsidR="008D2655" w:rsidRDefault="00C675ED" w:rsidP="008D2655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88" w:type="dxa"/>
          </w:tcPr>
          <w:p w:rsidR="008D2655" w:rsidRDefault="00C675ED" w:rsidP="008D2655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Оформлення стендів і тематичних куточків з питань цивільного захисту, безпеки життєдіяльності, основ здоров</w:t>
            </w:r>
            <w:r>
              <w:rPr>
                <w:rFonts w:ascii="Calibri" w:hAnsi="Calibri" w:cs="Calibri"/>
                <w:lang w:val="uk-UA"/>
              </w:rPr>
              <w:t>'</w:t>
            </w:r>
            <w:r>
              <w:rPr>
                <w:lang w:val="uk-UA"/>
              </w:rPr>
              <w:t>я</w:t>
            </w:r>
          </w:p>
        </w:tc>
        <w:tc>
          <w:tcPr>
            <w:tcW w:w="4252" w:type="dxa"/>
          </w:tcPr>
          <w:p w:rsidR="008D2655" w:rsidRDefault="00C675ED" w:rsidP="008D2655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заклади та установи освіти</w:t>
            </w:r>
          </w:p>
        </w:tc>
        <w:tc>
          <w:tcPr>
            <w:tcW w:w="2487" w:type="dxa"/>
          </w:tcPr>
          <w:p w:rsidR="008D2655" w:rsidRDefault="00C675ED" w:rsidP="008D2655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</w:tr>
      <w:tr w:rsidR="008D2655" w:rsidTr="00C675ED">
        <w:tc>
          <w:tcPr>
            <w:tcW w:w="817" w:type="dxa"/>
          </w:tcPr>
          <w:p w:rsidR="008D2655" w:rsidRDefault="00C675ED" w:rsidP="008D2655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88" w:type="dxa"/>
          </w:tcPr>
          <w:p w:rsidR="008D2655" w:rsidRDefault="00BA6332" w:rsidP="008D2655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C675ED">
              <w:rPr>
                <w:lang w:val="uk-UA"/>
              </w:rPr>
              <w:t xml:space="preserve">абезпечити функціонування та розвиток мережі гуртків, факультативів, курсів з цивільного захисту, </w:t>
            </w:r>
            <w:r>
              <w:rPr>
                <w:lang w:val="uk-UA"/>
              </w:rPr>
              <w:t>безпеки життєдіяльності та рятувальної справи</w:t>
            </w:r>
          </w:p>
        </w:tc>
        <w:tc>
          <w:tcPr>
            <w:tcW w:w="4252" w:type="dxa"/>
          </w:tcPr>
          <w:p w:rsidR="008D2655" w:rsidRDefault="00BA6332" w:rsidP="008D2655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Відділ освіти, молоді та спорту </w:t>
            </w:r>
            <w:proofErr w:type="spellStart"/>
            <w:r>
              <w:rPr>
                <w:lang w:val="uk-UA"/>
              </w:rPr>
              <w:t>Баришівської</w:t>
            </w:r>
            <w:proofErr w:type="spellEnd"/>
            <w:r>
              <w:rPr>
                <w:lang w:val="uk-UA"/>
              </w:rPr>
              <w:t xml:space="preserve"> селищної ради</w:t>
            </w:r>
          </w:p>
          <w:p w:rsidR="00BA6332" w:rsidRDefault="00BA6332" w:rsidP="008D2655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ЦПР «Мрія»</w:t>
            </w:r>
          </w:p>
        </w:tc>
        <w:tc>
          <w:tcPr>
            <w:tcW w:w="2487" w:type="dxa"/>
          </w:tcPr>
          <w:p w:rsidR="008D2655" w:rsidRDefault="00BA6332" w:rsidP="008D2655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</w:tr>
      <w:tr w:rsidR="008D2655" w:rsidTr="00C675ED">
        <w:tc>
          <w:tcPr>
            <w:tcW w:w="817" w:type="dxa"/>
          </w:tcPr>
          <w:p w:rsidR="008D2655" w:rsidRDefault="00BA6332" w:rsidP="008D2655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88" w:type="dxa"/>
          </w:tcPr>
          <w:p w:rsidR="008D2655" w:rsidRDefault="00BA6332" w:rsidP="00BA6332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Провести інструктажі щодо першочергових дій </w:t>
            </w:r>
            <w:r>
              <w:rPr>
                <w:lang w:val="uk-UA"/>
              </w:rPr>
              <w:lastRenderedPageBreak/>
              <w:t>персоналу установ та закладів освіти у разі загрози вчинення терористичних або диверсійних актів</w:t>
            </w:r>
          </w:p>
        </w:tc>
        <w:tc>
          <w:tcPr>
            <w:tcW w:w="4252" w:type="dxa"/>
          </w:tcPr>
          <w:p w:rsidR="00BA6332" w:rsidRDefault="00BA6332" w:rsidP="00BA6332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Відділ освіти, молоді та спорту </w:t>
            </w:r>
            <w:proofErr w:type="spellStart"/>
            <w:r>
              <w:rPr>
                <w:lang w:val="uk-UA"/>
              </w:rPr>
              <w:lastRenderedPageBreak/>
              <w:t>Баришівської</w:t>
            </w:r>
            <w:proofErr w:type="spellEnd"/>
            <w:r>
              <w:rPr>
                <w:lang w:val="uk-UA"/>
              </w:rPr>
              <w:t xml:space="preserve"> селищної ради</w:t>
            </w:r>
          </w:p>
          <w:p w:rsidR="008D2655" w:rsidRDefault="00BA6332" w:rsidP="008D2655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Керівники закладів та установ освіти</w:t>
            </w:r>
          </w:p>
        </w:tc>
        <w:tc>
          <w:tcPr>
            <w:tcW w:w="2487" w:type="dxa"/>
          </w:tcPr>
          <w:p w:rsidR="008D2655" w:rsidRDefault="00BA6332" w:rsidP="008D2655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лютий-березень </w:t>
            </w:r>
            <w:r>
              <w:rPr>
                <w:lang w:val="uk-UA"/>
              </w:rPr>
              <w:lastRenderedPageBreak/>
              <w:t>2022</w:t>
            </w:r>
          </w:p>
        </w:tc>
      </w:tr>
      <w:tr w:rsidR="008D2655" w:rsidTr="00C675ED">
        <w:tc>
          <w:tcPr>
            <w:tcW w:w="817" w:type="dxa"/>
          </w:tcPr>
          <w:p w:rsidR="008D2655" w:rsidRDefault="00BA6332" w:rsidP="008D2655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</w:p>
        </w:tc>
        <w:tc>
          <w:tcPr>
            <w:tcW w:w="7088" w:type="dxa"/>
          </w:tcPr>
          <w:p w:rsidR="008D2655" w:rsidRDefault="00BA6332" w:rsidP="008D2655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Провести міський етап дитячо-юнацької військово-патріотичної гри «Сокіл» («Джура»), акції «Запобігти. Врятувати. Допомогти.», «Герой-рятівник року»</w:t>
            </w:r>
          </w:p>
        </w:tc>
        <w:tc>
          <w:tcPr>
            <w:tcW w:w="4252" w:type="dxa"/>
          </w:tcPr>
          <w:p w:rsidR="00BA6332" w:rsidRDefault="00BA6332" w:rsidP="00BA6332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Відділ освіти, молоді та спорту </w:t>
            </w:r>
            <w:proofErr w:type="spellStart"/>
            <w:r>
              <w:rPr>
                <w:lang w:val="uk-UA"/>
              </w:rPr>
              <w:t>Баришівської</w:t>
            </w:r>
            <w:proofErr w:type="spellEnd"/>
            <w:r>
              <w:rPr>
                <w:lang w:val="uk-UA"/>
              </w:rPr>
              <w:t xml:space="preserve"> селищної ради із залученням працівників ДСНС</w:t>
            </w:r>
          </w:p>
          <w:p w:rsidR="00BA6332" w:rsidRDefault="00BA6332" w:rsidP="00BA6332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ЦПР «Мрія»</w:t>
            </w:r>
          </w:p>
          <w:p w:rsidR="008D2655" w:rsidRDefault="00BA6332" w:rsidP="00C07869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Заклади освіти</w:t>
            </w:r>
          </w:p>
        </w:tc>
        <w:tc>
          <w:tcPr>
            <w:tcW w:w="2487" w:type="dxa"/>
          </w:tcPr>
          <w:p w:rsidR="008D2655" w:rsidRDefault="00BA6332" w:rsidP="008D2655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квітень-жовтень 2022</w:t>
            </w:r>
          </w:p>
        </w:tc>
      </w:tr>
      <w:tr w:rsidR="00BA6332" w:rsidTr="00C675ED">
        <w:tc>
          <w:tcPr>
            <w:tcW w:w="817" w:type="dxa"/>
          </w:tcPr>
          <w:p w:rsidR="00BA6332" w:rsidRDefault="00BA6332" w:rsidP="008D2655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088" w:type="dxa"/>
          </w:tcPr>
          <w:p w:rsidR="00BA6332" w:rsidRDefault="00BA6332" w:rsidP="008D2655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Провести День цивільного захисту в закладах освіти </w:t>
            </w:r>
            <w:proofErr w:type="spellStart"/>
            <w:r>
              <w:rPr>
                <w:lang w:val="uk-UA"/>
              </w:rPr>
              <w:t>Баришівської</w:t>
            </w:r>
            <w:proofErr w:type="spellEnd"/>
            <w:r>
              <w:rPr>
                <w:lang w:val="uk-UA"/>
              </w:rPr>
              <w:t xml:space="preserve"> ТГ</w:t>
            </w:r>
          </w:p>
        </w:tc>
        <w:tc>
          <w:tcPr>
            <w:tcW w:w="4252" w:type="dxa"/>
          </w:tcPr>
          <w:p w:rsidR="00BA6332" w:rsidRDefault="00BA6332" w:rsidP="00BA6332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Заклади освіти</w:t>
            </w:r>
          </w:p>
        </w:tc>
        <w:tc>
          <w:tcPr>
            <w:tcW w:w="2487" w:type="dxa"/>
          </w:tcPr>
          <w:p w:rsidR="00BA6332" w:rsidRDefault="00BA6332" w:rsidP="008D2655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травень 2022</w:t>
            </w:r>
          </w:p>
        </w:tc>
      </w:tr>
      <w:tr w:rsidR="00BA6332" w:rsidTr="00C675ED">
        <w:tc>
          <w:tcPr>
            <w:tcW w:w="817" w:type="dxa"/>
          </w:tcPr>
          <w:p w:rsidR="00BA6332" w:rsidRDefault="00BA6332" w:rsidP="008D2655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088" w:type="dxa"/>
          </w:tcPr>
          <w:p w:rsidR="00BA6332" w:rsidRDefault="00BA6332" w:rsidP="008D2655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Провести Тижні знань з основ безпеки життєдіяльності, Тиждень безпеки дитини у закладах дошкільної, загальної середньої освіти</w:t>
            </w:r>
          </w:p>
        </w:tc>
        <w:tc>
          <w:tcPr>
            <w:tcW w:w="4252" w:type="dxa"/>
          </w:tcPr>
          <w:p w:rsidR="00BA6332" w:rsidRDefault="00BA6332" w:rsidP="00BA6332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ЗДО, ЗЗСО</w:t>
            </w:r>
          </w:p>
        </w:tc>
        <w:tc>
          <w:tcPr>
            <w:tcW w:w="2487" w:type="dxa"/>
          </w:tcPr>
          <w:p w:rsidR="00BA6332" w:rsidRDefault="00BA6332" w:rsidP="008D2655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травень-листопад 2022</w:t>
            </w:r>
          </w:p>
        </w:tc>
      </w:tr>
      <w:tr w:rsidR="00BA6332" w:rsidTr="00C675ED">
        <w:tc>
          <w:tcPr>
            <w:tcW w:w="817" w:type="dxa"/>
          </w:tcPr>
          <w:p w:rsidR="00BA6332" w:rsidRDefault="00BA6332" w:rsidP="008D2655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088" w:type="dxa"/>
          </w:tcPr>
          <w:p w:rsidR="00BA6332" w:rsidRDefault="003F23EA" w:rsidP="008D2655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Забезпечити проведення перевірки стану протипожежного захисту закладів освіти та стану підготовки до 2022/2023 навчального року в контексті протипожежної безпеки</w:t>
            </w:r>
          </w:p>
        </w:tc>
        <w:tc>
          <w:tcPr>
            <w:tcW w:w="4252" w:type="dxa"/>
          </w:tcPr>
          <w:p w:rsidR="003F23EA" w:rsidRDefault="003F23EA" w:rsidP="003F23EA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Відділ освіти, молоді та спорту </w:t>
            </w:r>
            <w:proofErr w:type="spellStart"/>
            <w:r>
              <w:rPr>
                <w:lang w:val="uk-UA"/>
              </w:rPr>
              <w:t>Баришівської</w:t>
            </w:r>
            <w:proofErr w:type="spellEnd"/>
            <w:r>
              <w:rPr>
                <w:lang w:val="uk-UA"/>
              </w:rPr>
              <w:t xml:space="preserve"> селищної ради із залученням працівників ДСНС</w:t>
            </w:r>
          </w:p>
          <w:p w:rsidR="00BA6332" w:rsidRDefault="00BA6332" w:rsidP="00BA6332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2487" w:type="dxa"/>
          </w:tcPr>
          <w:p w:rsidR="00BA6332" w:rsidRDefault="003F23EA" w:rsidP="008D2655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червень-серпень 2022</w:t>
            </w:r>
          </w:p>
        </w:tc>
      </w:tr>
      <w:tr w:rsidR="003F23EA" w:rsidTr="00C675ED">
        <w:tc>
          <w:tcPr>
            <w:tcW w:w="817" w:type="dxa"/>
          </w:tcPr>
          <w:p w:rsidR="003F23EA" w:rsidRDefault="003F23EA" w:rsidP="008D2655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088" w:type="dxa"/>
          </w:tcPr>
          <w:p w:rsidR="003F23EA" w:rsidRDefault="003F23EA" w:rsidP="008D2655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Взяти участь у навчаннях з питань цивільного захисту, ініційованих КНЗ КОР «Київський обласний інститут післядипломної освіти педагогічних кадрів»</w:t>
            </w:r>
          </w:p>
        </w:tc>
        <w:tc>
          <w:tcPr>
            <w:tcW w:w="4252" w:type="dxa"/>
          </w:tcPr>
          <w:p w:rsidR="003F23EA" w:rsidRDefault="003F23EA" w:rsidP="003F23EA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Відділ освіти, молоді та спорту </w:t>
            </w:r>
            <w:proofErr w:type="spellStart"/>
            <w:r>
              <w:rPr>
                <w:lang w:val="uk-UA"/>
              </w:rPr>
              <w:t>Баришівської</w:t>
            </w:r>
            <w:proofErr w:type="spellEnd"/>
            <w:r>
              <w:rPr>
                <w:lang w:val="uk-UA"/>
              </w:rPr>
              <w:t xml:space="preserve"> селищної ради</w:t>
            </w:r>
          </w:p>
          <w:p w:rsidR="003F23EA" w:rsidRDefault="003F23EA" w:rsidP="003F23EA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Керівники закладів освіти</w:t>
            </w:r>
          </w:p>
          <w:p w:rsidR="003F23EA" w:rsidRDefault="003F23EA" w:rsidP="003F23EA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Викладачі предмету «Захист Вітчизни»</w:t>
            </w:r>
          </w:p>
        </w:tc>
        <w:tc>
          <w:tcPr>
            <w:tcW w:w="2487" w:type="dxa"/>
          </w:tcPr>
          <w:p w:rsidR="003F23EA" w:rsidRDefault="003F23EA" w:rsidP="008D2655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</w:tr>
      <w:tr w:rsidR="003F23EA" w:rsidTr="00C675ED">
        <w:tc>
          <w:tcPr>
            <w:tcW w:w="817" w:type="dxa"/>
          </w:tcPr>
          <w:p w:rsidR="003F23EA" w:rsidRDefault="003F23EA" w:rsidP="008D2655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088" w:type="dxa"/>
          </w:tcPr>
          <w:p w:rsidR="003F23EA" w:rsidRDefault="003F23EA" w:rsidP="008D2655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Передбачити кошти </w:t>
            </w:r>
            <w:r w:rsidR="00C07869">
              <w:rPr>
                <w:lang w:val="uk-UA"/>
              </w:rPr>
              <w:t>на  придбання засобів радіаційного та хімічного захисту для закладів освіти</w:t>
            </w:r>
          </w:p>
        </w:tc>
        <w:tc>
          <w:tcPr>
            <w:tcW w:w="4252" w:type="dxa"/>
          </w:tcPr>
          <w:p w:rsidR="003F23EA" w:rsidRDefault="00C07869" w:rsidP="003F23EA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Відділ освіти, молоді та спорту </w:t>
            </w:r>
            <w:proofErr w:type="spellStart"/>
            <w:r>
              <w:rPr>
                <w:lang w:val="uk-UA"/>
              </w:rPr>
              <w:t>Баришівської</w:t>
            </w:r>
            <w:proofErr w:type="spellEnd"/>
            <w:r>
              <w:rPr>
                <w:lang w:val="uk-UA"/>
              </w:rPr>
              <w:t xml:space="preserve"> селищної ради</w:t>
            </w:r>
          </w:p>
        </w:tc>
        <w:tc>
          <w:tcPr>
            <w:tcW w:w="2487" w:type="dxa"/>
          </w:tcPr>
          <w:p w:rsidR="003F23EA" w:rsidRDefault="00C07869" w:rsidP="008D2655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</w:tr>
      <w:tr w:rsidR="00C07869" w:rsidTr="00C675ED">
        <w:tc>
          <w:tcPr>
            <w:tcW w:w="817" w:type="dxa"/>
          </w:tcPr>
          <w:p w:rsidR="00C07869" w:rsidRDefault="00C07869" w:rsidP="008D2655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088" w:type="dxa"/>
          </w:tcPr>
          <w:p w:rsidR="00C07869" w:rsidRDefault="00C07869" w:rsidP="008D2655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Провести тренування з евакуації учасників освітнього процесу на випадок виникнення надзвичайної ситуації техногенного або природного характеру</w:t>
            </w:r>
          </w:p>
        </w:tc>
        <w:tc>
          <w:tcPr>
            <w:tcW w:w="4252" w:type="dxa"/>
          </w:tcPr>
          <w:p w:rsidR="00C07869" w:rsidRDefault="00C07869" w:rsidP="003F23EA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Заклади освіти</w:t>
            </w:r>
          </w:p>
        </w:tc>
        <w:tc>
          <w:tcPr>
            <w:tcW w:w="2487" w:type="dxa"/>
          </w:tcPr>
          <w:p w:rsidR="00C07869" w:rsidRDefault="00C07869" w:rsidP="008D2655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двічі на рік</w:t>
            </w:r>
          </w:p>
        </w:tc>
      </w:tr>
      <w:tr w:rsidR="00C07869" w:rsidTr="00C675ED">
        <w:tc>
          <w:tcPr>
            <w:tcW w:w="817" w:type="dxa"/>
          </w:tcPr>
          <w:p w:rsidR="00C07869" w:rsidRDefault="00C07869" w:rsidP="008D2655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088" w:type="dxa"/>
          </w:tcPr>
          <w:p w:rsidR="00C07869" w:rsidRDefault="00C07869" w:rsidP="008D2655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Узагальнити звіти та інформацію з питань цивільного захисту та пожежної безпеки, надані закладами освіти</w:t>
            </w:r>
          </w:p>
        </w:tc>
        <w:tc>
          <w:tcPr>
            <w:tcW w:w="4252" w:type="dxa"/>
          </w:tcPr>
          <w:p w:rsidR="00C07869" w:rsidRDefault="00C07869" w:rsidP="003F23EA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Відділ освіти, молоді та спорту </w:t>
            </w:r>
            <w:proofErr w:type="spellStart"/>
            <w:r>
              <w:rPr>
                <w:lang w:val="uk-UA"/>
              </w:rPr>
              <w:t>Баришівської</w:t>
            </w:r>
            <w:proofErr w:type="spellEnd"/>
            <w:r>
              <w:rPr>
                <w:lang w:val="uk-UA"/>
              </w:rPr>
              <w:t xml:space="preserve"> селищної ради</w:t>
            </w:r>
          </w:p>
        </w:tc>
        <w:tc>
          <w:tcPr>
            <w:tcW w:w="2487" w:type="dxa"/>
          </w:tcPr>
          <w:p w:rsidR="00C07869" w:rsidRDefault="00C07869" w:rsidP="008D2655">
            <w:pPr>
              <w:tabs>
                <w:tab w:val="left" w:pos="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червень, грудень 2022</w:t>
            </w:r>
          </w:p>
        </w:tc>
      </w:tr>
    </w:tbl>
    <w:p w:rsidR="008D2655" w:rsidRPr="008D2655" w:rsidRDefault="008D2655" w:rsidP="008D2655">
      <w:pPr>
        <w:tabs>
          <w:tab w:val="left" w:pos="0"/>
        </w:tabs>
        <w:spacing w:line="240" w:lineRule="auto"/>
        <w:jc w:val="both"/>
        <w:rPr>
          <w:lang w:val="uk-UA"/>
        </w:rPr>
      </w:pPr>
    </w:p>
    <w:sectPr w:rsidR="008D2655" w:rsidRPr="008D2655" w:rsidSect="00C07869">
      <w:pgSz w:w="16838" w:h="11906" w:orient="landscape"/>
      <w:pgMar w:top="1276" w:right="1276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Kudriashov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E4968"/>
    <w:multiLevelType w:val="multilevel"/>
    <w:tmpl w:val="32ECFA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29659FA"/>
    <w:multiLevelType w:val="multilevel"/>
    <w:tmpl w:val="F24604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2">
    <w:nsid w:val="4B664E3A"/>
    <w:multiLevelType w:val="multilevel"/>
    <w:tmpl w:val="8C342D36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3059C4"/>
    <w:rsid w:val="002A67C7"/>
    <w:rsid w:val="003059C4"/>
    <w:rsid w:val="003F23EA"/>
    <w:rsid w:val="004D36B7"/>
    <w:rsid w:val="005C129F"/>
    <w:rsid w:val="00667CDC"/>
    <w:rsid w:val="0075787B"/>
    <w:rsid w:val="00781EA6"/>
    <w:rsid w:val="008D2655"/>
    <w:rsid w:val="00916C55"/>
    <w:rsid w:val="00975525"/>
    <w:rsid w:val="0099173A"/>
    <w:rsid w:val="009C1F91"/>
    <w:rsid w:val="00B67D21"/>
    <w:rsid w:val="00BA6332"/>
    <w:rsid w:val="00C07869"/>
    <w:rsid w:val="00C675ED"/>
    <w:rsid w:val="00F22878"/>
    <w:rsid w:val="00F30EE1"/>
    <w:rsid w:val="00FD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C4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059C4"/>
    <w:pPr>
      <w:spacing w:line="240" w:lineRule="auto"/>
      <w:ind w:left="720"/>
      <w:contextualSpacing/>
    </w:pPr>
    <w:rPr>
      <w:sz w:val="20"/>
      <w:lang w:val="uk-UA" w:eastAsia="ru-RU"/>
    </w:rPr>
  </w:style>
  <w:style w:type="character" w:styleId="a4">
    <w:name w:val="Hyperlink"/>
    <w:uiPriority w:val="99"/>
    <w:unhideWhenUsed/>
    <w:rsid w:val="003059C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059C4"/>
    <w:pPr>
      <w:spacing w:before="100" w:beforeAutospacing="1" w:after="100" w:afterAutospacing="1" w:line="240" w:lineRule="auto"/>
    </w:pPr>
    <w:rPr>
      <w:sz w:val="24"/>
      <w:szCs w:val="24"/>
      <w:lang w:val="uk-UA"/>
    </w:rPr>
  </w:style>
  <w:style w:type="table" w:styleId="a6">
    <w:name w:val="Table Grid"/>
    <w:basedOn w:val="a1"/>
    <w:uiPriority w:val="59"/>
    <w:rsid w:val="008D26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qFormat/>
    <w:rsid w:val="00975525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color w:val="00000A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55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5525"/>
    <w:rPr>
      <w:rFonts w:ascii="Tahoma" w:eastAsia="Times New Roman" w:hAnsi="Tahoma" w:cs="Tahoma"/>
      <w:sz w:val="16"/>
      <w:szCs w:val="16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3431</Words>
  <Characters>1957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2022-02-18T08:51:00Z</cp:lastPrinted>
  <dcterms:created xsi:type="dcterms:W3CDTF">2022-02-21T07:14:00Z</dcterms:created>
  <dcterms:modified xsi:type="dcterms:W3CDTF">2022-02-21T07:14:00Z</dcterms:modified>
</cp:coreProperties>
</file>