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F3" w:rsidRDefault="00120FF3" w:rsidP="00120FF3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120FF3" w:rsidRDefault="00120FF3" w:rsidP="00120FF3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120FF3" w:rsidRDefault="00120FF3" w:rsidP="00120FF3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СХВАЛЕНО 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ЗАТВЕРДЖЕНО</w:t>
      </w:r>
      <w:r>
        <w:rPr>
          <w:rStyle w:val="apple-tab-span"/>
          <w:color w:val="000000"/>
          <w:sz w:val="28"/>
          <w:szCs w:val="28"/>
        </w:rPr>
        <w:tab/>
      </w:r>
    </w:p>
    <w:p w:rsidR="00120FF3" w:rsidRDefault="00120FF3" w:rsidP="00120FF3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>Протокол засідання </w:t>
      </w:r>
    </w:p>
    <w:p w:rsidR="00120FF3" w:rsidRDefault="00120FF3" w:rsidP="00120FF3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>педагогічної ради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 xml:space="preserve">Наказ № </w:t>
      </w:r>
      <w:r w:rsidRPr="00C21BEB">
        <w:rPr>
          <w:color w:val="000000"/>
          <w:sz w:val="28"/>
          <w:szCs w:val="28"/>
          <w:lang w:val="ru-RU"/>
        </w:rPr>
        <w:t>100</w:t>
      </w:r>
      <w:r>
        <w:rPr>
          <w:color w:val="000000"/>
          <w:sz w:val="28"/>
          <w:szCs w:val="28"/>
        </w:rPr>
        <w:t>/1-о від 28.08.2025</w:t>
      </w:r>
    </w:p>
    <w:p w:rsidR="00120FF3" w:rsidRDefault="00120FF3" w:rsidP="00120FF3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ОЗО № </w:t>
      </w:r>
      <w:r w:rsidRPr="00120FF3">
        <w:rPr>
          <w:color w:val="000000"/>
          <w:sz w:val="28"/>
          <w:szCs w:val="28"/>
          <w:lang w:val="ru-RU"/>
        </w:rPr>
        <w:t>13</w:t>
      </w:r>
      <w:r>
        <w:rPr>
          <w:color w:val="000000"/>
          <w:sz w:val="28"/>
          <w:szCs w:val="28"/>
        </w:rPr>
        <w:t xml:space="preserve">  від  2</w:t>
      </w:r>
      <w:r w:rsidRPr="00120FF3"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>.08.202</w:t>
      </w:r>
      <w:r w:rsidRPr="00120FF3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   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                           Директор ОЗО</w:t>
      </w:r>
    </w:p>
    <w:p w:rsidR="00120FF3" w:rsidRDefault="00120FF3" w:rsidP="00120FF3">
      <w:pPr>
        <w:pStyle w:val="a7"/>
        <w:tabs>
          <w:tab w:val="left" w:pos="6255"/>
        </w:tabs>
        <w:spacing w:before="0" w:beforeAutospacing="0" w:after="0" w:afterAutospacing="0"/>
      </w:pPr>
      <w:r>
        <w:tab/>
        <w:t>Наталія КАЛМИКОВА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  <w:rPr>
          <w:b/>
          <w:bCs/>
          <w:color w:val="000000"/>
        </w:rPr>
      </w:pP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</w:rPr>
        <w:t>ПРАВИЛА ДЛЯ УЧНІВ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t>Опорного закладу освіти «Баришівський ліцей»</w:t>
      </w:r>
    </w:p>
    <w:p w:rsidR="00120FF3" w:rsidRDefault="00120FF3" w:rsidP="00120FF3">
      <w:pPr>
        <w:jc w:val="both"/>
        <w:rPr>
          <w:lang w:val="uk-UA"/>
        </w:rPr>
      </w:pPr>
      <w:r>
        <w:rPr>
          <w:rStyle w:val="apple-tab-span"/>
          <w:color w:val="000000"/>
        </w:rPr>
        <w:tab/>
      </w:r>
      <w:proofErr w:type="spellStart"/>
      <w:r>
        <w:t>Місія</w:t>
      </w:r>
      <w:proofErr w:type="spellEnd"/>
      <w:r>
        <w:t xml:space="preserve">  опорного закладу </w:t>
      </w:r>
      <w:proofErr w:type="spellStart"/>
      <w:r>
        <w:t>освіти</w:t>
      </w:r>
      <w:proofErr w:type="spellEnd"/>
      <w:r>
        <w:t xml:space="preserve"> «Баришівський </w:t>
      </w:r>
      <w:proofErr w:type="spellStart"/>
      <w:r>
        <w:t>ліцей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ОЗО) </w:t>
      </w:r>
      <w:r>
        <w:rPr>
          <w:lang w:val="uk-UA"/>
        </w:rPr>
        <w:t>:</w:t>
      </w:r>
      <w:r>
        <w:t xml:space="preserve"> -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прості</w:t>
      </w:r>
      <w:proofErr w:type="gramStart"/>
      <w:r>
        <w:t>р</w:t>
      </w:r>
      <w:proofErr w:type="spellEnd"/>
      <w:proofErr w:type="gram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демократичних</w:t>
      </w:r>
      <w:proofErr w:type="spellEnd"/>
      <w:r>
        <w:t xml:space="preserve"> 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партнерських</w:t>
      </w:r>
      <w:proofErr w:type="spellEnd"/>
      <w:r>
        <w:t xml:space="preserve"> принципах, 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та </w:t>
      </w:r>
      <w:proofErr w:type="spellStart"/>
      <w:r>
        <w:t>дискримінації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гармонійно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творча</w:t>
      </w:r>
      <w:proofErr w:type="spellEnd"/>
      <w:r>
        <w:t xml:space="preserve"> </w:t>
      </w:r>
      <w:proofErr w:type="spellStart"/>
      <w:r>
        <w:t>особистість</w:t>
      </w:r>
      <w:proofErr w:type="spellEnd"/>
      <w:r>
        <w:t xml:space="preserve">. </w:t>
      </w:r>
    </w:p>
    <w:p w:rsidR="00120FF3" w:rsidRDefault="00120FF3" w:rsidP="00120FF3">
      <w:pPr>
        <w:jc w:val="both"/>
        <w:rPr>
          <w:rStyle w:val="apple-tab-span"/>
          <w:color w:val="000000"/>
          <w:lang w:val="uk-UA"/>
        </w:rPr>
      </w:pPr>
      <w:r>
        <w:rPr>
          <w:lang w:val="uk-UA"/>
        </w:rPr>
        <w:t xml:space="preserve">            </w:t>
      </w:r>
      <w:r>
        <w:t xml:space="preserve">Наша </w:t>
      </w:r>
      <w:proofErr w:type="spellStart"/>
      <w:r>
        <w:t>візія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gramStart"/>
      <w:r>
        <w:t>демократичного</w:t>
      </w:r>
      <w:proofErr w:type="gram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зорієнтованого</w:t>
      </w:r>
      <w:proofErr w:type="spellEnd"/>
      <w:r>
        <w:t xml:space="preserve"> на </w:t>
      </w:r>
      <w:proofErr w:type="spellStart"/>
      <w:r>
        <w:t>взаємодію</w:t>
      </w:r>
      <w:proofErr w:type="spellEnd"/>
      <w:r>
        <w:t xml:space="preserve"> та партнерство, </w:t>
      </w:r>
      <w:proofErr w:type="spellStart"/>
      <w:r>
        <w:t>середовища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t xml:space="preserve">У </w:t>
      </w:r>
      <w:proofErr w:type="spellStart"/>
      <w:proofErr w:type="gramStart"/>
      <w:r>
        <w:t>будь-як</w:t>
      </w:r>
      <w:proofErr w:type="gramEnd"/>
      <w:r>
        <w:t>ій</w:t>
      </w:r>
      <w:proofErr w:type="spellEnd"/>
      <w:r>
        <w:t xml:space="preserve"> </w:t>
      </w:r>
      <w:proofErr w:type="spellStart"/>
      <w:r>
        <w:t>великій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людей </w:t>
      </w:r>
      <w:proofErr w:type="spellStart"/>
      <w:r>
        <w:t>конфлікт</w:t>
      </w:r>
      <w:proofErr w:type="spellEnd"/>
      <w:r>
        <w:t xml:space="preserve">, </w:t>
      </w:r>
      <w:proofErr w:type="spellStart"/>
      <w:r>
        <w:t>природно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. І </w:t>
      </w:r>
      <w:proofErr w:type="spellStart"/>
      <w:r>
        <w:t>нашою</w:t>
      </w:r>
      <w:proofErr w:type="spellEnd"/>
      <w:r>
        <w:t xml:space="preserve"> метою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конфлікти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виграшних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відчуватимуть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в </w:t>
      </w:r>
      <w:proofErr w:type="spellStart"/>
      <w:r>
        <w:t>дотриманні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у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>.</w:t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jc w:val="both"/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proofErr w:type="spellStart"/>
      <w:proofErr w:type="gramStart"/>
      <w:r>
        <w:t>Керівництво</w:t>
      </w:r>
      <w:proofErr w:type="spellEnd"/>
      <w:r>
        <w:t xml:space="preserve"> </w:t>
      </w:r>
      <w:r>
        <w:rPr>
          <w:lang w:val="uk-UA"/>
        </w:rPr>
        <w:t>ОЗО</w:t>
      </w:r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правил </w:t>
      </w:r>
      <w:proofErr w:type="spellStart"/>
      <w:r>
        <w:t>поведінки</w:t>
      </w:r>
      <w:proofErr w:type="spellEnd"/>
      <w:r>
        <w:t xml:space="preserve"> для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повинно </w:t>
      </w:r>
      <w:proofErr w:type="spellStart"/>
      <w:r>
        <w:t>мати</w:t>
      </w:r>
      <w:proofErr w:type="spellEnd"/>
      <w:r>
        <w:t xml:space="preserve"> свободу </w:t>
      </w:r>
      <w:proofErr w:type="spellStart"/>
      <w:r>
        <w:t>дій</w:t>
      </w:r>
      <w:proofErr w:type="spellEnd"/>
      <w:r>
        <w:t xml:space="preserve"> для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потреб </w:t>
      </w:r>
      <w:proofErr w:type="spellStart"/>
      <w:r>
        <w:t>учнів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судження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>.</w:t>
      </w:r>
      <w:proofErr w:type="gramEnd"/>
      <w:r>
        <w:t xml:space="preserve"> </w:t>
      </w:r>
      <w:proofErr w:type="spellStart"/>
      <w:r>
        <w:t>Наслідки</w:t>
      </w:r>
      <w:proofErr w:type="spellEnd"/>
      <w:r>
        <w:t xml:space="preserve"> за </w:t>
      </w:r>
      <w:proofErr w:type="spellStart"/>
      <w:r>
        <w:t>недотримання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</w:t>
      </w:r>
      <w:proofErr w:type="gramStart"/>
      <w:r>
        <w:t>др</w:t>
      </w:r>
      <w:proofErr w:type="gramEnd"/>
      <w:r>
        <w:t>ізнятися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окремій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для кожного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>.</w:t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jc w:val="both"/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r>
        <w:t xml:space="preserve">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легкої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незначної</w:t>
      </w:r>
      <w:proofErr w:type="spellEnd"/>
      <w:r>
        <w:t xml:space="preserve"> </w:t>
      </w:r>
      <w:proofErr w:type="spellStart"/>
      <w:r>
        <w:t>провини</w:t>
      </w:r>
      <w:proofErr w:type="spellEnd"/>
      <w:r>
        <w:t xml:space="preserve"> </w:t>
      </w:r>
      <w:proofErr w:type="spellStart"/>
      <w:r>
        <w:t>педагогічний</w:t>
      </w:r>
      <w:proofErr w:type="spellEnd"/>
      <w:r>
        <w:t xml:space="preserve"> склад </w:t>
      </w:r>
      <w:r>
        <w:rPr>
          <w:lang w:val="uk-UA"/>
        </w:rPr>
        <w:t>ОЗО</w:t>
      </w:r>
      <w:r>
        <w:t xml:space="preserve"> повинен </w:t>
      </w:r>
      <w:proofErr w:type="spellStart"/>
      <w:r>
        <w:t>допомагати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усвідомити</w:t>
      </w:r>
      <w:proofErr w:type="spellEnd"/>
      <w:r>
        <w:t xml:space="preserve"> </w:t>
      </w:r>
      <w:proofErr w:type="spellStart"/>
      <w:r>
        <w:t>неправильність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> 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знаходити</w:t>
      </w:r>
      <w:proofErr w:type="spellEnd"/>
      <w:r>
        <w:t xml:space="preserve"> </w:t>
      </w:r>
      <w:proofErr w:type="spellStart"/>
      <w:r>
        <w:t>альтернативні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позитивними</w:t>
      </w:r>
      <w:proofErr w:type="spellEnd"/>
      <w:r>
        <w:t xml:space="preserve"> результатами.</w:t>
      </w:r>
      <w:r>
        <w:rPr>
          <w:rStyle w:val="apple-tab-span"/>
          <w:color w:val="000000"/>
        </w:rPr>
        <w:tab/>
      </w: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некоректної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дисциплінарні</w:t>
      </w:r>
      <w:proofErr w:type="spellEnd"/>
      <w:r>
        <w:t xml:space="preserve"> заходи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застосовані</w:t>
      </w:r>
      <w:proofErr w:type="spellEnd"/>
      <w:r>
        <w:t xml:space="preserve"> в рамках,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зміщують</w:t>
      </w:r>
      <w:proofErr w:type="spellEnd"/>
      <w:r>
        <w:t xml:space="preserve"> фокус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покарання</w:t>
      </w:r>
      <w:proofErr w:type="spellEnd"/>
      <w:r>
        <w:t xml:space="preserve"> на </w:t>
      </w:r>
      <w:proofErr w:type="spellStart"/>
      <w:r>
        <w:t>інший</w:t>
      </w:r>
      <w:proofErr w:type="spellEnd"/>
      <w:r>
        <w:t xml:space="preserve"> – </w:t>
      </w:r>
      <w:proofErr w:type="spellStart"/>
      <w:r>
        <w:t>коригувальний</w:t>
      </w:r>
      <w:proofErr w:type="spellEnd"/>
      <w:r>
        <w:t xml:space="preserve"> та </w:t>
      </w:r>
      <w:proofErr w:type="spellStart"/>
      <w:r>
        <w:t>співчутливий</w:t>
      </w:r>
      <w:proofErr w:type="spellEnd"/>
      <w:r>
        <w:t xml:space="preserve">. </w:t>
      </w:r>
      <w:r>
        <w:rPr>
          <w:lang w:val="uk-UA"/>
        </w:rPr>
        <w:t>ОЗО</w:t>
      </w:r>
      <w:r>
        <w:t xml:space="preserve"> буде </w:t>
      </w:r>
      <w:proofErr w:type="spellStart"/>
      <w:r>
        <w:t>використовувати</w:t>
      </w:r>
      <w:proofErr w:type="spellEnd"/>
      <w:r>
        <w:t xml:space="preserve"> ряд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орієнтованих</w:t>
      </w:r>
      <w:proofErr w:type="spellEnd"/>
      <w:r>
        <w:t xml:space="preserve"> на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позитивної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у </w:t>
      </w:r>
      <w:proofErr w:type="spellStart"/>
      <w:r>
        <w:t>визначенні</w:t>
      </w:r>
      <w:proofErr w:type="spellEnd"/>
      <w:r>
        <w:t xml:space="preserve"> правильного </w:t>
      </w:r>
      <w:proofErr w:type="spellStart"/>
      <w:r>
        <w:t>вибору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Pr="00030D97" w:rsidRDefault="00120FF3" w:rsidP="00120FF3">
      <w:pPr>
        <w:jc w:val="both"/>
      </w:pPr>
      <w:r>
        <w:rPr>
          <w:rStyle w:val="apple-tab-span"/>
          <w:color w:val="000000"/>
        </w:rPr>
        <w:tab/>
      </w:r>
      <w:r>
        <w:t xml:space="preserve">Кодекс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, правила та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переглядаються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посилюються</w:t>
      </w:r>
      <w:proofErr w:type="spellEnd"/>
      <w:r>
        <w:t xml:space="preserve"> на </w:t>
      </w:r>
      <w:proofErr w:type="spellStart"/>
      <w:r>
        <w:t>постійній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учителями, </w:t>
      </w:r>
      <w:proofErr w:type="spellStart"/>
      <w:r>
        <w:t>співробітниками</w:t>
      </w:r>
      <w:proofErr w:type="spellEnd"/>
      <w:r>
        <w:t xml:space="preserve"> та </w:t>
      </w:r>
      <w:proofErr w:type="spellStart"/>
      <w:r>
        <w:t>керівництвом</w:t>
      </w:r>
      <w:proofErr w:type="spellEnd"/>
      <w:r>
        <w:t xml:space="preserve"> через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>, </w:t>
      </w:r>
      <w:proofErr w:type="spellStart"/>
      <w:r>
        <w:t>оголошення</w:t>
      </w:r>
      <w:proofErr w:type="spellEnd"/>
      <w:r>
        <w:t xml:space="preserve">,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класі</w:t>
      </w:r>
      <w:proofErr w:type="gramStart"/>
      <w:r>
        <w:t>в</w:t>
      </w:r>
      <w:proofErr w:type="spellEnd"/>
      <w:proofErr w:type="gramEnd"/>
      <w:r>
        <w:t xml:space="preserve"> директором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 </w:t>
      </w:r>
      <w:proofErr w:type="spellStart"/>
      <w:r>
        <w:t>вчителями</w:t>
      </w:r>
      <w:proofErr w:type="spellEnd"/>
      <w:r>
        <w:t xml:space="preserve"> в </w:t>
      </w:r>
      <w:proofErr w:type="spellStart"/>
      <w:r>
        <w:t>класі</w:t>
      </w:r>
      <w:proofErr w:type="spellEnd"/>
      <w:r>
        <w:t>.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Поведінка під час уроків і перерв</w:t>
      </w:r>
    </w:p>
    <w:p w:rsidR="00120FF3" w:rsidRPr="00030D97" w:rsidRDefault="00120FF3" w:rsidP="00120FF3">
      <w:pPr>
        <w:pStyle w:val="1"/>
        <w:rPr>
          <w:rStyle w:val="apple-tab-span"/>
          <w:color w:val="000000"/>
          <w:sz w:val="24"/>
          <w:szCs w:val="24"/>
        </w:rPr>
      </w:pPr>
      <w:r>
        <w:rPr>
          <w:sz w:val="24"/>
          <w:szCs w:val="24"/>
        </w:rPr>
        <w:t xml:space="preserve"> У</w:t>
      </w:r>
      <w:r w:rsidRPr="00030D97">
        <w:rPr>
          <w:sz w:val="24"/>
          <w:szCs w:val="24"/>
        </w:rPr>
        <w:t xml:space="preserve">чні мають уважно працювати у класах під час уроків та не заважати іншим. </w:t>
      </w:r>
      <w:r w:rsidRPr="00030D97">
        <w:rPr>
          <w:rStyle w:val="apple-tab-span"/>
          <w:color w:val="000000"/>
          <w:sz w:val="24"/>
          <w:szCs w:val="24"/>
        </w:rPr>
        <w:tab/>
      </w:r>
    </w:p>
    <w:p w:rsidR="00120FF3" w:rsidRPr="00030D97" w:rsidRDefault="00120FF3" w:rsidP="00120FF3">
      <w:pPr>
        <w:pStyle w:val="1"/>
        <w:rPr>
          <w:rStyle w:val="apple-tab-span"/>
          <w:color w:val="000000"/>
          <w:sz w:val="24"/>
          <w:szCs w:val="24"/>
        </w:rPr>
      </w:pPr>
      <w:r w:rsidRPr="00030D97">
        <w:rPr>
          <w:rStyle w:val="apple-tab-span"/>
          <w:color w:val="000000"/>
          <w:sz w:val="24"/>
          <w:szCs w:val="24"/>
        </w:rPr>
        <w:t xml:space="preserve"> </w:t>
      </w:r>
      <w:r w:rsidRPr="00030D97">
        <w:rPr>
          <w:sz w:val="24"/>
          <w:szCs w:val="24"/>
        </w:rPr>
        <w:t xml:space="preserve">Учні не можуть відмовлятися від виконання завдань, які ставить учитель. </w:t>
      </w:r>
      <w:r w:rsidRPr="00030D97">
        <w:rPr>
          <w:rStyle w:val="apple-tab-span"/>
          <w:color w:val="000000"/>
          <w:sz w:val="24"/>
          <w:szCs w:val="24"/>
        </w:rPr>
        <w:tab/>
      </w:r>
      <w:r w:rsidRPr="00030D97">
        <w:rPr>
          <w:sz w:val="24"/>
          <w:szCs w:val="24"/>
        </w:rPr>
        <w:t>Для ефективності навчального процесу та для того, щоб його не переривати, учні мають протягом усього уроку перебувати в класі. Якщо з’являється нагальна потреба вийти, це можна зробити лише з дозволу вчителя.</w:t>
      </w:r>
      <w:r w:rsidRPr="00030D97">
        <w:rPr>
          <w:rStyle w:val="apple-tab-span"/>
          <w:color w:val="000000"/>
          <w:sz w:val="24"/>
          <w:szCs w:val="24"/>
        </w:rPr>
        <w:tab/>
      </w:r>
    </w:p>
    <w:p w:rsidR="00120FF3" w:rsidRPr="00030D97" w:rsidRDefault="00120FF3" w:rsidP="00120FF3">
      <w:pPr>
        <w:pStyle w:val="1"/>
        <w:rPr>
          <w:sz w:val="24"/>
          <w:szCs w:val="24"/>
        </w:rPr>
      </w:pPr>
      <w:r w:rsidRPr="00030D97">
        <w:rPr>
          <w:sz w:val="24"/>
          <w:szCs w:val="24"/>
        </w:rPr>
        <w:t xml:space="preserve">Під час перерв учні мають поводитись обережно. Бігати на перервах не дозволяється, адже така поведінка може зашкодити учню або його оточенню. Також учні мають пересуватися правою частиною </w:t>
      </w:r>
      <w:proofErr w:type="spellStart"/>
      <w:r w:rsidRPr="00030D97">
        <w:rPr>
          <w:sz w:val="24"/>
          <w:szCs w:val="24"/>
        </w:rPr>
        <w:t>коридора</w:t>
      </w:r>
      <w:proofErr w:type="spellEnd"/>
      <w:r w:rsidRPr="00030D97">
        <w:rPr>
          <w:sz w:val="24"/>
          <w:szCs w:val="24"/>
        </w:rPr>
        <w:t xml:space="preserve"> або сходів.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Пропуск занять</w:t>
      </w:r>
    </w:p>
    <w:p w:rsidR="00120FF3" w:rsidRDefault="00120FF3" w:rsidP="00120FF3">
      <w:pPr>
        <w:pStyle w:val="a7"/>
        <w:spacing w:before="280" w:beforeAutospacing="0" w:after="280" w:afterAutospacing="0"/>
        <w:jc w:val="both"/>
        <w:rPr>
          <w:color w:val="000000"/>
        </w:rPr>
      </w:pPr>
      <w:r>
        <w:rPr>
          <w:rStyle w:val="apple-tab-span"/>
          <w:color w:val="000000"/>
        </w:rPr>
        <w:tab/>
      </w:r>
      <w:r>
        <w:rPr>
          <w:color w:val="000000"/>
        </w:rPr>
        <w:t>Протягом відсутності в ОЗО учень може навчатися дистанційно.</w:t>
      </w:r>
    </w:p>
    <w:p w:rsidR="00120FF3" w:rsidRDefault="00120FF3" w:rsidP="00120FF3">
      <w:pPr>
        <w:pStyle w:val="a7"/>
        <w:spacing w:before="280" w:beforeAutospacing="0" w:after="280" w:afterAutospacing="0"/>
        <w:jc w:val="both"/>
        <w:rPr>
          <w:color w:val="000000"/>
        </w:rPr>
      </w:pPr>
    </w:p>
    <w:p w:rsidR="00120FF3" w:rsidRDefault="00120FF3" w:rsidP="00120FF3">
      <w:pPr>
        <w:pStyle w:val="a7"/>
        <w:spacing w:before="280" w:beforeAutospacing="0" w:after="280" w:afterAutospacing="0"/>
        <w:jc w:val="both"/>
        <w:rPr>
          <w:color w:val="000000"/>
        </w:rPr>
      </w:pPr>
    </w:p>
    <w:p w:rsidR="00120FF3" w:rsidRDefault="00120FF3" w:rsidP="00120FF3">
      <w:pPr>
        <w:pStyle w:val="a7"/>
        <w:spacing w:before="280" w:beforeAutospacing="0" w:after="280" w:afterAutospacing="0"/>
        <w:jc w:val="both"/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  <w:t>У</w:t>
      </w:r>
      <w:r>
        <w:rPr>
          <w:color w:val="000000"/>
        </w:rPr>
        <w:t>чень, який був відсутній в ОЗО з причини хвороби до 3 календарних днів може відвідувати ОЗО без надання довідки від лікаря,  але потрібно надати пояснювальну записку від батьків.  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pStyle w:val="a7"/>
        <w:spacing w:before="280" w:beforeAutospacing="0" w:after="28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>Учень, який був відсутній у школі з причин хвороби протягом 3 днів і більше має обов'язково надати відповідну довідку від лікаря з  рекомендаціями щодо навантаження на уроці фізичної культури з вказаним терміном.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Якщо учень не буде відвідувати школу за будь-яких інших причин з відома батьків (поїздка на відпочинок, санаторне лікування тощо), необхідно надати відповідну заяву від батьків перед початком запланованої відсутності.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. 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  <w:t>У</w:t>
      </w:r>
      <w:r>
        <w:rPr>
          <w:color w:val="000000"/>
        </w:rPr>
        <w:t xml:space="preserve"> разі пропусків  10 навчальних днів без поважних причин заклад освіти передає інформацію до Служби у справах дітей </w:t>
      </w:r>
      <w:proofErr w:type="spellStart"/>
      <w:r>
        <w:rPr>
          <w:color w:val="000000"/>
        </w:rPr>
        <w:t>Баришівської</w:t>
      </w:r>
      <w:proofErr w:type="spellEnd"/>
      <w:r>
        <w:rPr>
          <w:color w:val="000000"/>
        </w:rPr>
        <w:t xml:space="preserve"> селищної ради. 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Пунктуальність</w:t>
      </w:r>
    </w:p>
    <w:p w:rsidR="00120FF3" w:rsidRPr="00CC6CFA" w:rsidRDefault="00120FF3" w:rsidP="00120FF3">
      <w:pPr>
        <w:pStyle w:val="1"/>
        <w:rPr>
          <w:rStyle w:val="apple-tab-span"/>
          <w:color w:val="000000"/>
          <w:sz w:val="24"/>
          <w:szCs w:val="24"/>
        </w:rPr>
      </w:pPr>
      <w:r>
        <w:t xml:space="preserve">   </w:t>
      </w:r>
      <w:r w:rsidRPr="00CC6CFA">
        <w:rPr>
          <w:sz w:val="24"/>
          <w:szCs w:val="24"/>
        </w:rPr>
        <w:t xml:space="preserve">Пунктуальність — це важлива риса, яку ми виховуємо в наших учнях. Ми заохочуємо учнів не запізнюватися та розраховуємо на підтримку батьків. </w:t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</w:p>
    <w:p w:rsidR="00120FF3" w:rsidRPr="00CC6CFA" w:rsidRDefault="00120FF3" w:rsidP="00120FF3">
      <w:pPr>
        <w:pStyle w:val="1"/>
        <w:rPr>
          <w:rStyle w:val="apple-tab-span"/>
          <w:color w:val="000000"/>
          <w:sz w:val="24"/>
          <w:szCs w:val="24"/>
        </w:rPr>
      </w:pPr>
      <w:r w:rsidRPr="00CC6CFA">
        <w:rPr>
          <w:sz w:val="24"/>
          <w:szCs w:val="24"/>
        </w:rPr>
        <w:t>Відповідно до правил ОЗО, учні зобов’язані приходити на навчання та на уроки вчасно</w:t>
      </w:r>
      <w:r w:rsidRPr="00CC6CFA">
        <w:t>.</w:t>
      </w:r>
      <w:r w:rsidRPr="00CC6CFA">
        <w:br/>
        <w:t xml:space="preserve">        </w:t>
      </w:r>
      <w:r>
        <w:t xml:space="preserve"> </w:t>
      </w:r>
      <w:r w:rsidRPr="00CC6CFA">
        <w:rPr>
          <w:sz w:val="24"/>
          <w:szCs w:val="24"/>
        </w:rPr>
        <w:t>Кожен учень має приходити до Школи не пізніше 8:20, а о 8:20 має бути в класі, повністю готовим до початку уроків. На перервах учні повинні впорядковувати свої справи, щоб приходити на уроки вчасно.</w:t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  <w:r w:rsidRPr="00CC6CFA">
        <w:rPr>
          <w:rStyle w:val="apple-tab-span"/>
          <w:color w:val="000000"/>
          <w:sz w:val="24"/>
          <w:szCs w:val="24"/>
        </w:rPr>
        <w:tab/>
      </w:r>
    </w:p>
    <w:p w:rsidR="00120FF3" w:rsidRPr="00CC6CFA" w:rsidRDefault="00120FF3" w:rsidP="00120FF3">
      <w:pPr>
        <w:pStyle w:val="1"/>
        <w:rPr>
          <w:sz w:val="24"/>
          <w:szCs w:val="24"/>
        </w:rPr>
      </w:pPr>
      <w:r w:rsidRPr="00CC6CFA">
        <w:rPr>
          <w:sz w:val="24"/>
          <w:szCs w:val="24"/>
        </w:rPr>
        <w:t>Під час навчального процесу залишати територію ОЗО без відома класного керівника чи адміністрації забороняється.</w:t>
      </w:r>
    </w:p>
    <w:p w:rsidR="00120FF3" w:rsidRDefault="00120FF3" w:rsidP="00120FF3">
      <w:pPr>
        <w:pStyle w:val="1"/>
      </w:pPr>
      <w:r>
        <w:rPr>
          <w:b/>
          <w:bCs/>
          <w:color w:val="000000"/>
          <w:sz w:val="36"/>
          <w:szCs w:val="36"/>
        </w:rPr>
        <w:t>                                  </w:t>
      </w:r>
      <w:proofErr w:type="spellStart"/>
      <w:r>
        <w:rPr>
          <w:b/>
          <w:bCs/>
          <w:color w:val="000000"/>
          <w:sz w:val="28"/>
          <w:szCs w:val="28"/>
        </w:rPr>
        <w:t>Дрес-код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:rsidR="00120FF3" w:rsidRPr="00CC6CFA" w:rsidRDefault="00120FF3" w:rsidP="00120FF3">
      <w:pPr>
        <w:pStyle w:val="1"/>
        <w:rPr>
          <w:sz w:val="24"/>
          <w:szCs w:val="24"/>
        </w:rPr>
      </w:pPr>
      <w:r w:rsidRPr="00CC6CFA">
        <w:rPr>
          <w:sz w:val="24"/>
          <w:szCs w:val="24"/>
        </w:rPr>
        <w:t xml:space="preserve">У школі рекомендований  офіційно-діловий </w:t>
      </w:r>
      <w:proofErr w:type="spellStart"/>
      <w:r w:rsidRPr="00CC6CFA">
        <w:rPr>
          <w:sz w:val="24"/>
          <w:szCs w:val="24"/>
        </w:rPr>
        <w:t>дрес-код</w:t>
      </w:r>
      <w:proofErr w:type="spellEnd"/>
      <w:r w:rsidRPr="00CC6CFA">
        <w:rPr>
          <w:sz w:val="24"/>
          <w:szCs w:val="24"/>
        </w:rPr>
        <w:t>. Необхідно мати охайний вигляд.</w:t>
      </w:r>
      <w:r>
        <w:rPr>
          <w:sz w:val="24"/>
          <w:szCs w:val="24"/>
        </w:rPr>
        <w:t xml:space="preserve"> </w:t>
      </w:r>
      <w:r w:rsidRPr="00CC6CFA">
        <w:rPr>
          <w:sz w:val="24"/>
          <w:szCs w:val="24"/>
        </w:rPr>
        <w:t>Дівчатам бажано дотримуватися його вимог у зачісці, макіяжі й манікюрі, а також прикрасах. Висота підборів не має перевищувати 5 см. </w:t>
      </w:r>
    </w:p>
    <w:p w:rsidR="00120FF3" w:rsidRPr="00CC6CFA" w:rsidRDefault="00120FF3" w:rsidP="00120FF3">
      <w:pPr>
        <w:pStyle w:val="1"/>
        <w:rPr>
          <w:sz w:val="24"/>
          <w:szCs w:val="24"/>
        </w:rPr>
      </w:pPr>
      <w:r w:rsidRPr="00CC6CFA">
        <w:rPr>
          <w:rStyle w:val="apple-tab-span"/>
          <w:color w:val="000000"/>
          <w:sz w:val="24"/>
          <w:szCs w:val="24"/>
        </w:rPr>
        <w:t>О</w:t>
      </w:r>
      <w:r w:rsidRPr="00CC6CFA">
        <w:rPr>
          <w:sz w:val="24"/>
          <w:szCs w:val="24"/>
        </w:rPr>
        <w:t xml:space="preserve">дяг рекомендується неяскравий, наближений до однотонних тонів. Спідниці та брюки класичні. Не  рекомендується відвідування уроків в </w:t>
      </w:r>
      <w:r>
        <w:rPr>
          <w:sz w:val="24"/>
          <w:szCs w:val="24"/>
        </w:rPr>
        <w:t xml:space="preserve">класних приміщеннях </w:t>
      </w:r>
      <w:r w:rsidRPr="00CC6CFA">
        <w:rPr>
          <w:sz w:val="24"/>
          <w:szCs w:val="24"/>
        </w:rPr>
        <w:t xml:space="preserve"> в спортивній формі</w:t>
      </w:r>
      <w:r>
        <w:rPr>
          <w:sz w:val="24"/>
          <w:szCs w:val="24"/>
        </w:rPr>
        <w:t>, в топах, брюках з «дірками».</w:t>
      </w:r>
    </w:p>
    <w:p w:rsidR="00120FF3" w:rsidRDefault="00120FF3" w:rsidP="00120FF3">
      <w:pPr>
        <w:pStyle w:val="a7"/>
        <w:spacing w:before="280" w:beforeAutospacing="0" w:after="280" w:afterAutospacing="0"/>
        <w:jc w:val="both"/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Спортивна форма</w:t>
      </w:r>
    </w:p>
    <w:p w:rsidR="00120FF3" w:rsidRDefault="00120FF3" w:rsidP="00120FF3">
      <w:pPr>
        <w:pStyle w:val="a7"/>
        <w:spacing w:before="280" w:beforeAutospacing="0" w:after="28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>Учні  ОЗО під час уроків фізичної культури мають бути одягнені у спортивну форму та спортивне взуття. Переодягатися  у спортивну форму учні повинні безпосередньо перед уроком фізичної культури та змінювати її на повсякденний одяг після уроку.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Не дозволено приносити до закладу освіти</w:t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r>
        <w:t xml:space="preserve">Не дозволено </w:t>
      </w:r>
      <w:proofErr w:type="spellStart"/>
      <w:r>
        <w:t>приносити</w:t>
      </w:r>
      <w:proofErr w:type="spellEnd"/>
      <w:r>
        <w:t xml:space="preserve"> до ОЗО </w:t>
      </w:r>
      <w:proofErr w:type="spellStart"/>
      <w:r>
        <w:t>небезпечні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: </w:t>
      </w:r>
      <w:proofErr w:type="spellStart"/>
      <w:proofErr w:type="gramStart"/>
      <w:r>
        <w:t>п</w:t>
      </w:r>
      <w:proofErr w:type="gramEnd"/>
      <w:r>
        <w:t>іротехнічні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, </w:t>
      </w:r>
      <w:proofErr w:type="spellStart"/>
      <w:r>
        <w:t>спортивне</w:t>
      </w:r>
      <w:proofErr w:type="spellEnd"/>
      <w:r>
        <w:t> </w:t>
      </w:r>
      <w:proofErr w:type="spellStart"/>
      <w:r>
        <w:t>знаряддя</w:t>
      </w:r>
      <w:proofErr w:type="spellEnd"/>
      <w:r>
        <w:t xml:space="preserve">, </w:t>
      </w:r>
      <w:proofErr w:type="spellStart"/>
      <w:r>
        <w:t>шкідливі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, </w:t>
      </w:r>
      <w:proofErr w:type="spellStart"/>
      <w:r>
        <w:t>напої</w:t>
      </w:r>
      <w:proofErr w:type="spellEnd"/>
      <w:r>
        <w:t xml:space="preserve"> та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не для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вживання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r>
        <w:t xml:space="preserve">Заборонено </w:t>
      </w:r>
      <w:proofErr w:type="spellStart"/>
      <w:r>
        <w:t>накопичення</w:t>
      </w:r>
      <w:proofErr w:type="spellEnd"/>
      <w:r>
        <w:t xml:space="preserve"> та </w:t>
      </w:r>
      <w:proofErr w:type="spellStart"/>
      <w:r>
        <w:t>спі</w:t>
      </w:r>
      <w:proofErr w:type="gramStart"/>
      <w:r>
        <w:t>льне</w:t>
      </w:r>
      <w:proofErr w:type="spellEnd"/>
      <w:proofErr w:type="gram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хімічних</w:t>
      </w:r>
      <w:proofErr w:type="spellEnd"/>
      <w:r>
        <w:t xml:space="preserve"> </w:t>
      </w:r>
      <w:proofErr w:type="spellStart"/>
      <w:r>
        <w:t>несертифікованих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(особливо в </w:t>
      </w:r>
      <w:proofErr w:type="spellStart"/>
      <w:r>
        <w:t>концентрованому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)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небезпечними</w:t>
      </w:r>
      <w:proofErr w:type="spellEnd"/>
      <w:r>
        <w:t xml:space="preserve"> для </w:t>
      </w:r>
      <w:proofErr w:type="spellStart"/>
      <w:r>
        <w:t>оточуючих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слаймі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лизунів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 </w:t>
      </w:r>
      <w:r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заборонені</w:t>
      </w:r>
      <w:proofErr w:type="spellEnd"/>
      <w:r>
        <w:t xml:space="preserve"> </w:t>
      </w:r>
      <w:proofErr w:type="spellStart"/>
      <w:proofErr w:type="gramStart"/>
      <w:r>
        <w:t>будь-як</w:t>
      </w:r>
      <w:proofErr w:type="gramEnd"/>
      <w:r>
        <w:t>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.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шкільні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та </w:t>
      </w:r>
      <w:proofErr w:type="spellStart"/>
      <w:r>
        <w:t>благодійні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>.</w:t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  <w:lang w:val="uk-UA"/>
        </w:rPr>
      </w:pP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  <w:lang w:val="uk-UA"/>
        </w:rPr>
      </w:pPr>
    </w:p>
    <w:p w:rsidR="00120FF3" w:rsidRDefault="00120FF3" w:rsidP="00120FF3">
      <w:pPr>
        <w:rPr>
          <w:rStyle w:val="apple-tab-span"/>
          <w:color w:val="000000"/>
          <w:lang w:val="uk-UA"/>
        </w:rPr>
      </w:pPr>
    </w:p>
    <w:p w:rsidR="00120FF3" w:rsidRDefault="00120FF3" w:rsidP="00120FF3">
      <w:pPr>
        <w:rPr>
          <w:rStyle w:val="apple-tab-span"/>
          <w:color w:val="000000"/>
          <w:lang w:val="uk-UA"/>
        </w:rPr>
      </w:pP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  <w:lang w:val="uk-UA"/>
        </w:rPr>
        <w:tab/>
      </w:r>
      <w:r>
        <w:t xml:space="preserve">До ОЗО не дозволено </w:t>
      </w:r>
      <w:proofErr w:type="spellStart"/>
      <w:r>
        <w:t>приносити</w:t>
      </w:r>
      <w:proofErr w:type="spellEnd"/>
      <w:r>
        <w:t xml:space="preserve"> </w:t>
      </w:r>
      <w:proofErr w:type="spellStart"/>
      <w:r>
        <w:t>шкідливу</w:t>
      </w:r>
      <w:proofErr w:type="spellEnd"/>
      <w:r>
        <w:t xml:space="preserve"> </w:t>
      </w:r>
      <w:proofErr w:type="spellStart"/>
      <w:r>
        <w:t>їжу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напої</w:t>
      </w:r>
      <w:proofErr w:type="spellEnd"/>
      <w:r>
        <w:t xml:space="preserve">. ОЗО </w:t>
      </w:r>
      <w:proofErr w:type="spellStart"/>
      <w:r>
        <w:t>є</w:t>
      </w:r>
      <w:proofErr w:type="spellEnd"/>
      <w:r>
        <w:t xml:space="preserve"> зоною здорового </w:t>
      </w:r>
      <w:proofErr w:type="spellStart"/>
      <w:r>
        <w:t>харчування</w:t>
      </w:r>
      <w:proofErr w:type="spellEnd"/>
      <w:r>
        <w:t xml:space="preserve">: ми </w:t>
      </w:r>
      <w:proofErr w:type="spellStart"/>
      <w:r>
        <w:t>турбуємось</w:t>
      </w:r>
      <w:proofErr w:type="spellEnd"/>
      <w:r>
        <w:t xml:space="preserve"> </w:t>
      </w:r>
      <w:proofErr w:type="gramStart"/>
      <w:r>
        <w:t>про</w:t>
      </w:r>
      <w:proofErr w:type="gram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хочемо</w:t>
      </w:r>
      <w:proofErr w:type="spellEnd"/>
      <w:r>
        <w:t xml:space="preserve"> бути </w:t>
      </w:r>
      <w:proofErr w:type="spellStart"/>
      <w:r>
        <w:t>певні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їдять</w:t>
      </w:r>
      <w:proofErr w:type="spellEnd"/>
      <w:r>
        <w:t xml:space="preserve"> </w:t>
      </w:r>
      <w:proofErr w:type="spellStart"/>
      <w:r>
        <w:t>збалансовану</w:t>
      </w:r>
      <w:proofErr w:type="spellEnd"/>
      <w:r>
        <w:t xml:space="preserve"> та </w:t>
      </w:r>
      <w:proofErr w:type="spellStart"/>
      <w:r>
        <w:t>корисну</w:t>
      </w:r>
      <w:proofErr w:type="spellEnd"/>
      <w:r>
        <w:t xml:space="preserve"> </w:t>
      </w:r>
      <w:proofErr w:type="spellStart"/>
      <w:r>
        <w:t>їжу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proofErr w:type="spellStart"/>
      <w:r>
        <w:t>Спортивне</w:t>
      </w:r>
      <w:proofErr w:type="spellEnd"/>
      <w:r>
        <w:t xml:space="preserve"> </w:t>
      </w:r>
      <w:proofErr w:type="spellStart"/>
      <w:r>
        <w:t>знаряддя</w:t>
      </w:r>
      <w:proofErr w:type="spellEnd"/>
      <w:r>
        <w:t xml:space="preserve"> (ролики, </w:t>
      </w:r>
      <w:proofErr w:type="spellStart"/>
      <w:r>
        <w:t>скейти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 xml:space="preserve">)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ОЗО.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Pr="009E6FDB" w:rsidRDefault="00120FF3" w:rsidP="00120FF3">
      <w:r>
        <w:rPr>
          <w:rStyle w:val="apple-tab-span"/>
          <w:color w:val="000000"/>
        </w:rPr>
        <w:t xml:space="preserve">           </w:t>
      </w:r>
      <w:proofErr w:type="spellStart"/>
      <w:r>
        <w:t>Учням</w:t>
      </w:r>
      <w:proofErr w:type="spellEnd"/>
      <w:r>
        <w:t xml:space="preserve"> не дозволено </w:t>
      </w:r>
      <w:proofErr w:type="spellStart"/>
      <w:r>
        <w:t>замовляти</w:t>
      </w:r>
      <w:proofErr w:type="spellEnd"/>
      <w:r>
        <w:t xml:space="preserve"> доставку </w:t>
      </w:r>
      <w:proofErr w:type="gramStart"/>
      <w:r>
        <w:t>на</w:t>
      </w:r>
      <w:proofErr w:type="gramEnd"/>
      <w:r>
        <w:t xml:space="preserve"> адресу ОЗО та </w:t>
      </w:r>
      <w:proofErr w:type="spellStart"/>
      <w:r>
        <w:t>приводити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>.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Персональні </w:t>
      </w:r>
      <w:proofErr w:type="spellStart"/>
      <w:r>
        <w:rPr>
          <w:b/>
          <w:bCs/>
          <w:color w:val="000000"/>
          <w:sz w:val="28"/>
          <w:szCs w:val="28"/>
        </w:rPr>
        <w:t>гаджети</w:t>
      </w:r>
      <w:proofErr w:type="spellEnd"/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proofErr w:type="spellStart"/>
      <w:r>
        <w:t>Учні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</w:t>
      </w:r>
      <w:proofErr w:type="spellStart"/>
      <w:r>
        <w:t>телефоні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гаджетів</w:t>
      </w:r>
      <w:proofErr w:type="spellEnd"/>
      <w:r>
        <w:t xml:space="preserve">.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уроків</w:t>
      </w:r>
      <w:proofErr w:type="spellEnd"/>
      <w:r>
        <w:t xml:space="preserve"> </w:t>
      </w:r>
      <w:proofErr w:type="spellStart"/>
      <w:r>
        <w:t>забороняється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</w:t>
      </w:r>
      <w:proofErr w:type="spellStart"/>
      <w:r>
        <w:t>телефонів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необхідністю</w:t>
      </w:r>
      <w:proofErr w:type="spellEnd"/>
      <w:r>
        <w:t xml:space="preserve"> для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 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заборона</w:t>
      </w:r>
      <w:proofErr w:type="spellEnd"/>
      <w:r>
        <w:t xml:space="preserve"> буде </w:t>
      </w:r>
      <w:proofErr w:type="gramStart"/>
      <w:r>
        <w:t>порушена</w:t>
      </w:r>
      <w:proofErr w:type="gramEnd"/>
      <w:r>
        <w:t xml:space="preserve"> </w:t>
      </w:r>
      <w:proofErr w:type="spellStart"/>
      <w:r>
        <w:t>учнем</w:t>
      </w:r>
      <w:proofErr w:type="spellEnd"/>
      <w:r>
        <w:t xml:space="preserve">, то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вилучити</w:t>
      </w:r>
      <w:proofErr w:type="spellEnd"/>
      <w:r>
        <w:t xml:space="preserve"> телефон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батькам </w:t>
      </w:r>
      <w:proofErr w:type="spellStart"/>
      <w:r>
        <w:t>учня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</w:t>
      </w:r>
      <w:r>
        <w:t xml:space="preserve">На уроках телефон </w:t>
      </w:r>
      <w:proofErr w:type="gramStart"/>
      <w:r>
        <w:t>повинен</w:t>
      </w:r>
      <w:proofErr w:type="gramEnd"/>
      <w:r>
        <w:t xml:space="preserve"> бути </w:t>
      </w:r>
      <w:proofErr w:type="spellStart"/>
      <w:r>
        <w:t>вимкнутий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переведений  у режим «без звуку».</w:t>
      </w:r>
      <w:r>
        <w:rPr>
          <w:rStyle w:val="apple-tab-span"/>
          <w:color w:val="000000"/>
        </w:rPr>
        <w:tab/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телефонні</w:t>
      </w:r>
      <w:proofErr w:type="spellEnd"/>
      <w:r>
        <w:t xml:space="preserve"> </w:t>
      </w:r>
      <w:proofErr w:type="spellStart"/>
      <w:r>
        <w:t>дзвінки</w:t>
      </w:r>
      <w:proofErr w:type="spellEnd"/>
      <w:r>
        <w:t xml:space="preserve"> на </w:t>
      </w:r>
      <w:proofErr w:type="spellStart"/>
      <w:r>
        <w:t>перерві</w:t>
      </w:r>
      <w:proofErr w:type="spellEnd"/>
      <w:r>
        <w:t xml:space="preserve"> не заборонено.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 </w:t>
      </w:r>
      <w:r>
        <w:t xml:space="preserve">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крадіжок</w:t>
      </w:r>
      <w:proofErr w:type="spellEnd"/>
      <w:r>
        <w:t xml:space="preserve"> </w:t>
      </w:r>
      <w:proofErr w:type="spellStart"/>
      <w:r>
        <w:t>телефонів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втрату</w:t>
      </w:r>
      <w:proofErr w:type="spellEnd"/>
      <w:r>
        <w:t xml:space="preserve"> через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необережність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розслідування</w:t>
      </w:r>
      <w:proofErr w:type="spellEnd"/>
      <w:r>
        <w:t xml:space="preserve"> – </w:t>
      </w:r>
      <w:proofErr w:type="spellStart"/>
      <w:proofErr w:type="gramStart"/>
      <w:r>
        <w:t>це</w:t>
      </w:r>
      <w:proofErr w:type="spellEnd"/>
      <w:r>
        <w:t xml:space="preserve"> не</w:t>
      </w:r>
      <w:proofErr w:type="gramEnd"/>
      <w:r>
        <w:t xml:space="preserve"> </w:t>
      </w:r>
      <w:proofErr w:type="spellStart"/>
      <w:r>
        <w:t>компетенція</w:t>
      </w:r>
      <w:proofErr w:type="spellEnd"/>
      <w:r>
        <w:t xml:space="preserve"> директора ОЗО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.  За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до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 </w:t>
      </w:r>
      <w:r>
        <w:t xml:space="preserve">У </w:t>
      </w:r>
      <w:proofErr w:type="spellStart"/>
      <w:r>
        <w:t>школі</w:t>
      </w:r>
      <w:proofErr w:type="spellEnd"/>
      <w:r>
        <w:t xml:space="preserve"> не </w:t>
      </w:r>
      <w:proofErr w:type="spellStart"/>
      <w:proofErr w:type="gramStart"/>
      <w:r>
        <w:t>дозволяється</w:t>
      </w:r>
      <w:proofErr w:type="spellEnd"/>
      <w:proofErr w:type="gramEnd"/>
      <w:r>
        <w:t xml:space="preserve"> </w:t>
      </w:r>
      <w:proofErr w:type="spellStart"/>
      <w:r>
        <w:t>фотографувати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  </w:t>
      </w:r>
      <w:proofErr w:type="spellStart"/>
      <w:r>
        <w:t>знімати</w:t>
      </w:r>
      <w:proofErr w:type="spellEnd"/>
      <w:r>
        <w:t xml:space="preserve"> на </w:t>
      </w:r>
      <w:proofErr w:type="spellStart"/>
      <w:r>
        <w:t>відео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камери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певним</w:t>
      </w:r>
      <w:proofErr w:type="spellEnd"/>
      <w:r>
        <w:t xml:space="preserve"> стимулом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штучних</w:t>
      </w:r>
      <w:proofErr w:type="spellEnd"/>
      <w:r>
        <w:t xml:space="preserve"> сцен образ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приниження</w:t>
      </w:r>
      <w:proofErr w:type="spellEnd"/>
      <w:r>
        <w:t xml:space="preserve"> в </w:t>
      </w:r>
      <w:proofErr w:type="spellStart"/>
      <w:r>
        <w:t>учнівському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негативно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та </w:t>
      </w:r>
      <w:proofErr w:type="spellStart"/>
      <w:r>
        <w:t>порушує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втручанням</w:t>
      </w:r>
      <w:proofErr w:type="spellEnd"/>
      <w:r>
        <w:t xml:space="preserve"> в </w:t>
      </w:r>
      <w:proofErr w:type="spellStart"/>
      <w:r>
        <w:t>особисте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r>
        <w:rPr>
          <w:rStyle w:val="apple-tab-span"/>
          <w:color w:val="000000"/>
        </w:rPr>
        <w:t xml:space="preserve">           </w:t>
      </w:r>
      <w:proofErr w:type="spellStart"/>
      <w:r>
        <w:t>Запитуйте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,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 </w:t>
      </w:r>
      <w:proofErr w:type="spellStart"/>
      <w:r>
        <w:t>сфотографувати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зняти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відео</w:t>
      </w:r>
      <w:proofErr w:type="spellEnd"/>
      <w:r>
        <w:t>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запитуйте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,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в руки </w:t>
      </w:r>
      <w:proofErr w:type="spellStart"/>
      <w:r>
        <w:t>чужий</w:t>
      </w:r>
      <w:proofErr w:type="spellEnd"/>
      <w:r>
        <w:t xml:space="preserve"> телефон.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Бібліотека</w:t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ab/>
      </w:r>
      <w:proofErr w:type="spellStart"/>
      <w:proofErr w:type="gramStart"/>
      <w:r>
        <w:t>Б</w:t>
      </w:r>
      <w:proofErr w:type="gramEnd"/>
      <w:r>
        <w:t>ібліотека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ресурсно</w:t>
      </w:r>
      <w:proofErr w:type="spellEnd"/>
      <w:r>
        <w:t xml:space="preserve"> - </w:t>
      </w:r>
      <w:proofErr w:type="spellStart"/>
      <w:r>
        <w:t>інформаційний</w:t>
      </w:r>
      <w:proofErr w:type="spellEnd"/>
      <w:r>
        <w:t xml:space="preserve"> центр; </w:t>
      </w:r>
      <w:proofErr w:type="spellStart"/>
      <w:r>
        <w:t>колекція</w:t>
      </w:r>
      <w:proofErr w:type="spellEnd"/>
      <w:r>
        <w:t xml:space="preserve"> </w:t>
      </w:r>
      <w:proofErr w:type="spellStart"/>
      <w:r>
        <w:t>художньої</w:t>
      </w:r>
      <w:proofErr w:type="spellEnd"/>
      <w:r>
        <w:t xml:space="preserve">, </w:t>
      </w:r>
      <w:proofErr w:type="spellStart"/>
      <w:r>
        <w:t>науково-популярної</w:t>
      </w:r>
      <w:proofErr w:type="spellEnd"/>
      <w:r>
        <w:t xml:space="preserve">, </w:t>
      </w:r>
      <w:proofErr w:type="spellStart"/>
      <w:r>
        <w:t>довідкової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, </w:t>
      </w:r>
      <w:proofErr w:type="spellStart"/>
      <w:r>
        <w:t>періодичних</w:t>
      </w:r>
      <w:proofErr w:type="spellEnd"/>
      <w:r>
        <w:t> </w:t>
      </w:r>
      <w:proofErr w:type="spellStart"/>
      <w:r>
        <w:t>видань</w:t>
      </w:r>
      <w:proofErr w:type="spellEnd"/>
      <w:r>
        <w:t xml:space="preserve">.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 </w:t>
      </w:r>
      <w:proofErr w:type="spellStart"/>
      <w:r>
        <w:t>Зручні</w:t>
      </w:r>
      <w:proofErr w:type="spellEnd"/>
      <w:r>
        <w:t xml:space="preserve"> </w:t>
      </w:r>
      <w:proofErr w:type="spellStart"/>
      <w:r>
        <w:t>комп’ютерні</w:t>
      </w:r>
      <w:proofErr w:type="spellEnd"/>
      <w:r>
        <w:t xml:space="preserve"> та </w:t>
      </w:r>
      <w:proofErr w:type="spellStart"/>
      <w:r>
        <w:t>принт-зони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у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</w:t>
      </w:r>
      <w:proofErr w:type="spellStart"/>
      <w:r>
        <w:t>Комп'ютер</w:t>
      </w:r>
      <w:proofErr w:type="spellEnd"/>
      <w:r>
        <w:t xml:space="preserve"> у </w:t>
      </w:r>
      <w:proofErr w:type="spellStart"/>
      <w:r>
        <w:t>бібліотеці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уроків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освітньою</w:t>
      </w:r>
      <w:proofErr w:type="spellEnd"/>
      <w:r>
        <w:t xml:space="preserve"> метою та в </w:t>
      </w:r>
      <w:proofErr w:type="spellStart"/>
      <w:r>
        <w:t>супроводі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>.  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rPr>
          <w:rStyle w:val="apple-tab-span"/>
          <w:color w:val="000000"/>
        </w:rPr>
      </w:pPr>
      <w:r>
        <w:rPr>
          <w:rStyle w:val="apple-tab-span"/>
          <w:color w:val="000000"/>
        </w:rPr>
        <w:t xml:space="preserve">          </w:t>
      </w:r>
      <w:proofErr w:type="spellStart"/>
      <w:r>
        <w:t>Місія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—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ією</w:t>
      </w:r>
      <w:proofErr w:type="spellEnd"/>
      <w:r>
        <w:t xml:space="preserve"> </w:t>
      </w:r>
      <w:proofErr w:type="spellStart"/>
      <w:r>
        <w:t>необхідною</w:t>
      </w:r>
      <w:proofErr w:type="spellEnd"/>
      <w:r>
        <w:t xml:space="preserve"> </w:t>
      </w:r>
      <w:proofErr w:type="spellStart"/>
      <w:r>
        <w:t>літературою</w:t>
      </w:r>
      <w:proofErr w:type="spellEnd"/>
      <w:r>
        <w:t>, 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затишну</w:t>
      </w:r>
      <w:proofErr w:type="spellEnd"/>
      <w:r>
        <w:t xml:space="preserve"> атмосферу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книгою, </w:t>
      </w:r>
      <w:proofErr w:type="spellStart"/>
      <w:r>
        <w:t>заохотити</w:t>
      </w:r>
      <w:proofErr w:type="spellEnd"/>
      <w:r>
        <w:t xml:space="preserve"> до </w:t>
      </w:r>
      <w:proofErr w:type="spellStart"/>
      <w:r>
        <w:t>читання</w:t>
      </w:r>
      <w:proofErr w:type="spellEnd"/>
      <w:r>
        <w:t xml:space="preserve"> маленьких </w:t>
      </w:r>
      <w:proofErr w:type="spellStart"/>
      <w:r>
        <w:t>й</w:t>
      </w:r>
      <w:proofErr w:type="spellEnd"/>
      <w:r>
        <w:t xml:space="preserve"> </w:t>
      </w:r>
      <w:proofErr w:type="spellStart"/>
      <w:r>
        <w:t>дорослих</w:t>
      </w:r>
      <w:proofErr w:type="spellEnd"/>
      <w:r>
        <w:t xml:space="preserve"> </w:t>
      </w:r>
      <w:proofErr w:type="spellStart"/>
      <w:r>
        <w:t>читачів</w:t>
      </w:r>
      <w:proofErr w:type="spellEnd"/>
      <w:r>
        <w:t>. 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в </w:t>
      </w:r>
      <w:proofErr w:type="spellStart"/>
      <w:r>
        <w:t>бібліотеці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заходи.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r>
        <w:rPr>
          <w:rStyle w:val="apple-tab-span"/>
          <w:color w:val="000000"/>
        </w:rPr>
        <w:t xml:space="preserve">          </w:t>
      </w:r>
      <w:proofErr w:type="spellStart"/>
      <w:proofErr w:type="gramStart"/>
      <w:r>
        <w:t>П</w:t>
      </w:r>
      <w:proofErr w:type="gramEnd"/>
      <w:r>
        <w:t>ідручники</w:t>
      </w:r>
      <w:proofErr w:type="spellEnd"/>
      <w:r>
        <w:t xml:space="preserve"> та книги,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 </w:t>
      </w:r>
      <w:proofErr w:type="spellStart"/>
      <w:r>
        <w:t>бібліотеці</w:t>
      </w:r>
      <w:proofErr w:type="spellEnd"/>
      <w:r>
        <w:t xml:space="preserve">,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власністю</w:t>
      </w:r>
      <w:proofErr w:type="spellEnd"/>
      <w:r>
        <w:t xml:space="preserve"> </w:t>
      </w:r>
      <w:r>
        <w:rPr>
          <w:lang w:val="uk-UA"/>
        </w:rPr>
        <w:t>ОЗО</w:t>
      </w:r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їх</w:t>
      </w:r>
      <w:proofErr w:type="spellEnd"/>
      <w:r>
        <w:t> 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повертати</w:t>
      </w:r>
      <w:proofErr w:type="spellEnd"/>
      <w:r>
        <w:t> </w:t>
      </w:r>
      <w:proofErr w:type="spellStart"/>
      <w:r>
        <w:t>наприкінці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року.</w:t>
      </w:r>
    </w:p>
    <w:p w:rsidR="00120FF3" w:rsidRDefault="00120FF3" w:rsidP="00120FF3">
      <w:pPr>
        <w:pStyle w:val="a7"/>
        <w:spacing w:before="280" w:beforeAutospacing="0" w:after="280" w:afterAutospacing="0"/>
        <w:jc w:val="center"/>
      </w:pPr>
      <w:r>
        <w:rPr>
          <w:b/>
          <w:bCs/>
          <w:color w:val="000000"/>
          <w:sz w:val="28"/>
          <w:szCs w:val="28"/>
        </w:rPr>
        <w:t>Матеріальна відповідальність</w:t>
      </w:r>
    </w:p>
    <w:p w:rsidR="00120FF3" w:rsidRDefault="00120FF3" w:rsidP="00120FF3">
      <w:pPr>
        <w:pStyle w:val="a7"/>
        <w:spacing w:before="280" w:beforeAutospacing="0" w:after="280" w:afterAutospacing="0"/>
        <w:ind w:firstLine="708"/>
        <w:jc w:val="both"/>
      </w:pPr>
      <w:r>
        <w:rPr>
          <w:color w:val="000000"/>
        </w:rPr>
        <w:t>Батьки матеріально відповідальні за пошкодження шкільного майна дитиною.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Учні відповідають за збереження свого майна. Якщо учень загубив щось зі своїх речей, навіть цінних, ОЗО не несе відповідальності, але часто речі знаходяться, і в такому випадку їх можна забрати   в холі, а цінні речі — у заступника директора з ВР.</w:t>
      </w:r>
    </w:p>
    <w:p w:rsidR="00120FF3" w:rsidRDefault="00120FF3" w:rsidP="00120FF3">
      <w:pPr>
        <w:pStyle w:val="a7"/>
        <w:spacing w:before="280" w:beforeAutospacing="0" w:after="280" w:afterAutospacing="0"/>
        <w:ind w:left="3540" w:firstLine="708"/>
        <w:jc w:val="both"/>
      </w:pPr>
      <w:r>
        <w:rPr>
          <w:b/>
          <w:bCs/>
          <w:color w:val="000000"/>
          <w:sz w:val="28"/>
          <w:szCs w:val="28"/>
        </w:rPr>
        <w:t>Порушення</w:t>
      </w:r>
    </w:p>
    <w:p w:rsidR="00120FF3" w:rsidRDefault="00120FF3" w:rsidP="00120FF3">
      <w:pPr>
        <w:pStyle w:val="a7"/>
        <w:spacing w:before="280" w:beforeAutospacing="0" w:after="280" w:afterAutospacing="0"/>
      </w:pPr>
      <w:r>
        <w:rPr>
          <w:rStyle w:val="apple-tab-span"/>
          <w:color w:val="000000"/>
        </w:rPr>
        <w:tab/>
      </w:r>
      <w:r>
        <w:rPr>
          <w:color w:val="000000"/>
        </w:rPr>
        <w:t>У Статуті школи прописані права і обов’язки всіх учасників навчального процесу.  І здобувачі освіти  і дорослі є відповідальними за їх (не)виконання.</w:t>
      </w:r>
    </w:p>
    <w:p w:rsidR="00120FF3" w:rsidRDefault="00120FF3" w:rsidP="00120FF3">
      <w:pPr>
        <w:pStyle w:val="a7"/>
        <w:spacing w:before="280" w:beforeAutospacing="0" w:after="280" w:afterAutospacing="0"/>
        <w:ind w:left="2832" w:firstLine="708"/>
        <w:jc w:val="both"/>
        <w:rPr>
          <w:b/>
          <w:bCs/>
          <w:color w:val="000000"/>
          <w:sz w:val="28"/>
          <w:szCs w:val="28"/>
        </w:rPr>
      </w:pPr>
    </w:p>
    <w:p w:rsidR="00120FF3" w:rsidRDefault="00120FF3" w:rsidP="00120FF3">
      <w:pPr>
        <w:pStyle w:val="a7"/>
        <w:spacing w:before="280" w:beforeAutospacing="0" w:after="280" w:afterAutospacing="0"/>
        <w:ind w:left="2832" w:firstLine="708"/>
        <w:jc w:val="both"/>
        <w:rPr>
          <w:b/>
          <w:bCs/>
          <w:color w:val="000000"/>
          <w:sz w:val="28"/>
          <w:szCs w:val="28"/>
        </w:rPr>
      </w:pPr>
    </w:p>
    <w:p w:rsidR="00120FF3" w:rsidRDefault="00120FF3" w:rsidP="00120FF3">
      <w:pPr>
        <w:pStyle w:val="a7"/>
        <w:spacing w:before="280" w:beforeAutospacing="0" w:after="280" w:afterAutospacing="0"/>
        <w:ind w:left="2832" w:firstLine="708"/>
        <w:jc w:val="both"/>
      </w:pPr>
      <w:r>
        <w:rPr>
          <w:b/>
          <w:bCs/>
          <w:color w:val="000000"/>
          <w:sz w:val="28"/>
          <w:szCs w:val="28"/>
        </w:rPr>
        <w:t>Незначні порушення</w:t>
      </w:r>
    </w:p>
    <w:p w:rsidR="00120FF3" w:rsidRDefault="00120FF3" w:rsidP="00120FF3">
      <w:pPr>
        <w:pStyle w:val="a7"/>
        <w:spacing w:before="280" w:beforeAutospacing="0" w:after="28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Незначні порушення — це ті, які не несуть небезпеки для життя і здоров’я, але негативно впливають на атмосферу в класі: порушення шкільних правил, знущання, </w:t>
      </w:r>
      <w:proofErr w:type="spellStart"/>
      <w:r>
        <w:rPr>
          <w:color w:val="000000"/>
        </w:rPr>
        <w:t>дражнення</w:t>
      </w:r>
      <w:proofErr w:type="spellEnd"/>
      <w:r>
        <w:rPr>
          <w:color w:val="000000"/>
        </w:rPr>
        <w:t xml:space="preserve">, приниження, глузування, ненормативна лексика, </w:t>
      </w:r>
      <w:proofErr w:type="spellStart"/>
      <w:r>
        <w:rPr>
          <w:color w:val="000000"/>
        </w:rPr>
        <w:t>жбурляння</w:t>
      </w:r>
      <w:proofErr w:type="spellEnd"/>
      <w:r>
        <w:rPr>
          <w:color w:val="000000"/>
        </w:rPr>
        <w:t xml:space="preserve"> предметами, грубість, агресивна поведінка, неповага, обман, фальсифікація, плагіат, зухвала поведінка, опір педагогам, нецільове використання електроніки, комп’ютерів, Інтернет, публічний показ прихильності, зневага учнівських обов’язків, недотримання правил безпеки.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Можливі наслідки незначних порушень</w:t>
      </w:r>
    </w:p>
    <w:p w:rsidR="00120FF3" w:rsidRDefault="00120FF3" w:rsidP="00120FF3">
      <w:pPr>
        <w:pStyle w:val="a7"/>
        <w:numPr>
          <w:ilvl w:val="0"/>
          <w:numId w:val="20"/>
        </w:numPr>
        <w:spacing w:before="28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Навчання відповідальності за свої дії.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Навчання альтернативному вибору, який матиме позитивні результати.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Написання пояснювальної записки 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Витримка часу.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Виховна розмова з класним учителем.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Написання листа - вибачення.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Затримання після занять.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Спілкування з батьками по телефону, листуванням або персональна зустріч.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Консультація шкільного психолога.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Видалення з класу (під наглядом дорослих).</w:t>
      </w:r>
    </w:p>
    <w:p w:rsidR="00120FF3" w:rsidRDefault="00120FF3" w:rsidP="00120FF3">
      <w:pPr>
        <w:pStyle w:val="a7"/>
        <w:numPr>
          <w:ilvl w:val="0"/>
          <w:numId w:val="20"/>
        </w:numPr>
        <w:spacing w:before="0" w:beforeAutospacing="0" w:after="28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Зустріч учня з директором.</w:t>
      </w:r>
    </w:p>
    <w:p w:rsidR="00120FF3" w:rsidRDefault="00120FF3" w:rsidP="00120FF3">
      <w:pPr>
        <w:pStyle w:val="a7"/>
        <w:spacing w:before="280" w:beforeAutospacing="0" w:after="280" w:afterAutospacing="0"/>
        <w:ind w:left="2832" w:firstLine="708"/>
        <w:jc w:val="both"/>
      </w:pPr>
      <w:r>
        <w:rPr>
          <w:b/>
          <w:bCs/>
          <w:color w:val="000000"/>
          <w:sz w:val="28"/>
          <w:szCs w:val="28"/>
        </w:rPr>
        <w:t>Значні порушення</w:t>
      </w:r>
    </w:p>
    <w:p w:rsidR="00120FF3" w:rsidRDefault="00120FF3" w:rsidP="00120FF3">
      <w:pPr>
        <w:pStyle w:val="a7"/>
        <w:spacing w:before="280" w:beforeAutospacing="0" w:after="280" w:afterAutospacing="0"/>
        <w:ind w:firstLine="708"/>
        <w:jc w:val="both"/>
        <w:rPr>
          <w:rStyle w:val="apple-tab-span"/>
          <w:color w:val="000000"/>
        </w:rPr>
      </w:pPr>
      <w:r>
        <w:rPr>
          <w:color w:val="000000"/>
        </w:rPr>
        <w:t xml:space="preserve">До таких відносяться: залякування (у тому числі в Інтернеті), загроза інформаційній безпеці Школи та її інформаційно-комунікаційній системі, загроза фізичним насильством, заподіяння шкоди іншим у результаті бійки, дискримінація, расизм, </w:t>
      </w:r>
      <w:proofErr w:type="spellStart"/>
      <w:r>
        <w:rPr>
          <w:color w:val="000000"/>
        </w:rPr>
        <w:t>сексизм</w:t>
      </w:r>
      <w:proofErr w:type="spellEnd"/>
      <w:r>
        <w:rPr>
          <w:color w:val="000000"/>
        </w:rPr>
        <w:t>, загроза насильства сексуального характеру, куріння, наявність або вживання алкоголю або наркотиків, крадіжки, грабунки, вимагання, вандалізм, загроза заподіяння шкоди, володіння порнографічними матеріалами, володіння зброєю або копією зброї та інші серйозні порушення.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120FF3" w:rsidRDefault="00120FF3" w:rsidP="00120FF3">
      <w:pPr>
        <w:pStyle w:val="a7"/>
        <w:spacing w:before="280" w:beforeAutospacing="0" w:after="280" w:afterAutospacing="0"/>
        <w:ind w:firstLine="708"/>
        <w:jc w:val="both"/>
      </w:pPr>
      <w:r>
        <w:rPr>
          <w:color w:val="000000"/>
        </w:rPr>
        <w:t>Можливі наслідки значних правопорушень:</w:t>
      </w:r>
    </w:p>
    <w:p w:rsidR="00120FF3" w:rsidRDefault="00120FF3" w:rsidP="00120FF3">
      <w:pPr>
        <w:pStyle w:val="a7"/>
        <w:numPr>
          <w:ilvl w:val="0"/>
          <w:numId w:val="21"/>
        </w:numPr>
        <w:spacing w:before="28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Негайна персональна зустріч із батьками.</w:t>
      </w:r>
    </w:p>
    <w:p w:rsidR="00120FF3" w:rsidRDefault="00120FF3" w:rsidP="00120FF3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Укладання з учнем поведінкового контракту.</w:t>
      </w:r>
    </w:p>
    <w:p w:rsidR="00120FF3" w:rsidRDefault="00120FF3" w:rsidP="00120FF3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Відшкодування збитку шкільного майна.</w:t>
      </w:r>
    </w:p>
    <w:p w:rsidR="00120FF3" w:rsidRDefault="00120FF3" w:rsidP="00120FF3">
      <w:pPr>
        <w:pStyle w:val="a7"/>
        <w:numPr>
          <w:ilvl w:val="0"/>
          <w:numId w:val="21"/>
        </w:numPr>
        <w:spacing w:before="0" w:beforeAutospacing="0" w:after="28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Передача справи на розгляд відповідних органів влади (поліція, прокуратура).</w:t>
      </w:r>
    </w:p>
    <w:p w:rsidR="00120FF3" w:rsidRDefault="00120FF3" w:rsidP="00120FF3">
      <w:pPr>
        <w:ind w:left="-142"/>
        <w:rPr>
          <w:sz w:val="28"/>
          <w:szCs w:val="28"/>
          <w:lang w:val="uk-UA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left="-142" w:right="426" w:firstLine="0"/>
        <w:jc w:val="left"/>
        <w:rPr>
          <w:rFonts w:asciiTheme="minorHAnsi" w:hAnsiTheme="minorHAnsi"/>
          <w:sz w:val="20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left="-142" w:right="426" w:firstLine="0"/>
        <w:jc w:val="left"/>
        <w:rPr>
          <w:rFonts w:asciiTheme="minorHAnsi" w:hAnsiTheme="minorHAnsi"/>
          <w:sz w:val="20"/>
        </w:rPr>
      </w:pPr>
    </w:p>
    <w:p w:rsidR="00120FF3" w:rsidRDefault="00120FF3" w:rsidP="00120FF3">
      <w:pPr>
        <w:tabs>
          <w:tab w:val="left" w:pos="5895"/>
        </w:tabs>
        <w:ind w:left="-284"/>
        <w:rPr>
          <w:sz w:val="32"/>
          <w:szCs w:val="32"/>
          <w:lang w:val="uk-UA" w:eastAsia="uk-UA"/>
        </w:rPr>
      </w:pPr>
    </w:p>
    <w:p w:rsidR="00120FF3" w:rsidRDefault="00120FF3" w:rsidP="00120FF3">
      <w:pPr>
        <w:tabs>
          <w:tab w:val="left" w:pos="5895"/>
        </w:tabs>
        <w:ind w:left="-284" w:right="143"/>
        <w:rPr>
          <w:sz w:val="32"/>
          <w:szCs w:val="32"/>
          <w:lang w:val="uk-UA" w:eastAsia="uk-UA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left="-142" w:right="426" w:firstLine="0"/>
        <w:jc w:val="left"/>
        <w:rPr>
          <w:rFonts w:asciiTheme="minorHAnsi" w:hAnsiTheme="minorHAnsi"/>
          <w:sz w:val="20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left="-142" w:right="426" w:firstLine="0"/>
        <w:jc w:val="left"/>
        <w:rPr>
          <w:rFonts w:asciiTheme="minorHAnsi" w:hAnsiTheme="minorHAnsi"/>
          <w:sz w:val="20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left="-142" w:right="426" w:firstLine="0"/>
        <w:jc w:val="left"/>
        <w:rPr>
          <w:rFonts w:asciiTheme="minorHAnsi" w:hAnsiTheme="minorHAnsi"/>
          <w:sz w:val="20"/>
        </w:rPr>
      </w:pPr>
    </w:p>
    <w:p w:rsidR="00120FF3" w:rsidRDefault="00120FF3" w:rsidP="00120FF3">
      <w:pPr>
        <w:pStyle w:val="11"/>
        <w:widowControl/>
        <w:tabs>
          <w:tab w:val="left" w:pos="2190"/>
        </w:tabs>
        <w:ind w:right="143" w:firstLine="0"/>
        <w:jc w:val="left"/>
        <w:rPr>
          <w:rFonts w:asciiTheme="minorHAnsi" w:hAnsiTheme="minorHAnsi"/>
          <w:sz w:val="20"/>
          <w:lang w:val="ru-RU"/>
        </w:rPr>
      </w:pPr>
    </w:p>
    <w:p w:rsidR="00120FF3" w:rsidRDefault="00120FF3" w:rsidP="00120FF3">
      <w:pPr>
        <w:tabs>
          <w:tab w:val="left" w:pos="855"/>
          <w:tab w:val="left" w:pos="2835"/>
          <w:tab w:val="left" w:pos="4665"/>
          <w:tab w:val="left" w:pos="6705"/>
        </w:tabs>
        <w:ind w:left="-142" w:right="426"/>
        <w:rPr>
          <w:sz w:val="28"/>
          <w:szCs w:val="28"/>
          <w:lang w:val="uk-UA"/>
        </w:rPr>
      </w:pPr>
    </w:p>
    <w:p w:rsidR="0040600B" w:rsidRPr="00E046E0" w:rsidRDefault="0040600B" w:rsidP="00F57B03">
      <w:pPr>
        <w:rPr>
          <w:sz w:val="28"/>
          <w:szCs w:val="28"/>
          <w:lang w:val="uk-UA"/>
        </w:rPr>
        <w:sectPr w:rsidR="0040600B" w:rsidRPr="00E046E0">
          <w:pgSz w:w="11906" w:h="16838"/>
          <w:pgMar w:top="426" w:right="851" w:bottom="851" w:left="1418" w:header="709" w:footer="709" w:gutter="0"/>
          <w:cols w:space="720"/>
        </w:sectPr>
      </w:pPr>
    </w:p>
    <w:p w:rsidR="00BF003B" w:rsidRPr="00DB252C" w:rsidRDefault="00BF003B" w:rsidP="00DB252C">
      <w:pPr>
        <w:pStyle w:val="11"/>
        <w:widowControl/>
        <w:tabs>
          <w:tab w:val="left" w:pos="5670"/>
        </w:tabs>
        <w:jc w:val="left"/>
        <w:rPr>
          <w:rFonts w:asciiTheme="minorHAnsi" w:hAnsiTheme="minorHAnsi"/>
          <w:sz w:val="28"/>
          <w:szCs w:val="28"/>
        </w:rPr>
      </w:pPr>
    </w:p>
    <w:sectPr w:rsidR="00BF003B" w:rsidRPr="00DB252C" w:rsidSect="005F08CC">
      <w:footerReference w:type="default" r:id="rId8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312" w:rsidRDefault="00E37312" w:rsidP="00044C68">
      <w:r>
        <w:separator/>
      </w:r>
    </w:p>
  </w:endnote>
  <w:endnote w:type="continuationSeparator" w:id="0">
    <w:p w:rsidR="00E37312" w:rsidRDefault="00E37312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312" w:rsidRDefault="00E37312" w:rsidP="00044C68">
      <w:r>
        <w:separator/>
      </w:r>
    </w:p>
  </w:footnote>
  <w:footnote w:type="continuationSeparator" w:id="0">
    <w:p w:rsidR="00E37312" w:rsidRDefault="00E37312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3497C"/>
    <w:multiLevelType w:val="multilevel"/>
    <w:tmpl w:val="9A7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B7959"/>
    <w:multiLevelType w:val="multilevel"/>
    <w:tmpl w:val="373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1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7122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91ED9"/>
    <w:rsid w:val="00092171"/>
    <w:rsid w:val="00092912"/>
    <w:rsid w:val="00095717"/>
    <w:rsid w:val="000960B1"/>
    <w:rsid w:val="00096C88"/>
    <w:rsid w:val="00097EB1"/>
    <w:rsid w:val="000A053E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0FF3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3CF5"/>
    <w:rsid w:val="0029035F"/>
    <w:rsid w:val="00292CD5"/>
    <w:rsid w:val="002A34AE"/>
    <w:rsid w:val="002A3772"/>
    <w:rsid w:val="002A41AC"/>
    <w:rsid w:val="002A5AD1"/>
    <w:rsid w:val="002A5CC8"/>
    <w:rsid w:val="002B200A"/>
    <w:rsid w:val="002B2295"/>
    <w:rsid w:val="002C2ECC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7964"/>
    <w:rsid w:val="00701027"/>
    <w:rsid w:val="00702AC3"/>
    <w:rsid w:val="00707614"/>
    <w:rsid w:val="007121A1"/>
    <w:rsid w:val="007141FC"/>
    <w:rsid w:val="0073067D"/>
    <w:rsid w:val="00732297"/>
    <w:rsid w:val="00733021"/>
    <w:rsid w:val="00734A9B"/>
    <w:rsid w:val="00740FAD"/>
    <w:rsid w:val="007452CC"/>
    <w:rsid w:val="007472B5"/>
    <w:rsid w:val="0075026E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70DDC"/>
    <w:rsid w:val="00772A43"/>
    <w:rsid w:val="00772AEB"/>
    <w:rsid w:val="00774553"/>
    <w:rsid w:val="00774B23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A0B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78BB"/>
    <w:rsid w:val="009C120D"/>
    <w:rsid w:val="009C4469"/>
    <w:rsid w:val="009C4AE5"/>
    <w:rsid w:val="009C53D9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410D6"/>
    <w:rsid w:val="00A42BE5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182F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46B1"/>
    <w:rsid w:val="00BA6427"/>
    <w:rsid w:val="00BA683A"/>
    <w:rsid w:val="00BB0DA4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6BE"/>
    <w:rsid w:val="00C17BE5"/>
    <w:rsid w:val="00C20FD1"/>
    <w:rsid w:val="00C21726"/>
    <w:rsid w:val="00C31A98"/>
    <w:rsid w:val="00C32929"/>
    <w:rsid w:val="00C33B38"/>
    <w:rsid w:val="00C40807"/>
    <w:rsid w:val="00C414E5"/>
    <w:rsid w:val="00C425F5"/>
    <w:rsid w:val="00C4518C"/>
    <w:rsid w:val="00C4693E"/>
    <w:rsid w:val="00C53D41"/>
    <w:rsid w:val="00C55672"/>
    <w:rsid w:val="00C55B6E"/>
    <w:rsid w:val="00C6022E"/>
    <w:rsid w:val="00C61811"/>
    <w:rsid w:val="00C62239"/>
    <w:rsid w:val="00C659EB"/>
    <w:rsid w:val="00C67ADF"/>
    <w:rsid w:val="00C72570"/>
    <w:rsid w:val="00C7616B"/>
    <w:rsid w:val="00C80F32"/>
    <w:rsid w:val="00C80F38"/>
    <w:rsid w:val="00C83802"/>
    <w:rsid w:val="00C848E8"/>
    <w:rsid w:val="00C86568"/>
    <w:rsid w:val="00C9391F"/>
    <w:rsid w:val="00C95A1B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30C3"/>
    <w:rsid w:val="00E3238F"/>
    <w:rsid w:val="00E34EFC"/>
    <w:rsid w:val="00E360D1"/>
    <w:rsid w:val="00E37312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2972"/>
    <w:rsid w:val="00ED0426"/>
    <w:rsid w:val="00ED6654"/>
    <w:rsid w:val="00EE075F"/>
    <w:rsid w:val="00EE108D"/>
    <w:rsid w:val="00EE222C"/>
    <w:rsid w:val="00EE2CE5"/>
    <w:rsid w:val="00EE4442"/>
    <w:rsid w:val="00EE566C"/>
    <w:rsid w:val="00EE6DE0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527B"/>
    <w:rsid w:val="00F5575B"/>
    <w:rsid w:val="00F56614"/>
    <w:rsid w:val="00F57B03"/>
    <w:rsid w:val="00F60B76"/>
    <w:rsid w:val="00F67EB7"/>
    <w:rsid w:val="00F751CD"/>
    <w:rsid w:val="00F7685C"/>
    <w:rsid w:val="00F770F2"/>
    <w:rsid w:val="00F77773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(3)_"/>
    <w:link w:val="31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character" w:customStyle="1" w:styleId="apple-tab-span">
    <w:name w:val="apple-tab-span"/>
    <w:basedOn w:val="a0"/>
    <w:rsid w:val="00120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D533-133A-4059-A8A5-D45ECDB4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6357</Words>
  <Characters>3624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2025-04-21T05:51:00Z</cp:lastPrinted>
  <dcterms:created xsi:type="dcterms:W3CDTF">2025-09-12T05:59:00Z</dcterms:created>
  <dcterms:modified xsi:type="dcterms:W3CDTF">2025-09-12T05:59:00Z</dcterms:modified>
</cp:coreProperties>
</file>