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52" w:rsidRDefault="00046252">
      <w:pPr>
        <w:pStyle w:val="a3"/>
        <w:ind w:left="0" w:firstLine="0"/>
        <w:jc w:val="left"/>
        <w:rPr>
          <w:rFonts w:ascii="Calibri"/>
          <w:sz w:val="20"/>
        </w:rPr>
      </w:pPr>
    </w:p>
    <w:p w:rsidR="00046252" w:rsidRDefault="00046252">
      <w:pPr>
        <w:pStyle w:val="a3"/>
        <w:spacing w:before="6"/>
        <w:ind w:left="0" w:firstLine="0"/>
        <w:jc w:val="left"/>
        <w:rPr>
          <w:rFonts w:ascii="Calibri"/>
          <w:sz w:val="24"/>
        </w:rPr>
      </w:pPr>
    </w:p>
    <w:p w:rsidR="00046252" w:rsidRDefault="00857204">
      <w:pPr>
        <w:pStyle w:val="a3"/>
        <w:spacing w:before="2"/>
        <w:ind w:left="0" w:firstLine="0"/>
        <w:jc w:val="left"/>
        <w:rPr>
          <w:sz w:val="26"/>
        </w:rPr>
      </w:pPr>
      <w:r>
        <w:rPr>
          <w:sz w:val="26"/>
        </w:rPr>
        <w:t>ПОГОДЖЕНО                                                                                           ЗАТВЕРДЖЕНО</w:t>
      </w:r>
    </w:p>
    <w:p w:rsidR="00857204" w:rsidRDefault="00857204">
      <w:pPr>
        <w:pStyle w:val="a3"/>
        <w:spacing w:before="2"/>
        <w:ind w:left="0" w:firstLine="0"/>
        <w:jc w:val="left"/>
        <w:rPr>
          <w:sz w:val="26"/>
        </w:rPr>
      </w:pPr>
      <w:r>
        <w:rPr>
          <w:sz w:val="26"/>
        </w:rPr>
        <w:t xml:space="preserve">Протокол засідання </w:t>
      </w:r>
      <w:r w:rsidR="00C5101D">
        <w:rPr>
          <w:sz w:val="26"/>
        </w:rPr>
        <w:t xml:space="preserve">  педагогічної</w:t>
      </w:r>
      <w:r>
        <w:rPr>
          <w:sz w:val="26"/>
        </w:rPr>
        <w:t xml:space="preserve">                                       </w:t>
      </w:r>
      <w:r w:rsidR="00C5101D">
        <w:rPr>
          <w:sz w:val="26"/>
        </w:rPr>
        <w:t xml:space="preserve">           Н</w:t>
      </w:r>
      <w:r>
        <w:rPr>
          <w:sz w:val="26"/>
        </w:rPr>
        <w:t xml:space="preserve">аказ </w:t>
      </w:r>
      <w:r w:rsidR="00C5101D">
        <w:rPr>
          <w:sz w:val="26"/>
        </w:rPr>
        <w:t>№ 38-о</w:t>
      </w:r>
    </w:p>
    <w:p w:rsidR="00857204" w:rsidRDefault="00C5101D">
      <w:pPr>
        <w:pStyle w:val="a3"/>
        <w:spacing w:before="2"/>
        <w:ind w:left="0" w:firstLine="0"/>
        <w:jc w:val="left"/>
        <w:rPr>
          <w:sz w:val="26"/>
        </w:rPr>
      </w:pPr>
      <w:r>
        <w:rPr>
          <w:sz w:val="26"/>
        </w:rPr>
        <w:t>р</w:t>
      </w:r>
      <w:r w:rsidR="00857204">
        <w:rPr>
          <w:sz w:val="26"/>
        </w:rPr>
        <w:t>ади</w:t>
      </w:r>
      <w:r>
        <w:rPr>
          <w:sz w:val="26"/>
        </w:rPr>
        <w:t xml:space="preserve">  № 1</w:t>
      </w:r>
      <w:r w:rsidR="00857204">
        <w:rPr>
          <w:sz w:val="26"/>
        </w:rPr>
        <w:t xml:space="preserve"> від </w:t>
      </w:r>
      <w:r>
        <w:rPr>
          <w:sz w:val="26"/>
        </w:rPr>
        <w:t xml:space="preserve">31.08.2022 р.                                                               14.09.2022 р.       </w:t>
      </w:r>
    </w:p>
    <w:p w:rsidR="00857204" w:rsidRDefault="00857204">
      <w:pPr>
        <w:pStyle w:val="Heading1"/>
        <w:spacing w:before="89" w:line="319" w:lineRule="exact"/>
        <w:ind w:right="191"/>
        <w:jc w:val="center"/>
      </w:pPr>
    </w:p>
    <w:p w:rsidR="00857204" w:rsidRDefault="00857204">
      <w:pPr>
        <w:pStyle w:val="Heading1"/>
        <w:spacing w:before="89" w:line="319" w:lineRule="exact"/>
        <w:ind w:right="191"/>
        <w:jc w:val="center"/>
      </w:pPr>
    </w:p>
    <w:p w:rsidR="00857204" w:rsidRDefault="00857204">
      <w:pPr>
        <w:pStyle w:val="Heading1"/>
        <w:spacing w:before="89" w:line="319" w:lineRule="exact"/>
        <w:ind w:right="191"/>
        <w:jc w:val="center"/>
      </w:pPr>
    </w:p>
    <w:p w:rsidR="00857204" w:rsidRDefault="00857204">
      <w:pPr>
        <w:pStyle w:val="Heading1"/>
        <w:spacing w:before="89" w:line="319" w:lineRule="exact"/>
        <w:ind w:right="191"/>
        <w:jc w:val="center"/>
      </w:pPr>
    </w:p>
    <w:p w:rsidR="00857204" w:rsidRDefault="00857204">
      <w:pPr>
        <w:pStyle w:val="Heading1"/>
        <w:spacing w:before="89" w:line="319" w:lineRule="exact"/>
        <w:ind w:right="191"/>
        <w:jc w:val="center"/>
      </w:pPr>
    </w:p>
    <w:p w:rsidR="00857204" w:rsidRDefault="00857204">
      <w:pPr>
        <w:pStyle w:val="Heading1"/>
        <w:spacing w:before="89" w:line="319" w:lineRule="exact"/>
        <w:ind w:right="191"/>
        <w:jc w:val="center"/>
      </w:pPr>
    </w:p>
    <w:p w:rsidR="00046252" w:rsidRDefault="00D37CC4">
      <w:pPr>
        <w:pStyle w:val="Heading1"/>
        <w:spacing w:before="89" w:line="319" w:lineRule="exact"/>
        <w:ind w:right="191"/>
        <w:jc w:val="center"/>
      </w:pPr>
      <w:r>
        <w:t>ПОЛОЖЕННЯ</w:t>
      </w:r>
    </w:p>
    <w:p w:rsidR="00857204" w:rsidRDefault="00857204">
      <w:pPr>
        <w:pStyle w:val="Heading1"/>
        <w:spacing w:before="89" w:line="319" w:lineRule="exact"/>
        <w:ind w:right="191"/>
        <w:jc w:val="center"/>
      </w:pPr>
      <w:r>
        <w:t xml:space="preserve">ПРО КОМАНДУ ПСИХОЛОГО- ПЕДАГОГІЧНОГО </w:t>
      </w:r>
    </w:p>
    <w:p w:rsidR="00857204" w:rsidRDefault="00857204">
      <w:pPr>
        <w:pStyle w:val="Heading1"/>
        <w:spacing w:before="89" w:line="319" w:lineRule="exact"/>
        <w:ind w:right="191"/>
        <w:jc w:val="center"/>
      </w:pPr>
      <w:r>
        <w:t>СУПРОВОДУ ДИТИНИ З ОСОБЛИВИМИ ОСВІТНІМИ ПОТРЕБАМИ</w:t>
      </w:r>
    </w:p>
    <w:p w:rsidR="00857204" w:rsidRDefault="00857204">
      <w:pPr>
        <w:pStyle w:val="Heading1"/>
        <w:spacing w:before="89" w:line="319" w:lineRule="exact"/>
        <w:ind w:right="191"/>
        <w:jc w:val="center"/>
      </w:pPr>
      <w:r>
        <w:t>ОПОРНОГО ЗАКЛАДУ ОСВІТИ «БАРИШІВСЬКИЙ ЛІЦЕЙ»</w:t>
      </w:r>
    </w:p>
    <w:p w:rsidR="00046252" w:rsidRDefault="00046252">
      <w:pPr>
        <w:pStyle w:val="a3"/>
        <w:spacing w:before="4"/>
        <w:ind w:left="0" w:firstLine="0"/>
        <w:jc w:val="left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857204" w:rsidRDefault="00857204">
      <w:pPr>
        <w:pStyle w:val="Heading1"/>
        <w:ind w:left="1152" w:right="191"/>
        <w:jc w:val="center"/>
      </w:pPr>
    </w:p>
    <w:p w:rsidR="00C5101D" w:rsidRDefault="00C5101D">
      <w:pPr>
        <w:pStyle w:val="Heading1"/>
        <w:ind w:left="1152" w:right="191"/>
        <w:jc w:val="center"/>
      </w:pPr>
    </w:p>
    <w:p w:rsidR="00C5101D" w:rsidRDefault="00C5101D">
      <w:pPr>
        <w:pStyle w:val="Heading1"/>
        <w:ind w:left="1152" w:right="191"/>
        <w:jc w:val="center"/>
      </w:pPr>
    </w:p>
    <w:p w:rsidR="00046252" w:rsidRDefault="00D37CC4">
      <w:pPr>
        <w:pStyle w:val="Heading1"/>
        <w:ind w:left="1152" w:right="191"/>
        <w:jc w:val="center"/>
      </w:pPr>
      <w:r>
        <w:t>І.</w:t>
      </w:r>
      <w:r>
        <w:rPr>
          <w:spacing w:val="-3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положення</w:t>
      </w:r>
    </w:p>
    <w:p w:rsidR="00046252" w:rsidRDefault="0004625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46252" w:rsidRDefault="00D37CC4">
      <w:pPr>
        <w:pStyle w:val="a4"/>
        <w:numPr>
          <w:ilvl w:val="0"/>
          <w:numId w:val="16"/>
        </w:numPr>
        <w:tabs>
          <w:tab w:val="left" w:pos="1229"/>
        </w:tabs>
        <w:ind w:right="125" w:firstLine="566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</w:t>
      </w:r>
      <w:r>
        <w:rPr>
          <w:sz w:val="28"/>
        </w:rPr>
        <w:t>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 супроводу) дітей з особливими освітніми потребами (далі – дітей з</w:t>
      </w:r>
      <w:r>
        <w:rPr>
          <w:spacing w:val="1"/>
          <w:sz w:val="28"/>
        </w:rPr>
        <w:t xml:space="preserve"> </w:t>
      </w:r>
      <w:r>
        <w:rPr>
          <w:sz w:val="28"/>
        </w:rPr>
        <w:t>ООП) в закладі освіти визначає порядок надання психолого-педагогічних 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z w:val="28"/>
        </w:rPr>
        <w:t xml:space="preserve"> послуг дітям з ООП, які здобувають освіту в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інклюзії.</w:t>
      </w:r>
    </w:p>
    <w:p w:rsidR="00046252" w:rsidRDefault="00D37CC4">
      <w:pPr>
        <w:pStyle w:val="a4"/>
        <w:numPr>
          <w:ilvl w:val="0"/>
          <w:numId w:val="16"/>
        </w:numPr>
        <w:tabs>
          <w:tab w:val="left" w:pos="1229"/>
        </w:tabs>
        <w:spacing w:before="1"/>
        <w:ind w:right="127" w:firstLine="566"/>
        <w:jc w:val="both"/>
        <w:rPr>
          <w:sz w:val="28"/>
        </w:rPr>
      </w:pPr>
      <w:r>
        <w:rPr>
          <w:sz w:val="28"/>
        </w:rPr>
        <w:t>Психолого-педагогічний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передбачена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розвитку.</w:t>
      </w:r>
    </w:p>
    <w:p w:rsidR="00046252" w:rsidRDefault="00D37CC4">
      <w:pPr>
        <w:pStyle w:val="a3"/>
        <w:ind w:right="123"/>
      </w:pPr>
      <w:r>
        <w:t>Психолого-педагогічний</w:t>
      </w:r>
      <w:r>
        <w:rPr>
          <w:spacing w:val="1"/>
        </w:rPr>
        <w:t xml:space="preserve"> </w:t>
      </w:r>
      <w:r>
        <w:t>супровід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proofErr w:type="spellStart"/>
      <w:r>
        <w:t>психолого-</w:t>
      </w:r>
      <w:proofErr w:type="spellEnd"/>
      <w:r>
        <w:rPr>
          <w:spacing w:val="1"/>
        </w:rPr>
        <w:t xml:space="preserve"> </w:t>
      </w:r>
      <w:r>
        <w:t xml:space="preserve">педагогічних та </w:t>
      </w:r>
      <w:proofErr w:type="spellStart"/>
      <w:r>
        <w:t>корекційно-розвиткових</w:t>
      </w:r>
      <w:proofErr w:type="spellEnd"/>
      <w:r>
        <w:t xml:space="preserve"> послуг.</w:t>
      </w:r>
    </w:p>
    <w:p w:rsidR="00046252" w:rsidRDefault="00D37CC4">
      <w:pPr>
        <w:pStyle w:val="a3"/>
        <w:spacing w:before="1"/>
        <w:ind w:right="128"/>
      </w:pPr>
      <w:r>
        <w:t>Психолого-педагогічні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потребами, що передбачені індивідуальною програмою розвитку та надаються</w:t>
      </w:r>
      <w:r>
        <w:rPr>
          <w:spacing w:val="1"/>
        </w:rPr>
        <w:t xml:space="preserve"> </w:t>
      </w:r>
      <w:r>
        <w:t>педагогічними</w:t>
      </w:r>
      <w:r>
        <w:rPr>
          <w:spacing w:val="-3"/>
        </w:rPr>
        <w:t xml:space="preserve"> </w:t>
      </w:r>
      <w:r>
        <w:t>працівниками закладу</w:t>
      </w:r>
      <w:r>
        <w:rPr>
          <w:spacing w:val="-2"/>
        </w:rPr>
        <w:t xml:space="preserve"> </w:t>
      </w:r>
      <w:r>
        <w:t>освіти.</w:t>
      </w:r>
    </w:p>
    <w:p w:rsidR="00046252" w:rsidRDefault="00D37CC4">
      <w:pPr>
        <w:pStyle w:val="a3"/>
        <w:ind w:right="127"/>
      </w:pPr>
      <w:proofErr w:type="spellStart"/>
      <w:r>
        <w:t>Корекційно-розвиткові</w:t>
      </w:r>
      <w:proofErr w:type="spellEnd"/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супроводження особи з особливими освітніми потребами у процесі навчання,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корекцію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пізнавально</w:t>
      </w:r>
      <w:r>
        <w:t>ї</w:t>
      </w:r>
      <w:r>
        <w:rPr>
          <w:spacing w:val="-3"/>
        </w:rPr>
        <w:t xml:space="preserve"> </w:t>
      </w:r>
      <w:r>
        <w:t>діяльності,</w:t>
      </w:r>
      <w:r>
        <w:rPr>
          <w:spacing w:val="-1"/>
        </w:rPr>
        <w:t xml:space="preserve"> </w:t>
      </w:r>
      <w:r>
        <w:t>емоційно-вольової сфери та</w:t>
      </w:r>
      <w:r>
        <w:rPr>
          <w:spacing w:val="-1"/>
        </w:rPr>
        <w:t xml:space="preserve"> </w:t>
      </w:r>
      <w:r>
        <w:t>мовлення.</w:t>
      </w:r>
    </w:p>
    <w:p w:rsidR="00046252" w:rsidRDefault="00D37CC4">
      <w:pPr>
        <w:pStyle w:val="a4"/>
        <w:numPr>
          <w:ilvl w:val="0"/>
          <w:numId w:val="16"/>
        </w:numPr>
        <w:tabs>
          <w:tab w:val="left" w:pos="1229"/>
        </w:tabs>
        <w:spacing w:line="322" w:lineRule="exact"/>
        <w:ind w:left="1228" w:hanging="287"/>
        <w:jc w:val="both"/>
        <w:rPr>
          <w:sz w:val="28"/>
        </w:rPr>
      </w:pPr>
      <w:r>
        <w:rPr>
          <w:sz w:val="28"/>
        </w:rPr>
        <w:t>Команда</w:t>
      </w:r>
      <w:r>
        <w:rPr>
          <w:spacing w:val="-2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-6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школи..</w:t>
      </w:r>
    </w:p>
    <w:p w:rsidR="00046252" w:rsidRDefault="00D37CC4">
      <w:pPr>
        <w:pStyle w:val="a4"/>
        <w:numPr>
          <w:ilvl w:val="0"/>
          <w:numId w:val="16"/>
        </w:numPr>
        <w:tabs>
          <w:tab w:val="left" w:pos="1229"/>
        </w:tabs>
        <w:ind w:right="126" w:firstLine="566"/>
        <w:jc w:val="both"/>
        <w:rPr>
          <w:sz w:val="28"/>
        </w:rPr>
      </w:pPr>
      <w:r>
        <w:rPr>
          <w:sz w:val="28"/>
        </w:rPr>
        <w:t>Команда супроводу дітей з ООП співпрацює з інклюзивно-ресурсним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адміністративно-територіальної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одиниці.</w:t>
      </w:r>
    </w:p>
    <w:p w:rsidR="00046252" w:rsidRDefault="00046252">
      <w:pPr>
        <w:jc w:val="both"/>
        <w:rPr>
          <w:sz w:val="28"/>
        </w:rPr>
        <w:sectPr w:rsidR="00046252">
          <w:type w:val="continuous"/>
          <w:pgSz w:w="11910" w:h="16840"/>
          <w:pgMar w:top="480" w:right="720" w:bottom="280" w:left="1040" w:header="708" w:footer="708" w:gutter="0"/>
          <w:cols w:space="720"/>
        </w:sectPr>
      </w:pPr>
    </w:p>
    <w:p w:rsidR="00046252" w:rsidRDefault="00D37CC4">
      <w:pPr>
        <w:pStyle w:val="a3"/>
        <w:spacing w:before="76"/>
        <w:ind w:left="942" w:firstLine="0"/>
        <w:jc w:val="left"/>
      </w:pPr>
      <w:r>
        <w:lastRenderedPageBreak/>
        <w:t>5.</w:t>
      </w:r>
    </w:p>
    <w:p w:rsidR="00046252" w:rsidRDefault="00D37CC4">
      <w:pPr>
        <w:pStyle w:val="Heading1"/>
        <w:spacing w:before="7"/>
        <w:ind w:left="2620"/>
      </w:pPr>
      <w:r>
        <w:t>II.</w:t>
      </w:r>
      <w:r>
        <w:rPr>
          <w:spacing w:val="-3"/>
        </w:rPr>
        <w:t xml:space="preserve"> </w:t>
      </w:r>
      <w:r>
        <w:t>Склад</w:t>
      </w:r>
      <w:r>
        <w:rPr>
          <w:spacing w:val="-2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Команди</w:t>
      </w:r>
      <w:r>
        <w:rPr>
          <w:spacing w:val="-3"/>
        </w:rPr>
        <w:t xml:space="preserve"> </w:t>
      </w:r>
      <w:r>
        <w:t>супроводу.</w:t>
      </w:r>
    </w:p>
    <w:p w:rsidR="00046252" w:rsidRDefault="00046252">
      <w:pPr>
        <w:pStyle w:val="a3"/>
        <w:spacing w:before="3"/>
        <w:ind w:left="0" w:firstLine="0"/>
        <w:jc w:val="left"/>
        <w:rPr>
          <w:b/>
          <w:sz w:val="13"/>
        </w:rPr>
      </w:pPr>
    </w:p>
    <w:p w:rsidR="00046252" w:rsidRDefault="00D37CC4">
      <w:pPr>
        <w:pStyle w:val="a4"/>
        <w:numPr>
          <w:ilvl w:val="0"/>
          <w:numId w:val="15"/>
        </w:numPr>
        <w:tabs>
          <w:tab w:val="left" w:pos="1229"/>
        </w:tabs>
        <w:spacing w:before="89"/>
        <w:ind w:right="125" w:firstLine="566"/>
        <w:jc w:val="both"/>
        <w:rPr>
          <w:sz w:val="28"/>
        </w:rPr>
      </w:pP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7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 дитини з певним видом порушення розвитку (психічного, фізичного,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сенсо</w:t>
      </w:r>
      <w:r>
        <w:rPr>
          <w:sz w:val="28"/>
        </w:rPr>
        <w:t>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порушення).</w:t>
      </w:r>
    </w:p>
    <w:p w:rsidR="00046252" w:rsidRDefault="00D37CC4">
      <w:pPr>
        <w:pStyle w:val="a4"/>
        <w:numPr>
          <w:ilvl w:val="0"/>
          <w:numId w:val="15"/>
        </w:numPr>
        <w:tabs>
          <w:tab w:val="left" w:pos="1229"/>
        </w:tabs>
        <w:spacing w:line="242" w:lineRule="auto"/>
        <w:ind w:left="1228" w:right="2624"/>
        <w:jc w:val="both"/>
        <w:rPr>
          <w:sz w:val="28"/>
        </w:rPr>
      </w:pPr>
      <w:r>
        <w:rPr>
          <w:sz w:val="28"/>
        </w:rPr>
        <w:t>До складу Команди супроводу дітей з ООП входять: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постійні учасники:</w:t>
      </w:r>
    </w:p>
    <w:p w:rsidR="00046252" w:rsidRDefault="00D37CC4">
      <w:pPr>
        <w:pStyle w:val="a4"/>
        <w:numPr>
          <w:ilvl w:val="0"/>
          <w:numId w:val="14"/>
        </w:numPr>
        <w:tabs>
          <w:tab w:val="left" w:pos="1096"/>
          <w:tab w:val="left" w:pos="1097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заступник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навчально-виховної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 w:rsidR="00C5101D">
        <w:rPr>
          <w:spacing w:val="-2"/>
          <w:sz w:val="28"/>
        </w:rPr>
        <w:t xml:space="preserve"> </w:t>
      </w:r>
      <w:proofErr w:type="spellStart"/>
      <w:r w:rsidR="00C5101D">
        <w:rPr>
          <w:spacing w:val="-2"/>
          <w:sz w:val="28"/>
        </w:rPr>
        <w:t>Болосова</w:t>
      </w:r>
      <w:proofErr w:type="spellEnd"/>
      <w:r w:rsidR="00C5101D">
        <w:rPr>
          <w:spacing w:val="-2"/>
          <w:sz w:val="28"/>
        </w:rPr>
        <w:t xml:space="preserve"> Л.</w:t>
      </w:r>
      <w:r>
        <w:rPr>
          <w:sz w:val="28"/>
        </w:rPr>
        <w:t>С.;</w:t>
      </w:r>
    </w:p>
    <w:p w:rsidR="00046252" w:rsidRDefault="00C5101D">
      <w:pPr>
        <w:pStyle w:val="a4"/>
        <w:numPr>
          <w:ilvl w:val="0"/>
          <w:numId w:val="14"/>
        </w:numPr>
        <w:tabs>
          <w:tab w:val="left" w:pos="1096"/>
          <w:tab w:val="left" w:pos="1097"/>
          <w:tab w:val="left" w:pos="2269"/>
          <w:tab w:val="left" w:pos="3880"/>
          <w:tab w:val="left" w:pos="4924"/>
          <w:tab w:val="left" w:pos="6308"/>
          <w:tab w:val="left" w:pos="7615"/>
          <w:tab w:val="left" w:pos="9060"/>
        </w:tabs>
        <w:ind w:right="124"/>
        <w:jc w:val="left"/>
        <w:rPr>
          <w:sz w:val="28"/>
        </w:rPr>
      </w:pPr>
      <w:r>
        <w:rPr>
          <w:sz w:val="28"/>
        </w:rPr>
        <w:t>вчителі</w:t>
      </w:r>
      <w:r w:rsidR="00D37CC4">
        <w:rPr>
          <w:sz w:val="28"/>
        </w:rPr>
        <w:tab/>
        <w:t>початкових</w:t>
      </w:r>
      <w:r w:rsidR="00D37CC4">
        <w:rPr>
          <w:sz w:val="28"/>
        </w:rPr>
        <w:tab/>
        <w:t>класів,</w:t>
      </w:r>
      <w:r w:rsidR="00D37CC4">
        <w:rPr>
          <w:sz w:val="28"/>
        </w:rPr>
        <w:tab/>
        <w:t>класовод</w:t>
      </w:r>
      <w:r>
        <w:rPr>
          <w:sz w:val="28"/>
        </w:rPr>
        <w:t>и,</w:t>
      </w:r>
      <w:r>
        <w:rPr>
          <w:sz w:val="28"/>
        </w:rPr>
        <w:tab/>
        <w:t xml:space="preserve">(класні  </w:t>
      </w:r>
      <w:r w:rsidR="00D37CC4">
        <w:rPr>
          <w:sz w:val="28"/>
        </w:rPr>
        <w:t>керівник</w:t>
      </w:r>
      <w:r>
        <w:rPr>
          <w:sz w:val="28"/>
        </w:rPr>
        <w:t xml:space="preserve">и), </w:t>
      </w:r>
      <w:proofErr w:type="spellStart"/>
      <w:r w:rsidR="00D37CC4">
        <w:rPr>
          <w:sz w:val="28"/>
        </w:rPr>
        <w:t>вчителі</w:t>
      </w:r>
      <w:r>
        <w:rPr>
          <w:sz w:val="28"/>
        </w:rPr>
        <w:t>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предметники</w:t>
      </w:r>
      <w:proofErr w:type="spellEnd"/>
      <w:r>
        <w:rPr>
          <w:sz w:val="28"/>
        </w:rPr>
        <w:t xml:space="preserve"> </w:t>
      </w:r>
      <w:r w:rsidR="00D37CC4">
        <w:rPr>
          <w:sz w:val="28"/>
        </w:rPr>
        <w:t>,</w:t>
      </w:r>
      <w:r w:rsidR="00D37CC4">
        <w:rPr>
          <w:spacing w:val="-67"/>
          <w:sz w:val="28"/>
        </w:rPr>
        <w:t xml:space="preserve"> </w:t>
      </w:r>
      <w:r w:rsidR="00D37CC4">
        <w:rPr>
          <w:sz w:val="28"/>
        </w:rPr>
        <w:t>асистент</w:t>
      </w:r>
      <w:r>
        <w:rPr>
          <w:sz w:val="28"/>
        </w:rPr>
        <w:t>и</w:t>
      </w:r>
      <w:r w:rsidR="00D37CC4">
        <w:rPr>
          <w:spacing w:val="-2"/>
          <w:sz w:val="28"/>
        </w:rPr>
        <w:t xml:space="preserve"> </w:t>
      </w:r>
      <w:r w:rsidR="00D37CC4">
        <w:rPr>
          <w:sz w:val="28"/>
        </w:rPr>
        <w:t>вчителя;</w:t>
      </w:r>
    </w:p>
    <w:p w:rsidR="00046252" w:rsidRDefault="00D37CC4">
      <w:pPr>
        <w:pStyle w:val="a4"/>
        <w:numPr>
          <w:ilvl w:val="0"/>
          <w:numId w:val="14"/>
        </w:numPr>
        <w:tabs>
          <w:tab w:val="left" w:pos="1096"/>
          <w:tab w:val="left" w:pos="109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практичний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психолог </w:t>
      </w:r>
      <w:r w:rsidR="00C5101D">
        <w:rPr>
          <w:sz w:val="28"/>
        </w:rPr>
        <w:t>Демиденко</w:t>
      </w:r>
      <w:r>
        <w:rPr>
          <w:spacing w:val="-4"/>
          <w:sz w:val="28"/>
        </w:rPr>
        <w:t xml:space="preserve"> </w:t>
      </w:r>
      <w:r w:rsidR="00C5101D">
        <w:rPr>
          <w:sz w:val="28"/>
        </w:rPr>
        <w:t>Т</w:t>
      </w:r>
      <w:r>
        <w:rPr>
          <w:sz w:val="28"/>
        </w:rPr>
        <w:t>.А.;</w:t>
      </w:r>
    </w:p>
    <w:p w:rsidR="00046252" w:rsidRDefault="00D37CC4">
      <w:pPr>
        <w:pStyle w:val="a4"/>
        <w:numPr>
          <w:ilvl w:val="0"/>
          <w:numId w:val="14"/>
        </w:numPr>
        <w:tabs>
          <w:tab w:val="left" w:pos="1096"/>
          <w:tab w:val="left" w:pos="1097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вчитель-логопед</w:t>
      </w:r>
      <w:r>
        <w:rPr>
          <w:spacing w:val="-4"/>
          <w:sz w:val="28"/>
        </w:rPr>
        <w:t xml:space="preserve"> </w:t>
      </w:r>
      <w:r w:rsidR="00C5101D">
        <w:rPr>
          <w:sz w:val="28"/>
        </w:rPr>
        <w:t>Шевченко Т.Ю.</w:t>
      </w:r>
      <w:r>
        <w:rPr>
          <w:sz w:val="28"/>
        </w:rPr>
        <w:t>;</w:t>
      </w:r>
    </w:p>
    <w:p w:rsidR="00046252" w:rsidRDefault="00D37CC4">
      <w:pPr>
        <w:pStyle w:val="a4"/>
        <w:numPr>
          <w:ilvl w:val="0"/>
          <w:numId w:val="14"/>
        </w:numPr>
        <w:tabs>
          <w:tab w:val="left" w:pos="1096"/>
          <w:tab w:val="left" w:pos="1097"/>
        </w:tabs>
        <w:ind w:hanging="361"/>
        <w:jc w:val="left"/>
        <w:rPr>
          <w:sz w:val="28"/>
        </w:rPr>
      </w:pPr>
      <w:r>
        <w:rPr>
          <w:sz w:val="28"/>
        </w:rPr>
        <w:t>соціальний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proofErr w:type="spellStart"/>
      <w:r w:rsidR="00C5101D">
        <w:rPr>
          <w:sz w:val="28"/>
        </w:rPr>
        <w:t>Зозулевич</w:t>
      </w:r>
      <w:proofErr w:type="spellEnd"/>
      <w:r>
        <w:rPr>
          <w:spacing w:val="-2"/>
          <w:sz w:val="28"/>
        </w:rPr>
        <w:t xml:space="preserve"> </w:t>
      </w:r>
      <w:r w:rsidR="00C5101D">
        <w:rPr>
          <w:sz w:val="28"/>
        </w:rPr>
        <w:t>О.Ю</w:t>
      </w:r>
      <w:r>
        <w:rPr>
          <w:sz w:val="28"/>
        </w:rPr>
        <w:t>.;</w:t>
      </w:r>
    </w:p>
    <w:p w:rsidR="00046252" w:rsidRDefault="00D37CC4">
      <w:pPr>
        <w:pStyle w:val="a4"/>
        <w:numPr>
          <w:ilvl w:val="0"/>
          <w:numId w:val="14"/>
        </w:numPr>
        <w:tabs>
          <w:tab w:val="left" w:pos="1096"/>
          <w:tab w:val="left" w:pos="1097"/>
        </w:tabs>
        <w:spacing w:before="1" w:line="322" w:lineRule="exact"/>
        <w:ind w:hanging="361"/>
        <w:jc w:val="left"/>
        <w:rPr>
          <w:sz w:val="28"/>
        </w:rPr>
      </w:pPr>
      <w:r>
        <w:rPr>
          <w:sz w:val="28"/>
        </w:rPr>
        <w:t>батьки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ООП;</w:t>
      </w:r>
    </w:p>
    <w:p w:rsidR="00046252" w:rsidRDefault="00D37CC4">
      <w:pPr>
        <w:pStyle w:val="a4"/>
        <w:numPr>
          <w:ilvl w:val="0"/>
          <w:numId w:val="14"/>
        </w:numPr>
        <w:tabs>
          <w:tab w:val="left" w:pos="1096"/>
          <w:tab w:val="left" w:pos="1097"/>
        </w:tabs>
        <w:ind w:hanging="361"/>
        <w:jc w:val="left"/>
        <w:rPr>
          <w:sz w:val="28"/>
        </w:rPr>
      </w:pPr>
      <w:r>
        <w:rPr>
          <w:sz w:val="28"/>
        </w:rPr>
        <w:t>медичний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-1"/>
          <w:sz w:val="28"/>
        </w:rPr>
        <w:t xml:space="preserve"> </w:t>
      </w:r>
      <w:r w:rsidR="00C5101D">
        <w:rPr>
          <w:sz w:val="28"/>
        </w:rPr>
        <w:t>Юрченко</w:t>
      </w:r>
      <w:r>
        <w:rPr>
          <w:spacing w:val="-3"/>
          <w:sz w:val="28"/>
        </w:rPr>
        <w:t xml:space="preserve"> </w:t>
      </w:r>
      <w:r w:rsidR="00C5101D">
        <w:rPr>
          <w:sz w:val="28"/>
        </w:rPr>
        <w:t>Н</w:t>
      </w:r>
      <w:r>
        <w:rPr>
          <w:sz w:val="28"/>
        </w:rPr>
        <w:t>.І.;</w:t>
      </w:r>
    </w:p>
    <w:p w:rsidR="00046252" w:rsidRDefault="00D37CC4" w:rsidP="00C5101D">
      <w:pPr>
        <w:pStyle w:val="a3"/>
        <w:numPr>
          <w:ilvl w:val="0"/>
          <w:numId w:val="14"/>
        </w:numPr>
        <w:ind w:right="123"/>
      </w:pPr>
      <w:r>
        <w:t>залучені фахівці (в тому числі фахівці інклюзивно-ресурсного центру</w:t>
      </w:r>
      <w:r>
        <w:rPr>
          <w:spacing w:val="1"/>
        </w:rPr>
        <w:t xml:space="preserve"> </w:t>
      </w:r>
      <w:r>
        <w:t xml:space="preserve">(далі </w:t>
      </w:r>
      <w:proofErr w:type="spellStart"/>
      <w:r>
        <w:t>ІРЦ</w:t>
      </w:r>
      <w:proofErr w:type="spellEnd"/>
      <w:r>
        <w:t>)):</w:t>
      </w:r>
      <w:r>
        <w:rPr>
          <w:spacing w:val="1"/>
        </w:rPr>
        <w:t xml:space="preserve"> </w:t>
      </w:r>
      <w:r>
        <w:t>вчитель-дефектолог (в залежності в</w:t>
      </w:r>
      <w:r>
        <w:t>ід виду порушення розвитку</w:t>
      </w:r>
      <w:r>
        <w:rPr>
          <w:spacing w:val="1"/>
        </w:rPr>
        <w:t xml:space="preserve"> </w:t>
      </w:r>
      <w:r>
        <w:t>дитини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 w:rsidR="00C5101D">
        <w:t>ООП)</w:t>
      </w:r>
      <w:r>
        <w:t>.</w:t>
      </w:r>
    </w:p>
    <w:p w:rsidR="00046252" w:rsidRDefault="00D37CC4">
      <w:pPr>
        <w:pStyle w:val="a4"/>
        <w:numPr>
          <w:ilvl w:val="0"/>
          <w:numId w:val="15"/>
        </w:numPr>
        <w:tabs>
          <w:tab w:val="left" w:pos="1229"/>
        </w:tabs>
        <w:spacing w:line="242" w:lineRule="auto"/>
        <w:ind w:right="127" w:firstLine="566"/>
        <w:jc w:val="both"/>
        <w:rPr>
          <w:sz w:val="28"/>
        </w:rPr>
      </w:pP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школи.</w:t>
      </w:r>
    </w:p>
    <w:p w:rsidR="00046252" w:rsidRDefault="00046252">
      <w:pPr>
        <w:pStyle w:val="a3"/>
        <w:spacing w:before="10"/>
        <w:ind w:left="0" w:firstLine="0"/>
        <w:jc w:val="left"/>
        <w:rPr>
          <w:sz w:val="27"/>
        </w:rPr>
      </w:pPr>
    </w:p>
    <w:p w:rsidR="00046252" w:rsidRDefault="00D37CC4">
      <w:pPr>
        <w:pStyle w:val="Heading1"/>
        <w:ind w:left="3362"/>
      </w:pPr>
      <w:r>
        <w:t>ІIІ.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Команди</w:t>
      </w:r>
      <w:r>
        <w:rPr>
          <w:spacing w:val="-4"/>
        </w:rPr>
        <w:t xml:space="preserve"> </w:t>
      </w:r>
      <w:r>
        <w:t>супроводу</w:t>
      </w:r>
    </w:p>
    <w:p w:rsidR="00046252" w:rsidRDefault="0004625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46252" w:rsidRDefault="00D37CC4">
      <w:pPr>
        <w:pStyle w:val="a4"/>
        <w:numPr>
          <w:ilvl w:val="0"/>
          <w:numId w:val="13"/>
        </w:numPr>
        <w:tabs>
          <w:tab w:val="left" w:pos="1097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Команда</w:t>
      </w:r>
      <w:r>
        <w:rPr>
          <w:spacing w:val="-5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вирішує</w:t>
      </w:r>
      <w:r>
        <w:rPr>
          <w:spacing w:val="-6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завдання:</w:t>
      </w:r>
    </w:p>
    <w:p w:rsidR="00046252" w:rsidRDefault="00D37CC4">
      <w:pPr>
        <w:pStyle w:val="a3"/>
        <w:ind w:right="129"/>
      </w:pPr>
      <w:r>
        <w:t>розробка</w:t>
      </w:r>
      <w:r>
        <w:rPr>
          <w:spacing w:val="14"/>
        </w:rPr>
        <w:t xml:space="preserve"> </w:t>
      </w:r>
      <w:r>
        <w:t>індивідуальної</w:t>
      </w:r>
      <w:r>
        <w:rPr>
          <w:spacing w:val="14"/>
        </w:rPr>
        <w:t xml:space="preserve"> </w:t>
      </w:r>
      <w:r>
        <w:t>програми</w:t>
      </w:r>
      <w:r>
        <w:rPr>
          <w:spacing w:val="12"/>
        </w:rPr>
        <w:t xml:space="preserve"> </w:t>
      </w:r>
      <w:r>
        <w:t>розвитку</w:t>
      </w:r>
      <w:r>
        <w:rPr>
          <w:spacing w:val="14"/>
        </w:rPr>
        <w:t xml:space="preserve"> </w:t>
      </w:r>
      <w:r>
        <w:t>(</w:t>
      </w:r>
      <w:proofErr w:type="spellStart"/>
      <w:r>
        <w:t>далі-</w:t>
      </w:r>
      <w:proofErr w:type="spellEnd"/>
      <w:r>
        <w:rPr>
          <w:spacing w:val="14"/>
        </w:rPr>
        <w:t xml:space="preserve"> </w:t>
      </w:r>
      <w:r>
        <w:t>ІПР)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кожної</w:t>
      </w:r>
      <w:r>
        <w:rPr>
          <w:spacing w:val="12"/>
        </w:rPr>
        <w:t xml:space="preserve"> </w:t>
      </w:r>
      <w:r>
        <w:t>дитини</w:t>
      </w:r>
      <w:r>
        <w:rPr>
          <w:spacing w:val="-68"/>
        </w:rPr>
        <w:t xml:space="preserve"> </w:t>
      </w:r>
      <w:r>
        <w:t>з ООП, моніторинг її виконання з метою коригування та визначення динаміки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дитини;</w:t>
      </w:r>
    </w:p>
    <w:p w:rsidR="00046252" w:rsidRDefault="00D37CC4">
      <w:pPr>
        <w:pStyle w:val="a3"/>
        <w:spacing w:before="2"/>
        <w:ind w:right="126"/>
      </w:pPr>
      <w:r>
        <w:t xml:space="preserve">визначення напрямів психолого-педагогічних та </w:t>
      </w:r>
      <w:proofErr w:type="spellStart"/>
      <w:r>
        <w:t>корекційно-розвиткових</w:t>
      </w:r>
      <w:proofErr w:type="spellEnd"/>
      <w:r>
        <w:rPr>
          <w:spacing w:val="1"/>
        </w:rPr>
        <w:t xml:space="preserve"> </w:t>
      </w:r>
      <w:r>
        <w:t>послуг, що можуть бути надані в межах закладу освіти на підставі в</w:t>
      </w:r>
      <w:r>
        <w:t>исновку</w:t>
      </w:r>
      <w:r>
        <w:rPr>
          <w:spacing w:val="1"/>
        </w:rPr>
        <w:t xml:space="preserve"> </w:t>
      </w:r>
      <w:r>
        <w:t>інклюзивно-ресурсного</w:t>
      </w:r>
      <w:r>
        <w:rPr>
          <w:spacing w:val="-3"/>
        </w:rPr>
        <w:t xml:space="preserve"> </w:t>
      </w:r>
      <w:r>
        <w:t>центру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послуг;</w:t>
      </w:r>
    </w:p>
    <w:p w:rsidR="00046252" w:rsidRDefault="00D37CC4">
      <w:pPr>
        <w:pStyle w:val="a3"/>
        <w:ind w:right="125"/>
      </w:pPr>
      <w:r>
        <w:t>надання методичної підтримки педагогічним працівникам закладу освіти з</w:t>
      </w:r>
      <w:r>
        <w:rPr>
          <w:spacing w:val="1"/>
        </w:rPr>
        <w:t xml:space="preserve"> </w:t>
      </w:r>
      <w:r>
        <w:t>організації інклюзивного</w:t>
      </w:r>
      <w:r>
        <w:rPr>
          <w:spacing w:val="1"/>
        </w:rPr>
        <w:t xml:space="preserve"> </w:t>
      </w:r>
      <w:r>
        <w:t>навчання;</w:t>
      </w:r>
    </w:p>
    <w:p w:rsidR="00046252" w:rsidRDefault="00D37CC4">
      <w:pPr>
        <w:pStyle w:val="a3"/>
        <w:ind w:right="125"/>
      </w:pPr>
      <w:r>
        <w:t>моніторинг створення належних умов для інтеграції дітей з ООП в освітнє</w:t>
      </w:r>
      <w:r>
        <w:rPr>
          <w:spacing w:val="1"/>
        </w:rPr>
        <w:t xml:space="preserve"> </w:t>
      </w:r>
      <w:r>
        <w:t>середовище;</w:t>
      </w:r>
    </w:p>
    <w:p w:rsidR="00046252" w:rsidRDefault="00D37CC4">
      <w:pPr>
        <w:pStyle w:val="a3"/>
        <w:ind w:right="125"/>
      </w:pPr>
      <w:r>
        <w:t>консул</w:t>
      </w:r>
      <w:r>
        <w:t>ьтативна робота з батьками або законними представниками (далі -</w:t>
      </w:r>
      <w:r>
        <w:rPr>
          <w:spacing w:val="1"/>
        </w:rPr>
        <w:t xml:space="preserve"> </w:t>
      </w:r>
      <w:r>
        <w:t>батьки)</w:t>
      </w:r>
      <w:r>
        <w:rPr>
          <w:spacing w:val="-1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ООП щодо особливостей</w:t>
      </w:r>
      <w:r>
        <w:rPr>
          <w:spacing w:val="-2"/>
        </w:rPr>
        <w:t xml:space="preserve"> </w:t>
      </w:r>
      <w:r>
        <w:t>їх навчання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виховання;</w:t>
      </w:r>
    </w:p>
    <w:p w:rsidR="00046252" w:rsidRDefault="00D37CC4">
      <w:pPr>
        <w:pStyle w:val="a3"/>
        <w:ind w:right="127"/>
      </w:pPr>
      <w:r>
        <w:t>проведення</w:t>
      </w:r>
      <w:r>
        <w:rPr>
          <w:spacing w:val="1"/>
        </w:rPr>
        <w:t xml:space="preserve"> </w:t>
      </w:r>
      <w:r>
        <w:t>інформаційно-просвітницької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серед</w:t>
      </w:r>
      <w:r>
        <w:rPr>
          <w:spacing w:val="-67"/>
        </w:rPr>
        <w:t xml:space="preserve"> </w:t>
      </w:r>
      <w:r>
        <w:t>педагогічних</w:t>
      </w:r>
      <w:r>
        <w:rPr>
          <w:spacing w:val="29"/>
        </w:rPr>
        <w:t xml:space="preserve"> </w:t>
      </w:r>
      <w:r>
        <w:t>працівників,</w:t>
      </w:r>
      <w:r>
        <w:rPr>
          <w:spacing w:val="35"/>
        </w:rPr>
        <w:t xml:space="preserve"> </w:t>
      </w:r>
      <w:r>
        <w:t>батьків</w:t>
      </w:r>
      <w:r>
        <w:rPr>
          <w:spacing w:val="31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дітей</w:t>
      </w:r>
      <w:r>
        <w:rPr>
          <w:spacing w:val="32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метою</w:t>
      </w:r>
      <w:r>
        <w:rPr>
          <w:spacing w:val="31"/>
        </w:rPr>
        <w:t xml:space="preserve"> </w:t>
      </w:r>
      <w:r>
        <w:t>недопущення</w:t>
      </w:r>
      <w:r>
        <w:rPr>
          <w:spacing w:val="32"/>
        </w:rPr>
        <w:t xml:space="preserve"> </w:t>
      </w:r>
      <w:r>
        <w:t>дискримінації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дружнього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неупередженого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дітей з</w:t>
      </w:r>
      <w:r>
        <w:rPr>
          <w:spacing w:val="-4"/>
        </w:rPr>
        <w:t xml:space="preserve"> </w:t>
      </w:r>
      <w:r>
        <w:t>ООП;</w:t>
      </w:r>
    </w:p>
    <w:p w:rsidR="00046252" w:rsidRDefault="00D37CC4">
      <w:pPr>
        <w:pStyle w:val="a3"/>
        <w:ind w:right="126"/>
      </w:pPr>
      <w:r>
        <w:t>захист прав осіб з особливими освітніми потребами у випадку виявлення</w:t>
      </w:r>
      <w:r>
        <w:rPr>
          <w:spacing w:val="1"/>
        </w:rPr>
        <w:t xml:space="preserve"> </w:t>
      </w:r>
      <w:proofErr w:type="spellStart"/>
      <w:r>
        <w:t>психотравмуючих</w:t>
      </w:r>
      <w:proofErr w:type="spellEnd"/>
      <w:r>
        <w:t xml:space="preserve"> обставин та/або</w:t>
      </w:r>
      <w:r>
        <w:rPr>
          <w:spacing w:val="-4"/>
        </w:rPr>
        <w:t xml:space="preserve"> </w:t>
      </w:r>
      <w:r>
        <w:t>ризику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життя і</w:t>
      </w:r>
      <w:r>
        <w:rPr>
          <w:spacing w:val="-1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дитини.</w:t>
      </w:r>
    </w:p>
    <w:p w:rsidR="00046252" w:rsidRDefault="00046252">
      <w:pPr>
        <w:pStyle w:val="a3"/>
        <w:spacing w:before="4"/>
        <w:ind w:left="0" w:firstLine="0"/>
        <w:jc w:val="left"/>
      </w:pPr>
    </w:p>
    <w:p w:rsidR="00046252" w:rsidRDefault="00D37CC4">
      <w:pPr>
        <w:pStyle w:val="a4"/>
        <w:numPr>
          <w:ilvl w:val="0"/>
          <w:numId w:val="12"/>
        </w:numPr>
        <w:tabs>
          <w:tab w:val="left" w:pos="3079"/>
        </w:tabs>
        <w:ind w:hanging="452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Принципи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діяльності Команди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супроводу:</w:t>
      </w:r>
    </w:p>
    <w:p w:rsidR="00046252" w:rsidRDefault="00D37CC4">
      <w:pPr>
        <w:pStyle w:val="a4"/>
        <w:numPr>
          <w:ilvl w:val="1"/>
          <w:numId w:val="13"/>
        </w:numPr>
        <w:tabs>
          <w:tab w:val="left" w:pos="1224"/>
        </w:tabs>
        <w:spacing w:before="263"/>
        <w:ind w:hanging="282"/>
        <w:rPr>
          <w:sz w:val="28"/>
        </w:rPr>
      </w:pPr>
      <w:r>
        <w:rPr>
          <w:color w:val="000009"/>
          <w:sz w:val="28"/>
        </w:rPr>
        <w:t>Визначальними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принципами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діяльності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супроводу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є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:</w:t>
      </w:r>
    </w:p>
    <w:p w:rsidR="00046252" w:rsidRDefault="00046252">
      <w:pPr>
        <w:rPr>
          <w:sz w:val="28"/>
        </w:rPr>
        <w:sectPr w:rsidR="00046252">
          <w:pgSz w:w="11910" w:h="16840"/>
          <w:pgMar w:top="40" w:right="720" w:bottom="280" w:left="1040" w:header="708" w:footer="708" w:gutter="0"/>
          <w:cols w:space="720"/>
        </w:sectPr>
      </w:pPr>
    </w:p>
    <w:p w:rsidR="00046252" w:rsidRDefault="00D37CC4">
      <w:pPr>
        <w:pStyle w:val="a4"/>
        <w:numPr>
          <w:ilvl w:val="0"/>
          <w:numId w:val="11"/>
        </w:numPr>
        <w:tabs>
          <w:tab w:val="left" w:pos="1123"/>
        </w:tabs>
        <w:spacing w:before="76"/>
        <w:ind w:right="132" w:firstLine="566"/>
        <w:rPr>
          <w:sz w:val="28"/>
        </w:rPr>
      </w:pPr>
      <w:r>
        <w:rPr>
          <w:color w:val="000009"/>
          <w:sz w:val="28"/>
        </w:rPr>
        <w:lastRenderedPageBreak/>
        <w:t>повага до особистості та опора на позитивні якості дитини з особливими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освітніми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потребами;</w:t>
      </w:r>
    </w:p>
    <w:p w:rsidR="00046252" w:rsidRDefault="00D37CC4">
      <w:pPr>
        <w:pStyle w:val="a4"/>
        <w:numPr>
          <w:ilvl w:val="0"/>
          <w:numId w:val="11"/>
        </w:numPr>
        <w:tabs>
          <w:tab w:val="left" w:pos="1111"/>
        </w:tabs>
        <w:ind w:right="133" w:firstLine="566"/>
        <w:rPr>
          <w:sz w:val="28"/>
        </w:rPr>
      </w:pPr>
      <w:r>
        <w:rPr>
          <w:color w:val="000009"/>
          <w:sz w:val="28"/>
        </w:rPr>
        <w:t>всебічне вивчення особистості дитини, організація ефективної допомоги і</w:t>
      </w:r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психолого-педагогічої</w:t>
      </w:r>
      <w:proofErr w:type="spellEnd"/>
      <w:r>
        <w:rPr>
          <w:color w:val="000009"/>
          <w:sz w:val="28"/>
        </w:rPr>
        <w:t xml:space="preserve"> підтримки, відстеження динаміки її розвитку з метою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успішного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навчання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і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подальшої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соціальної адаптації;</w:t>
      </w:r>
    </w:p>
    <w:p w:rsidR="00046252" w:rsidRDefault="00D37CC4">
      <w:pPr>
        <w:pStyle w:val="a4"/>
        <w:numPr>
          <w:ilvl w:val="0"/>
          <w:numId w:val="11"/>
        </w:numPr>
        <w:tabs>
          <w:tab w:val="left" w:pos="1133"/>
        </w:tabs>
        <w:spacing w:before="1"/>
        <w:ind w:right="127" w:firstLine="566"/>
        <w:rPr>
          <w:sz w:val="28"/>
        </w:rPr>
      </w:pPr>
      <w:r>
        <w:rPr>
          <w:color w:val="000009"/>
          <w:sz w:val="28"/>
        </w:rPr>
        <w:t>командний підхід - усі члени команди супроводу беруть уча</w:t>
      </w:r>
      <w:r>
        <w:rPr>
          <w:color w:val="000009"/>
          <w:sz w:val="28"/>
        </w:rPr>
        <w:t>сть у оцінці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можливостей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дитини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приймають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колективне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рішення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цілі,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завдання,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зміст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навчання,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застосування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адаптацій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модифікацій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навчального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матеріалу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та додаткових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засобів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підтримки;</w:t>
      </w:r>
    </w:p>
    <w:p w:rsidR="00046252" w:rsidRDefault="00D37CC4">
      <w:pPr>
        <w:pStyle w:val="a4"/>
        <w:numPr>
          <w:ilvl w:val="0"/>
          <w:numId w:val="11"/>
        </w:numPr>
        <w:tabs>
          <w:tab w:val="left" w:pos="1154"/>
        </w:tabs>
        <w:spacing w:before="1"/>
        <w:ind w:right="126" w:firstLine="566"/>
        <w:rPr>
          <w:sz w:val="28"/>
        </w:rPr>
      </w:pPr>
      <w:r>
        <w:rPr>
          <w:color w:val="000009"/>
          <w:sz w:val="28"/>
        </w:rPr>
        <w:t>активна співпраця з батьками дитини з ООП, залучення їх до участі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супроводі дитини 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освітньому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процесі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розробці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ІПР;</w:t>
      </w:r>
    </w:p>
    <w:p w:rsidR="00046252" w:rsidRDefault="00D37CC4">
      <w:pPr>
        <w:pStyle w:val="a4"/>
        <w:numPr>
          <w:ilvl w:val="0"/>
          <w:numId w:val="11"/>
        </w:numPr>
        <w:tabs>
          <w:tab w:val="left" w:pos="1109"/>
        </w:tabs>
        <w:ind w:right="127" w:firstLine="566"/>
        <w:rPr>
          <w:sz w:val="28"/>
        </w:rPr>
      </w:pPr>
      <w:r>
        <w:rPr>
          <w:color w:val="000009"/>
          <w:sz w:val="28"/>
        </w:rPr>
        <w:t>конфіденційність та дотримання етичних принципів учасниками Команди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супроводу.</w:t>
      </w:r>
    </w:p>
    <w:p w:rsidR="00046252" w:rsidRDefault="00046252">
      <w:pPr>
        <w:pStyle w:val="a3"/>
        <w:spacing w:before="2"/>
        <w:ind w:left="0" w:firstLine="0"/>
        <w:jc w:val="left"/>
      </w:pPr>
    </w:p>
    <w:p w:rsidR="00046252" w:rsidRDefault="00D37CC4">
      <w:pPr>
        <w:pStyle w:val="Heading1"/>
        <w:numPr>
          <w:ilvl w:val="0"/>
          <w:numId w:val="12"/>
        </w:numPr>
        <w:tabs>
          <w:tab w:val="left" w:pos="3200"/>
        </w:tabs>
        <w:spacing w:before="1"/>
        <w:ind w:left="3199" w:hanging="342"/>
        <w:jc w:val="left"/>
      </w:pPr>
      <w:r>
        <w:t>Організація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Команди</w:t>
      </w:r>
      <w:r>
        <w:rPr>
          <w:spacing w:val="-4"/>
        </w:rPr>
        <w:t xml:space="preserve"> </w:t>
      </w:r>
      <w:r>
        <w:t>супроводу</w:t>
      </w:r>
    </w:p>
    <w:p w:rsidR="00046252" w:rsidRDefault="0004625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46252" w:rsidRDefault="00D37CC4">
      <w:pPr>
        <w:pStyle w:val="a4"/>
        <w:numPr>
          <w:ilvl w:val="0"/>
          <w:numId w:val="10"/>
        </w:numPr>
        <w:tabs>
          <w:tab w:val="left" w:pos="1229"/>
        </w:tabs>
        <w:spacing w:before="1"/>
        <w:ind w:right="126" w:firstLine="566"/>
        <w:jc w:val="both"/>
        <w:rPr>
          <w:sz w:val="28"/>
        </w:rPr>
      </w:pPr>
      <w:r>
        <w:rPr>
          <w:sz w:val="28"/>
        </w:rPr>
        <w:t>Загальне керівництво Командою супроводу дітей з ООП покладається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заступника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 навчальн</w:t>
      </w:r>
      <w:r w:rsidR="00C5101D">
        <w:rPr>
          <w:sz w:val="28"/>
        </w:rPr>
        <w:t xml:space="preserve">о-виховної роботи </w:t>
      </w:r>
      <w:proofErr w:type="spellStart"/>
      <w:r w:rsidR="00C5101D">
        <w:rPr>
          <w:sz w:val="28"/>
        </w:rPr>
        <w:t>Болосову</w:t>
      </w:r>
      <w:proofErr w:type="spellEnd"/>
      <w:r w:rsidR="00C5101D">
        <w:rPr>
          <w:sz w:val="28"/>
        </w:rPr>
        <w:t xml:space="preserve"> Л</w:t>
      </w:r>
      <w:r>
        <w:rPr>
          <w:sz w:val="28"/>
        </w:rPr>
        <w:t>.С., яка</w:t>
      </w:r>
      <w:r>
        <w:rPr>
          <w:spacing w:val="1"/>
          <w:sz w:val="28"/>
        </w:rPr>
        <w:t xml:space="preserve"> </w:t>
      </w:r>
      <w:r>
        <w:rPr>
          <w:sz w:val="28"/>
        </w:rPr>
        <w:t>несе відповідальність за виконання покладених на Команду завдань та 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3"/>
          <w:sz w:val="28"/>
        </w:rPr>
        <w:t xml:space="preserve"> </w:t>
      </w:r>
      <w:r>
        <w:rPr>
          <w:sz w:val="28"/>
        </w:rPr>
        <w:t>між його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учасниками 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додатком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046252" w:rsidRDefault="00D37CC4">
      <w:pPr>
        <w:pStyle w:val="a4"/>
        <w:numPr>
          <w:ilvl w:val="0"/>
          <w:numId w:val="10"/>
        </w:numPr>
        <w:tabs>
          <w:tab w:val="left" w:pos="1229"/>
        </w:tabs>
        <w:ind w:right="126" w:firstLine="566"/>
        <w:jc w:val="both"/>
        <w:rPr>
          <w:sz w:val="28"/>
        </w:rPr>
      </w:pPr>
      <w:r>
        <w:rPr>
          <w:sz w:val="28"/>
        </w:rPr>
        <w:t>Команда супроводу діє на основі річного плану роботи, 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046252" w:rsidRDefault="00D37CC4">
      <w:pPr>
        <w:pStyle w:val="a4"/>
        <w:numPr>
          <w:ilvl w:val="0"/>
          <w:numId w:val="10"/>
        </w:numPr>
        <w:tabs>
          <w:tab w:val="left" w:pos="1229"/>
        </w:tabs>
        <w:ind w:right="130" w:firstLine="566"/>
        <w:jc w:val="both"/>
        <w:rPr>
          <w:sz w:val="28"/>
        </w:rPr>
      </w:pPr>
      <w:r>
        <w:rPr>
          <w:sz w:val="28"/>
        </w:rPr>
        <w:t>Робота Команди супроводу здійснюється в межах основного 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працівників.</w:t>
      </w:r>
    </w:p>
    <w:p w:rsidR="00046252" w:rsidRDefault="00D37CC4">
      <w:pPr>
        <w:pStyle w:val="a4"/>
        <w:numPr>
          <w:ilvl w:val="0"/>
          <w:numId w:val="10"/>
        </w:numPr>
        <w:tabs>
          <w:tab w:val="left" w:pos="1229"/>
        </w:tabs>
        <w:ind w:right="127" w:firstLine="566"/>
        <w:jc w:val="both"/>
        <w:rPr>
          <w:sz w:val="28"/>
        </w:rPr>
      </w:pP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7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щоквартально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плану.</w:t>
      </w:r>
      <w:r>
        <w:rPr>
          <w:spacing w:val="-2"/>
          <w:sz w:val="28"/>
        </w:rPr>
        <w:t xml:space="preserve"> </w:t>
      </w:r>
      <w:r>
        <w:rPr>
          <w:sz w:val="28"/>
        </w:rPr>
        <w:t>За 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скликаються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позачергові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засідання.</w:t>
      </w:r>
    </w:p>
    <w:p w:rsidR="00046252" w:rsidRDefault="00D37CC4">
      <w:pPr>
        <w:pStyle w:val="a4"/>
        <w:numPr>
          <w:ilvl w:val="0"/>
          <w:numId w:val="10"/>
        </w:numPr>
        <w:tabs>
          <w:tab w:val="left" w:pos="1229"/>
        </w:tabs>
        <w:ind w:right="123" w:firstLine="566"/>
        <w:jc w:val="both"/>
        <w:rPr>
          <w:rFonts w:ascii="Calibri" w:hAnsi="Calibri"/>
        </w:rPr>
      </w:pPr>
      <w:r>
        <w:rPr>
          <w:sz w:val="28"/>
        </w:rPr>
        <w:t xml:space="preserve">На засіданнях Команди супроводу обговорюються </w:t>
      </w:r>
      <w:r>
        <w:rPr>
          <w:color w:val="000009"/>
          <w:sz w:val="28"/>
        </w:rPr>
        <w:t>особливості розвитку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навчально-пізнавальної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діяльності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дитини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метою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визначення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ступеня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психолого-педагогічної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підтримки,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складання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(коригування)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ІПР,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визначення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прогресу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розвитку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дитини</w:t>
      </w:r>
      <w:r>
        <w:rPr>
          <w:rFonts w:ascii="Calibri" w:hAnsi="Calibri"/>
          <w:color w:val="000009"/>
        </w:rPr>
        <w:t>.</w:t>
      </w:r>
    </w:p>
    <w:p w:rsidR="00046252" w:rsidRDefault="00D37CC4">
      <w:pPr>
        <w:pStyle w:val="a4"/>
        <w:numPr>
          <w:ilvl w:val="0"/>
          <w:numId w:val="10"/>
        </w:numPr>
        <w:tabs>
          <w:tab w:val="left" w:pos="1229"/>
        </w:tabs>
        <w:ind w:right="126" w:firstLine="566"/>
        <w:jc w:val="both"/>
        <w:rPr>
          <w:sz w:val="28"/>
        </w:rPr>
      </w:pPr>
      <w:r>
        <w:rPr>
          <w:sz w:val="28"/>
        </w:rPr>
        <w:t>Головою засідання Команди супроводу є керівник закладу осв</w:t>
      </w:r>
      <w:r>
        <w:rPr>
          <w:sz w:val="28"/>
        </w:rPr>
        <w:t>іти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учасників.</w:t>
      </w:r>
    </w:p>
    <w:p w:rsidR="00046252" w:rsidRDefault="00D37CC4">
      <w:pPr>
        <w:pStyle w:val="a4"/>
        <w:numPr>
          <w:ilvl w:val="0"/>
          <w:numId w:val="10"/>
        </w:numPr>
        <w:tabs>
          <w:tab w:val="left" w:pos="1229"/>
        </w:tabs>
        <w:ind w:right="127" w:firstLine="566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колегіального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голосуванням (за умови присутності на засіданні не менше 2/3 від 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складу).</w:t>
      </w:r>
    </w:p>
    <w:p w:rsidR="00046252" w:rsidRDefault="00D37CC4">
      <w:pPr>
        <w:pStyle w:val="a4"/>
        <w:numPr>
          <w:ilvl w:val="0"/>
          <w:numId w:val="10"/>
        </w:numPr>
        <w:tabs>
          <w:tab w:val="left" w:pos="1229"/>
        </w:tabs>
        <w:ind w:right="126" w:firstLine="566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веде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головою,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всіма учасни</w:t>
      </w:r>
      <w:r>
        <w:rPr>
          <w:sz w:val="28"/>
        </w:rPr>
        <w:t>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засідання.</w:t>
      </w:r>
    </w:p>
    <w:p w:rsidR="00046252" w:rsidRDefault="00D37CC4">
      <w:pPr>
        <w:pStyle w:val="a4"/>
        <w:numPr>
          <w:ilvl w:val="0"/>
          <w:numId w:val="10"/>
        </w:numPr>
        <w:tabs>
          <w:tab w:val="left" w:pos="1229"/>
        </w:tabs>
        <w:spacing w:before="1"/>
        <w:ind w:right="134" w:firstLine="566"/>
        <w:jc w:val="both"/>
        <w:rPr>
          <w:sz w:val="28"/>
        </w:rPr>
      </w:pPr>
      <w:r>
        <w:rPr>
          <w:sz w:val="28"/>
        </w:rPr>
        <w:t>Відповідальний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3"/>
          <w:sz w:val="28"/>
        </w:rPr>
        <w:t xml:space="preserve"> </w:t>
      </w:r>
      <w:r>
        <w:rPr>
          <w:sz w:val="28"/>
        </w:rPr>
        <w:t>супроводу.</w:t>
      </w:r>
    </w:p>
    <w:p w:rsidR="00046252" w:rsidRDefault="00D37CC4">
      <w:pPr>
        <w:pStyle w:val="a4"/>
        <w:numPr>
          <w:ilvl w:val="0"/>
          <w:numId w:val="10"/>
        </w:numPr>
        <w:tabs>
          <w:tab w:val="left" w:pos="1370"/>
        </w:tabs>
        <w:ind w:right="127" w:firstLine="566"/>
        <w:jc w:val="both"/>
        <w:rPr>
          <w:sz w:val="28"/>
        </w:rPr>
      </w:pPr>
      <w:r>
        <w:rPr>
          <w:sz w:val="28"/>
        </w:rPr>
        <w:t>Команда супроводу веде наступну документацію: річний план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 ІПР дитини з</w:t>
      </w:r>
      <w:r>
        <w:rPr>
          <w:spacing w:val="-1"/>
          <w:sz w:val="28"/>
        </w:rPr>
        <w:t xml:space="preserve"> </w:t>
      </w:r>
      <w:r>
        <w:rPr>
          <w:sz w:val="28"/>
        </w:rPr>
        <w:t>ООП.</w:t>
      </w:r>
    </w:p>
    <w:p w:rsidR="00046252" w:rsidRDefault="00046252">
      <w:pPr>
        <w:jc w:val="both"/>
        <w:rPr>
          <w:sz w:val="28"/>
        </w:rPr>
        <w:sectPr w:rsidR="00046252">
          <w:pgSz w:w="11910" w:h="16840"/>
          <w:pgMar w:top="40" w:right="720" w:bottom="280" w:left="1040" w:header="708" w:footer="708" w:gutter="0"/>
          <w:cols w:space="720"/>
        </w:sectPr>
      </w:pPr>
    </w:p>
    <w:p w:rsidR="00046252" w:rsidRDefault="00D37CC4">
      <w:pPr>
        <w:pStyle w:val="Heading1"/>
        <w:numPr>
          <w:ilvl w:val="0"/>
          <w:numId w:val="12"/>
        </w:numPr>
        <w:tabs>
          <w:tab w:val="left" w:pos="1704"/>
        </w:tabs>
        <w:spacing w:before="61" w:line="278" w:lineRule="auto"/>
        <w:ind w:left="1192" w:right="718" w:firstLine="60"/>
        <w:jc w:val="left"/>
      </w:pPr>
      <w:r>
        <w:lastRenderedPageBreak/>
        <w:t xml:space="preserve">Організація надання психолого-педагогічних та </w:t>
      </w:r>
      <w:proofErr w:type="spellStart"/>
      <w:r>
        <w:t>корекційно-</w:t>
      </w:r>
      <w:proofErr w:type="spellEnd"/>
      <w:r>
        <w:rPr>
          <w:spacing w:val="-67"/>
        </w:rPr>
        <w:t xml:space="preserve"> </w:t>
      </w:r>
      <w:proofErr w:type="spellStart"/>
      <w:r>
        <w:t>розвиткових</w:t>
      </w:r>
      <w:proofErr w:type="spellEnd"/>
      <w:r>
        <w:rPr>
          <w:spacing w:val="-2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дитині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особливими</w:t>
      </w:r>
      <w:r>
        <w:rPr>
          <w:spacing w:val="-3"/>
        </w:rPr>
        <w:t xml:space="preserve"> </w:t>
      </w:r>
      <w:r>
        <w:t>освітніми</w:t>
      </w:r>
      <w:r>
        <w:rPr>
          <w:spacing w:val="-3"/>
        </w:rPr>
        <w:t xml:space="preserve"> </w:t>
      </w:r>
      <w:r>
        <w:t>потребами.</w:t>
      </w:r>
    </w:p>
    <w:p w:rsidR="00046252" w:rsidRDefault="00D37CC4">
      <w:pPr>
        <w:pStyle w:val="a4"/>
        <w:numPr>
          <w:ilvl w:val="0"/>
          <w:numId w:val="9"/>
        </w:numPr>
        <w:tabs>
          <w:tab w:val="left" w:pos="1229"/>
        </w:tabs>
        <w:spacing w:before="189"/>
        <w:ind w:right="12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дитини Команда супроводу складає індивідуальну програму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 впродовж 30 днів з моменту зарахування дитини до закладу освіти. ІПР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керівником 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</w:t>
      </w:r>
      <w:r>
        <w:rPr>
          <w:sz w:val="28"/>
        </w:rPr>
        <w:t>и.</w:t>
      </w:r>
    </w:p>
    <w:p w:rsidR="00046252" w:rsidRDefault="00D37CC4">
      <w:pPr>
        <w:pStyle w:val="a4"/>
        <w:numPr>
          <w:ilvl w:val="0"/>
          <w:numId w:val="9"/>
        </w:numPr>
        <w:tabs>
          <w:tab w:val="left" w:pos="1229"/>
        </w:tabs>
        <w:spacing w:before="1"/>
        <w:ind w:right="126" w:firstLine="566"/>
        <w:jc w:val="both"/>
        <w:rPr>
          <w:sz w:val="28"/>
        </w:rPr>
      </w:pP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ІПР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рідше, ніж двічі</w:t>
      </w:r>
      <w:r>
        <w:rPr>
          <w:spacing w:val="1"/>
          <w:sz w:val="28"/>
        </w:rPr>
        <w:t xml:space="preserve"> </w:t>
      </w:r>
      <w:r>
        <w:rPr>
          <w:sz w:val="28"/>
        </w:rPr>
        <w:t>на рік (у 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 частіше) з метою її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прогресу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дитини.</w:t>
      </w:r>
    </w:p>
    <w:p w:rsidR="00046252" w:rsidRDefault="00D37CC4">
      <w:pPr>
        <w:pStyle w:val="a4"/>
        <w:numPr>
          <w:ilvl w:val="0"/>
          <w:numId w:val="9"/>
        </w:numPr>
        <w:tabs>
          <w:tab w:val="left" w:pos="1229"/>
        </w:tabs>
        <w:ind w:right="12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направляє</w:t>
      </w:r>
      <w:r>
        <w:rPr>
          <w:spacing w:val="1"/>
          <w:sz w:val="28"/>
        </w:rPr>
        <w:t xml:space="preserve"> </w:t>
      </w:r>
      <w:r>
        <w:rPr>
          <w:sz w:val="28"/>
        </w:rPr>
        <w:t>дитину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інклюзивно-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ресурсного центру.</w:t>
      </w:r>
    </w:p>
    <w:p w:rsidR="00046252" w:rsidRDefault="00D37CC4">
      <w:pPr>
        <w:pStyle w:val="a4"/>
        <w:numPr>
          <w:ilvl w:val="0"/>
          <w:numId w:val="9"/>
        </w:numPr>
        <w:tabs>
          <w:tab w:val="left" w:pos="1229"/>
        </w:tabs>
        <w:ind w:right="125" w:firstLine="566"/>
        <w:jc w:val="both"/>
        <w:rPr>
          <w:sz w:val="28"/>
        </w:rPr>
      </w:pPr>
      <w:r>
        <w:rPr>
          <w:sz w:val="28"/>
        </w:rPr>
        <w:t>Команда супроводу розробляє індивідуальний навчальний план та/(або)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 з</w:t>
      </w:r>
      <w:r>
        <w:rPr>
          <w:spacing w:val="-1"/>
          <w:sz w:val="28"/>
        </w:rPr>
        <w:t xml:space="preserve"> </w:t>
      </w:r>
      <w:r>
        <w:rPr>
          <w:sz w:val="28"/>
        </w:rPr>
        <w:t>ООП.</w:t>
      </w:r>
    </w:p>
    <w:p w:rsidR="00046252" w:rsidRDefault="00D37CC4">
      <w:pPr>
        <w:pStyle w:val="a4"/>
        <w:numPr>
          <w:ilvl w:val="0"/>
          <w:numId w:val="9"/>
        </w:numPr>
        <w:tabs>
          <w:tab w:val="left" w:pos="1229"/>
        </w:tabs>
        <w:ind w:right="12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кінці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чверті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1"/>
          <w:sz w:val="28"/>
        </w:rPr>
        <w:t xml:space="preserve"> </w:t>
      </w:r>
      <w:r>
        <w:rPr>
          <w:sz w:val="28"/>
        </w:rPr>
        <w:t>та,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 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програми.</w:t>
      </w:r>
    </w:p>
    <w:p w:rsidR="00046252" w:rsidRDefault="00D37CC4">
      <w:pPr>
        <w:pStyle w:val="a4"/>
        <w:numPr>
          <w:ilvl w:val="0"/>
          <w:numId w:val="9"/>
        </w:numPr>
        <w:tabs>
          <w:tab w:val="left" w:pos="1229"/>
        </w:tabs>
        <w:spacing w:before="1"/>
        <w:ind w:right="129" w:firstLine="566"/>
        <w:jc w:val="both"/>
        <w:rPr>
          <w:sz w:val="28"/>
        </w:rPr>
      </w:pP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модифікації) навчальних матеріалів від</w:t>
      </w:r>
      <w:r>
        <w:rPr>
          <w:sz w:val="28"/>
        </w:rPr>
        <w:t>повідно до потенційних можливостей 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навчально-пізнавальної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ООП.</w:t>
      </w:r>
    </w:p>
    <w:p w:rsidR="00046252" w:rsidRDefault="00D37CC4">
      <w:pPr>
        <w:pStyle w:val="a4"/>
        <w:numPr>
          <w:ilvl w:val="0"/>
          <w:numId w:val="9"/>
        </w:numPr>
        <w:tabs>
          <w:tab w:val="left" w:pos="1229"/>
        </w:tabs>
        <w:ind w:right="128" w:firstLine="566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індивідуальних і</w:t>
      </w:r>
      <w:r>
        <w:rPr>
          <w:spacing w:val="-1"/>
          <w:sz w:val="28"/>
        </w:rPr>
        <w:t xml:space="preserve"> </w:t>
      </w:r>
      <w:r>
        <w:rPr>
          <w:sz w:val="28"/>
        </w:rPr>
        <w:t>групових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занять.</w:t>
      </w:r>
    </w:p>
    <w:p w:rsidR="00046252" w:rsidRDefault="00D37CC4">
      <w:pPr>
        <w:pStyle w:val="a4"/>
        <w:numPr>
          <w:ilvl w:val="0"/>
          <w:numId w:val="9"/>
        </w:numPr>
        <w:tabs>
          <w:tab w:val="left" w:pos="1229"/>
        </w:tabs>
        <w:spacing w:line="242" w:lineRule="auto"/>
        <w:ind w:right="123" w:firstLine="566"/>
        <w:jc w:val="both"/>
        <w:rPr>
          <w:sz w:val="28"/>
        </w:rPr>
      </w:pPr>
      <w:r>
        <w:rPr>
          <w:sz w:val="28"/>
        </w:rPr>
        <w:t xml:space="preserve">Команда супроводу формує та узгоджує з батьками розклад </w:t>
      </w:r>
      <w:proofErr w:type="spellStart"/>
      <w:r>
        <w:rPr>
          <w:sz w:val="28"/>
        </w:rPr>
        <w:t>корекційно-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розвиткових</w:t>
      </w:r>
      <w:proofErr w:type="spellEnd"/>
      <w:r>
        <w:rPr>
          <w:sz w:val="28"/>
        </w:rPr>
        <w:t xml:space="preserve">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ООП.</w:t>
      </w:r>
    </w:p>
    <w:p w:rsidR="00046252" w:rsidRDefault="00D37CC4">
      <w:pPr>
        <w:pStyle w:val="a4"/>
        <w:numPr>
          <w:ilvl w:val="0"/>
          <w:numId w:val="9"/>
        </w:numPr>
        <w:tabs>
          <w:tab w:val="left" w:pos="1229"/>
        </w:tabs>
        <w:spacing w:line="259" w:lineRule="auto"/>
        <w:ind w:right="125" w:firstLine="566"/>
        <w:jc w:val="both"/>
        <w:rPr>
          <w:sz w:val="28"/>
        </w:rPr>
      </w:pPr>
      <w:proofErr w:type="spellStart"/>
      <w:r>
        <w:rPr>
          <w:sz w:val="28"/>
        </w:rPr>
        <w:t>Корекційно-розвиткові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працівниками закладу чи залученими фахівцями (в тому числі фахівцями </w:t>
      </w:r>
      <w:proofErr w:type="spellStart"/>
      <w:r>
        <w:rPr>
          <w:sz w:val="28"/>
        </w:rPr>
        <w:t>ІРЦ</w:t>
      </w:r>
      <w:proofErr w:type="spellEnd"/>
      <w:r>
        <w:rPr>
          <w:sz w:val="28"/>
        </w:rPr>
        <w:t>) в</w:t>
      </w:r>
      <w:r>
        <w:rPr>
          <w:spacing w:val="-67"/>
          <w:sz w:val="28"/>
        </w:rPr>
        <w:t xml:space="preserve"> </w:t>
      </w:r>
      <w:r>
        <w:rPr>
          <w:sz w:val="28"/>
        </w:rPr>
        <w:t>залежності від кадрового потенціалу закладу та наявного контингенту дітей з</w:t>
      </w:r>
      <w:r>
        <w:rPr>
          <w:spacing w:val="1"/>
          <w:sz w:val="28"/>
        </w:rPr>
        <w:t xml:space="preserve"> </w:t>
      </w:r>
      <w:r>
        <w:rPr>
          <w:sz w:val="28"/>
        </w:rPr>
        <w:t>ООП.</w:t>
      </w:r>
    </w:p>
    <w:p w:rsidR="00046252" w:rsidRDefault="00046252">
      <w:pPr>
        <w:spacing w:line="259" w:lineRule="auto"/>
        <w:jc w:val="both"/>
        <w:rPr>
          <w:sz w:val="28"/>
        </w:rPr>
        <w:sectPr w:rsidR="00046252">
          <w:pgSz w:w="11910" w:h="16840"/>
          <w:pgMar w:top="60" w:right="720" w:bottom="280" w:left="1040" w:header="708" w:footer="708" w:gutter="0"/>
          <w:cols w:space="720"/>
        </w:sectPr>
      </w:pPr>
    </w:p>
    <w:p w:rsidR="00046252" w:rsidRDefault="00D37CC4">
      <w:pPr>
        <w:spacing w:before="77"/>
        <w:ind w:left="5479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046252" w:rsidRDefault="00D37CC4">
      <w:pPr>
        <w:ind w:left="5479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Положення</w:t>
      </w:r>
    </w:p>
    <w:p w:rsidR="00046252" w:rsidRDefault="00D37CC4">
      <w:pPr>
        <w:ind w:left="5479" w:right="491"/>
        <w:rPr>
          <w:sz w:val="24"/>
        </w:rPr>
      </w:pPr>
      <w:r>
        <w:rPr>
          <w:sz w:val="24"/>
        </w:rPr>
        <w:t>про команду психолого-педагогічного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супроводу дітей з особливими освітніми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потребами</w:t>
      </w:r>
    </w:p>
    <w:p w:rsidR="00046252" w:rsidRDefault="00046252">
      <w:pPr>
        <w:pStyle w:val="a3"/>
        <w:ind w:left="0" w:firstLine="0"/>
        <w:jc w:val="left"/>
        <w:rPr>
          <w:sz w:val="26"/>
        </w:rPr>
      </w:pPr>
    </w:p>
    <w:p w:rsidR="00046252" w:rsidRDefault="00046252">
      <w:pPr>
        <w:pStyle w:val="a3"/>
        <w:ind w:left="0" w:firstLine="0"/>
        <w:jc w:val="left"/>
        <w:rPr>
          <w:sz w:val="26"/>
        </w:rPr>
      </w:pPr>
    </w:p>
    <w:p w:rsidR="00046252" w:rsidRDefault="00046252">
      <w:pPr>
        <w:pStyle w:val="a3"/>
        <w:spacing w:before="7"/>
        <w:ind w:left="0" w:firstLine="0"/>
        <w:jc w:val="left"/>
      </w:pPr>
    </w:p>
    <w:p w:rsidR="00046252" w:rsidRDefault="00D37CC4">
      <w:pPr>
        <w:ind w:left="435" w:right="191"/>
        <w:jc w:val="center"/>
        <w:rPr>
          <w:b/>
          <w:sz w:val="24"/>
        </w:rPr>
      </w:pPr>
      <w:r>
        <w:rPr>
          <w:b/>
          <w:sz w:val="24"/>
        </w:rPr>
        <w:t>Функції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учасників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Команди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супроводу</w:t>
      </w:r>
    </w:p>
    <w:p w:rsidR="00046252" w:rsidRDefault="00046252">
      <w:pPr>
        <w:pStyle w:val="a3"/>
        <w:spacing w:before="1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772"/>
      </w:tblGrid>
      <w:tr w:rsidR="00046252">
        <w:trPr>
          <w:trHeight w:val="275"/>
        </w:trPr>
        <w:tc>
          <w:tcPr>
            <w:tcW w:w="3006" w:type="dxa"/>
          </w:tcPr>
          <w:p w:rsidR="00046252" w:rsidRDefault="00D37CC4">
            <w:pPr>
              <w:pStyle w:val="TableParagraph"/>
              <w:spacing w:line="256" w:lineRule="exact"/>
              <w:ind w:left="195" w:right="18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Учасники</w:t>
            </w:r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spacing w:line="256" w:lineRule="exact"/>
              <w:ind w:left="2929" w:right="291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Функції</w:t>
            </w:r>
          </w:p>
        </w:tc>
      </w:tr>
      <w:tr w:rsidR="00046252">
        <w:trPr>
          <w:trHeight w:val="4140"/>
        </w:trPr>
        <w:tc>
          <w:tcPr>
            <w:tcW w:w="3006" w:type="dxa"/>
          </w:tcPr>
          <w:p w:rsidR="00046252" w:rsidRDefault="00D37CC4">
            <w:pPr>
              <w:pStyle w:val="TableParagraph"/>
              <w:ind w:left="1183" w:right="322" w:hanging="828"/>
              <w:jc w:val="left"/>
              <w:rPr>
                <w:sz w:val="24"/>
              </w:rPr>
            </w:pPr>
            <w:r>
              <w:rPr>
                <w:sz w:val="24"/>
              </w:rPr>
              <w:t>Адміністрація закладу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046252" w:rsidRDefault="00D37CC4">
            <w:pPr>
              <w:pStyle w:val="TableParagraph"/>
              <w:ind w:left="307" w:right="288" w:firstLine="88"/>
              <w:jc w:val="left"/>
              <w:rPr>
                <w:sz w:val="24"/>
              </w:rPr>
            </w:pPr>
            <w:r>
              <w:rPr>
                <w:sz w:val="24"/>
              </w:rPr>
              <w:t>(Директор, заступник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</w:p>
          <w:p w:rsidR="00046252" w:rsidRDefault="00D37CC4">
            <w:pPr>
              <w:pStyle w:val="TableParagraph"/>
              <w:ind w:left="619" w:firstLine="0"/>
              <w:jc w:val="left"/>
              <w:rPr>
                <w:sz w:val="24"/>
              </w:rPr>
            </w:pPr>
            <w:r>
              <w:rPr>
                <w:sz w:val="24"/>
              </w:rPr>
              <w:t>виховної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0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супроводу;</w:t>
            </w:r>
          </w:p>
          <w:p w:rsidR="00046252" w:rsidRDefault="00D37CC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супроводу;</w:t>
            </w:r>
          </w:p>
          <w:p w:rsidR="00046252" w:rsidRDefault="00D37CC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  <w:tab w:val="left" w:pos="2371"/>
                <w:tab w:val="left" w:pos="4112"/>
                <w:tab w:val="left" w:pos="4954"/>
                <w:tab w:val="left" w:pos="5440"/>
              </w:tabs>
              <w:ind w:left="829" w:right="96"/>
              <w:jc w:val="left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z w:val="24"/>
              </w:rPr>
              <w:tab/>
              <w:t>відповідальної</w:t>
            </w:r>
            <w:r>
              <w:rPr>
                <w:sz w:val="24"/>
              </w:rPr>
              <w:tab/>
              <w:t>особи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ІПР;</w:t>
            </w:r>
          </w:p>
          <w:p w:rsidR="00046252" w:rsidRDefault="00D37CC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ІРЦ</w:t>
            </w:r>
            <w:proofErr w:type="spellEnd"/>
            <w:r>
              <w:rPr>
                <w:sz w:val="24"/>
              </w:rPr>
              <w:t>;</w:t>
            </w:r>
          </w:p>
          <w:p w:rsidR="00046252" w:rsidRDefault="00D37CC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  <w:tab w:val="left" w:pos="2105"/>
                <w:tab w:val="left" w:pos="3223"/>
                <w:tab w:val="left" w:pos="3851"/>
                <w:tab w:val="left" w:pos="4447"/>
                <w:tab w:val="left" w:pos="5521"/>
              </w:tabs>
              <w:ind w:left="829" w:right="91"/>
              <w:jc w:val="left"/>
              <w:rPr>
                <w:sz w:val="24"/>
              </w:rPr>
            </w:pPr>
            <w:r>
              <w:rPr>
                <w:sz w:val="24"/>
              </w:rPr>
              <w:t>залучення</w:t>
            </w:r>
            <w:r>
              <w:rPr>
                <w:sz w:val="24"/>
              </w:rPr>
              <w:tab/>
              <w:t>фахівців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ІРЦ</w:t>
            </w:r>
            <w:proofErr w:type="spell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психолого-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 дітям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ООП;</w:t>
            </w:r>
          </w:p>
          <w:p w:rsidR="00046252" w:rsidRDefault="00D37CC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left="829" w:right="97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 розгляду ІПР педагогічною радою, а 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керівника;</w:t>
            </w:r>
          </w:p>
          <w:p w:rsidR="00046252" w:rsidRDefault="00D37CC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left="829" w:right="101"/>
              <w:jc w:val="left"/>
              <w:rPr>
                <w:sz w:val="24"/>
              </w:rPr>
            </w:pPr>
            <w:r>
              <w:rPr>
                <w:sz w:val="24"/>
              </w:rPr>
              <w:t>оцінка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ІПР;</w:t>
            </w:r>
          </w:p>
          <w:p w:rsidR="00046252" w:rsidRDefault="00D37CC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left="829" w:right="98"/>
              <w:jc w:val="left"/>
              <w:rPr>
                <w:sz w:val="24"/>
              </w:rPr>
            </w:pPr>
            <w:r>
              <w:rPr>
                <w:sz w:val="24"/>
              </w:rPr>
              <w:t>залучення батьків (законних представників) до розробки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ІПР;</w:t>
            </w:r>
          </w:p>
          <w:p w:rsidR="00046252" w:rsidRDefault="00D37CC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ІПР;</w:t>
            </w:r>
          </w:p>
          <w:p w:rsidR="00046252" w:rsidRDefault="00D37CC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61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 Команди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супроводу.</w:t>
            </w:r>
          </w:p>
        </w:tc>
      </w:tr>
      <w:tr w:rsidR="00046252">
        <w:trPr>
          <w:trHeight w:val="2760"/>
        </w:trPr>
        <w:tc>
          <w:tcPr>
            <w:tcW w:w="3006" w:type="dxa"/>
          </w:tcPr>
          <w:p w:rsidR="00046252" w:rsidRDefault="00D37CC4">
            <w:pPr>
              <w:pStyle w:val="TableParagraph"/>
              <w:spacing w:line="270" w:lineRule="exact"/>
              <w:ind w:left="196" w:right="184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супровід дитини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</w:p>
          <w:p w:rsidR="00046252" w:rsidRDefault="00D37CC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829" w:right="92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ООП;</w:t>
            </w:r>
          </w:p>
          <w:p w:rsidR="00046252" w:rsidRDefault="00D37CC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батьками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</w:p>
          <w:p w:rsidR="00046252" w:rsidRDefault="00D37CC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829" w:right="94"/>
              <w:rPr>
                <w:sz w:val="24"/>
              </w:rPr>
            </w:pPr>
            <w:r>
              <w:rPr>
                <w:sz w:val="24"/>
              </w:rPr>
              <w:t>сприяння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інклюзивному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середовищі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</w:p>
          <w:p w:rsidR="00046252" w:rsidRDefault="00D37CC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0" w:lineRule="atLeast"/>
              <w:ind w:left="829" w:right="98"/>
              <w:rPr>
                <w:sz w:val="24"/>
              </w:rPr>
            </w:pPr>
            <w:r>
              <w:rPr>
                <w:sz w:val="24"/>
              </w:rPr>
              <w:t>підготовка звіту про результати надання психологічних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дитині 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</w:tr>
      <w:tr w:rsidR="00046252">
        <w:trPr>
          <w:trHeight w:val="5244"/>
        </w:trPr>
        <w:tc>
          <w:tcPr>
            <w:tcW w:w="3006" w:type="dxa"/>
          </w:tcPr>
          <w:p w:rsidR="00046252" w:rsidRDefault="00D37CC4">
            <w:pPr>
              <w:pStyle w:val="TableParagraph"/>
              <w:spacing w:line="270" w:lineRule="exact"/>
              <w:ind w:left="195" w:right="185"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Соціальний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left="829" w:right="100"/>
              <w:rPr>
                <w:sz w:val="24"/>
              </w:rPr>
            </w:pPr>
            <w:r>
              <w:rPr>
                <w:sz w:val="24"/>
              </w:rPr>
              <w:t>соціально-педагогічний патронаж здобувачів освіти і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представників).</w:t>
            </w:r>
          </w:p>
          <w:p w:rsidR="00046252" w:rsidRDefault="00D37CC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left="829" w:right="97"/>
              <w:rPr>
                <w:sz w:val="24"/>
              </w:rPr>
            </w:pPr>
            <w:r>
              <w:rPr>
                <w:sz w:val="24"/>
              </w:rPr>
              <w:t>виявлення соціальних питань, які потребують негайного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вирішення,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допомоги;</w:t>
            </w:r>
          </w:p>
          <w:p w:rsidR="00046252" w:rsidRDefault="00D37CC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</w:p>
          <w:p w:rsidR="00046252" w:rsidRDefault="00D37CC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left="829" w:right="95"/>
              <w:rPr>
                <w:sz w:val="24"/>
              </w:rPr>
            </w:pPr>
            <w:r>
              <w:rPr>
                <w:sz w:val="24"/>
              </w:rPr>
              <w:t>планування і реалізація завдань соціалізації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адаптації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новому колективі і соціальному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потребують посиленої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уваги;</w:t>
            </w:r>
          </w:p>
          <w:p w:rsidR="00046252" w:rsidRDefault="00D37CC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left="829" w:right="97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об'єднаннях;</w:t>
            </w:r>
          </w:p>
          <w:p w:rsidR="00046252" w:rsidRDefault="00D37CC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left="829" w:right="95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однолітків,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мікроклімату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дитячому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:rsidR="00046252" w:rsidRDefault="00D37CC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відповідним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дорученням</w:t>
            </w:r>
          </w:p>
        </w:tc>
      </w:tr>
    </w:tbl>
    <w:p w:rsidR="00046252" w:rsidRDefault="00046252">
      <w:pPr>
        <w:spacing w:line="261" w:lineRule="exact"/>
        <w:jc w:val="both"/>
        <w:rPr>
          <w:sz w:val="24"/>
        </w:rPr>
        <w:sectPr w:rsidR="00046252">
          <w:pgSz w:w="11910" w:h="16840"/>
          <w:pgMar w:top="40" w:right="720" w:bottom="280" w:left="104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772"/>
      </w:tblGrid>
      <w:tr w:rsidR="00046252">
        <w:trPr>
          <w:trHeight w:val="551"/>
        </w:trPr>
        <w:tc>
          <w:tcPr>
            <w:tcW w:w="3006" w:type="dxa"/>
          </w:tcPr>
          <w:p w:rsidR="00046252" w:rsidRDefault="00046252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tabs>
                <w:tab w:val="left" w:pos="2537"/>
                <w:tab w:val="left" w:pos="3245"/>
                <w:tab w:val="left" w:pos="4372"/>
                <w:tab w:val="left" w:pos="4694"/>
                <w:tab w:val="left" w:pos="6596"/>
              </w:tabs>
              <w:spacing w:line="27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представлення</w:t>
            </w:r>
            <w:r>
              <w:rPr>
                <w:sz w:val="24"/>
              </w:rPr>
              <w:tab/>
              <w:t>їхніх</w:t>
            </w:r>
            <w:r>
              <w:rPr>
                <w:sz w:val="24"/>
              </w:rPr>
              <w:tab/>
              <w:t>інтересів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правоохоронних</w:t>
            </w:r>
            <w:r>
              <w:rPr>
                <w:sz w:val="24"/>
              </w:rPr>
              <w:tab/>
              <w:t>і</w:t>
            </w:r>
          </w:p>
          <w:p w:rsidR="00046252" w:rsidRDefault="00D37CC4">
            <w:pPr>
              <w:pStyle w:val="TableParagraph"/>
              <w:spacing w:line="261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судових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організаціях;</w:t>
            </w:r>
          </w:p>
        </w:tc>
      </w:tr>
      <w:tr w:rsidR="00046252">
        <w:trPr>
          <w:trHeight w:val="6391"/>
        </w:trPr>
        <w:tc>
          <w:tcPr>
            <w:tcW w:w="3006" w:type="dxa"/>
          </w:tcPr>
          <w:p w:rsidR="00046252" w:rsidRDefault="00D37CC4">
            <w:pPr>
              <w:pStyle w:val="TableParagraph"/>
              <w:ind w:left="228" w:right="217" w:firstLine="230"/>
              <w:jc w:val="left"/>
              <w:rPr>
                <w:sz w:val="24"/>
              </w:rPr>
            </w:pPr>
            <w:r>
              <w:rPr>
                <w:sz w:val="24"/>
              </w:rPr>
              <w:t>Вчитель початкових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5"/>
              <w:rPr>
                <w:sz w:val="24"/>
              </w:rPr>
            </w:pPr>
            <w:r>
              <w:rPr>
                <w:sz w:val="24"/>
              </w:rPr>
              <w:t>забезпечення освітнього (виховного) процесу дитини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</w:p>
          <w:p w:rsidR="00046252" w:rsidRDefault="00D37C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7"/>
              <w:rPr>
                <w:sz w:val="24"/>
              </w:rPr>
            </w:pPr>
            <w:r>
              <w:rPr>
                <w:sz w:val="24"/>
              </w:rPr>
              <w:t>виконання ролі координатора в процесі розробки ІПР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кінцевих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цілей навчання;</w:t>
            </w:r>
          </w:p>
          <w:p w:rsidR="00046252" w:rsidRDefault="00D37C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2"/>
              <w:rPr>
                <w:sz w:val="24"/>
              </w:rPr>
            </w:pPr>
            <w:r>
              <w:rPr>
                <w:sz w:val="24"/>
              </w:rPr>
              <w:t>інформування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навчально-пізнавальної діяльності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сильні сторони та потреби, про результати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 програми;</w:t>
            </w:r>
          </w:p>
          <w:p w:rsidR="00046252" w:rsidRDefault="00D37C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1"/>
              <w:rPr>
                <w:sz w:val="24"/>
              </w:rPr>
            </w:pPr>
            <w:r>
              <w:rPr>
                <w:sz w:val="24"/>
              </w:rPr>
              <w:t>надання рекомендацій педагогічним працівникам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процесі;</w:t>
            </w:r>
          </w:p>
          <w:p w:rsidR="00046252" w:rsidRDefault="00D37C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ІПР;</w:t>
            </w:r>
          </w:p>
          <w:p w:rsidR="00046252" w:rsidRDefault="00D37C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4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та/(або)індивідуальної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навчальної програми;</w:t>
            </w:r>
          </w:p>
          <w:p w:rsidR="00046252" w:rsidRDefault="00D37C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7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півріччя;</w:t>
            </w:r>
          </w:p>
          <w:p w:rsidR="00046252" w:rsidRDefault="00D37C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59" w:lineRule="auto"/>
              <w:ind w:left="829" w:right="98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(вчитель/вихо</w:t>
            </w:r>
            <w:r>
              <w:rPr>
                <w:sz w:val="24"/>
              </w:rPr>
              <w:t>ватель-дитина,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дитина-дитина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046252" w:rsidRDefault="00D37CC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6" w:lineRule="exact"/>
              <w:ind w:left="829" w:right="92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засвоєння 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дитиною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</w:tc>
      </w:tr>
      <w:tr w:rsidR="00046252">
        <w:trPr>
          <w:trHeight w:val="3633"/>
        </w:trPr>
        <w:tc>
          <w:tcPr>
            <w:tcW w:w="3006" w:type="dxa"/>
          </w:tcPr>
          <w:p w:rsidR="00046252" w:rsidRDefault="00D37CC4">
            <w:pPr>
              <w:pStyle w:val="TableParagraph"/>
              <w:spacing w:line="273" w:lineRule="exact"/>
              <w:ind w:left="194" w:right="185" w:firstLine="0"/>
              <w:jc w:val="center"/>
              <w:rPr>
                <w:sz w:val="24"/>
              </w:rPr>
            </w:pPr>
            <w:r>
              <w:rPr>
                <w:sz w:val="24"/>
              </w:rPr>
              <w:t>Вчителі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59" w:lineRule="auto"/>
              <w:ind w:left="829" w:right="298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 освітнього (виховного) процесу дитини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</w:p>
          <w:p w:rsidR="00046252" w:rsidRDefault="00D37CC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left="829" w:right="94"/>
              <w:rPr>
                <w:sz w:val="24"/>
              </w:rPr>
            </w:pPr>
            <w:r>
              <w:rPr>
                <w:sz w:val="24"/>
              </w:rPr>
              <w:t>інформування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:rsidR="00046252" w:rsidRDefault="00D37CC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left="829" w:right="96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</w:p>
          <w:p w:rsidR="00046252" w:rsidRDefault="00D37CC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left="829" w:right="98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(вчитель/вихователь-дитина,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дитина-дитина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046252" w:rsidRDefault="00D37CC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70" w:lineRule="atLeast"/>
              <w:ind w:left="829" w:right="92"/>
              <w:rPr>
                <w:sz w:val="24"/>
              </w:rPr>
            </w:pP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дитиною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</w:tc>
      </w:tr>
      <w:tr w:rsidR="00046252">
        <w:trPr>
          <w:trHeight w:val="4692"/>
        </w:trPr>
        <w:tc>
          <w:tcPr>
            <w:tcW w:w="3006" w:type="dxa"/>
          </w:tcPr>
          <w:p w:rsidR="00046252" w:rsidRDefault="00D37CC4">
            <w:pPr>
              <w:pStyle w:val="TableParagraph"/>
              <w:spacing w:line="270" w:lineRule="exact"/>
              <w:ind w:left="193" w:right="185" w:firstLine="0"/>
              <w:jc w:val="center"/>
              <w:rPr>
                <w:sz w:val="24"/>
              </w:rPr>
            </w:pPr>
            <w:r>
              <w:rPr>
                <w:sz w:val="24"/>
              </w:rPr>
              <w:t>Асистент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2"/>
              <w:rPr>
                <w:sz w:val="24"/>
              </w:rPr>
            </w:pPr>
            <w:r>
              <w:rPr>
                <w:sz w:val="24"/>
              </w:rPr>
              <w:t>допомога в організації освітнього (виховного) 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ООП,</w:t>
            </w:r>
          </w:p>
          <w:p w:rsidR="00046252" w:rsidRDefault="00D37CC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розробці ІПР;</w:t>
            </w:r>
          </w:p>
          <w:p w:rsidR="00046252" w:rsidRDefault="00D37CC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2"/>
              <w:rPr>
                <w:sz w:val="24"/>
              </w:rPr>
            </w:pPr>
            <w:r>
              <w:rPr>
                <w:sz w:val="24"/>
              </w:rPr>
              <w:t>участь у підготовці індивідуального навчального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та/(або)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індивідуальної навчальної програми;</w:t>
            </w:r>
          </w:p>
          <w:p w:rsidR="00046252" w:rsidRDefault="00D37CC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6"/>
              <w:rPr>
                <w:sz w:val="24"/>
              </w:rPr>
            </w:pPr>
            <w:r>
              <w:rPr>
                <w:sz w:val="24"/>
              </w:rPr>
              <w:t>адаптація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навчально-пізнавальної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потребами;</w:t>
            </w:r>
          </w:p>
          <w:p w:rsidR="00046252" w:rsidRDefault="00D37CC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8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 особливостей, схильностей, інтересів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потреб;</w:t>
            </w:r>
          </w:p>
          <w:p w:rsidR="00046252" w:rsidRDefault="00D37CC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6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психолого-педагогічного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супроводу 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</w:p>
          <w:p w:rsidR="00046252" w:rsidRDefault="00D37CC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вчителем/вихователем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кінцевих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ІПР;</w:t>
            </w:r>
          </w:p>
          <w:p w:rsidR="00046252" w:rsidRDefault="00D37CC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0" w:lineRule="atLeast"/>
              <w:ind w:left="829" w:right="96"/>
              <w:rPr>
                <w:sz w:val="24"/>
              </w:rPr>
            </w:pPr>
            <w:r>
              <w:rPr>
                <w:sz w:val="24"/>
              </w:rPr>
              <w:t>підготовка інформації для учасників засідання ППК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</w:tc>
      </w:tr>
    </w:tbl>
    <w:p w:rsidR="00046252" w:rsidRDefault="00046252">
      <w:pPr>
        <w:spacing w:line="270" w:lineRule="atLeast"/>
        <w:jc w:val="both"/>
        <w:rPr>
          <w:sz w:val="24"/>
        </w:rPr>
        <w:sectPr w:rsidR="00046252">
          <w:pgSz w:w="11910" w:h="16840"/>
          <w:pgMar w:top="120" w:right="720" w:bottom="280" w:left="104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772"/>
      </w:tblGrid>
      <w:tr w:rsidR="00046252">
        <w:trPr>
          <w:trHeight w:val="827"/>
        </w:trPr>
        <w:tc>
          <w:tcPr>
            <w:tcW w:w="3006" w:type="dxa"/>
          </w:tcPr>
          <w:p w:rsidR="00046252" w:rsidRDefault="00046252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spacing w:line="27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потреб;</w:t>
            </w:r>
          </w:p>
          <w:p w:rsidR="00046252" w:rsidRDefault="00D37CC4">
            <w:pPr>
              <w:pStyle w:val="TableParagraph"/>
              <w:tabs>
                <w:tab w:val="left" w:pos="829"/>
                <w:tab w:val="left" w:pos="2901"/>
                <w:tab w:val="left" w:pos="4329"/>
                <w:tab w:val="left" w:pos="5607"/>
              </w:tabs>
              <w:spacing w:line="270" w:lineRule="atLeast"/>
              <w:ind w:right="9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консультативна</w:t>
            </w:r>
            <w:r>
              <w:rPr>
                <w:sz w:val="24"/>
              </w:rPr>
              <w:tab/>
              <w:t>допомога</w:t>
            </w:r>
            <w:r>
              <w:rPr>
                <w:sz w:val="24"/>
              </w:rPr>
              <w:tab/>
              <w:t>батькам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представникам),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педагогічним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працівникам;</w:t>
            </w:r>
          </w:p>
        </w:tc>
      </w:tr>
      <w:tr w:rsidR="00046252">
        <w:trPr>
          <w:trHeight w:val="1380"/>
        </w:trPr>
        <w:tc>
          <w:tcPr>
            <w:tcW w:w="3006" w:type="dxa"/>
          </w:tcPr>
          <w:p w:rsidR="00046252" w:rsidRDefault="00D37CC4">
            <w:pPr>
              <w:pStyle w:val="TableParagraph"/>
              <w:spacing w:line="270" w:lineRule="exact"/>
              <w:ind w:left="686" w:firstLine="0"/>
              <w:jc w:val="left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left="829" w:right="93"/>
              <w:rPr>
                <w:sz w:val="24"/>
              </w:rPr>
            </w:pPr>
            <w:r>
              <w:rPr>
                <w:sz w:val="24"/>
              </w:rPr>
              <w:t>інформування учасників Команди супроводу про 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 психофізичні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особливості;</w:t>
            </w:r>
          </w:p>
          <w:p w:rsidR="00046252" w:rsidRDefault="00D37CC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0" w:lineRule="atLeast"/>
              <w:ind w:left="829" w:right="92"/>
              <w:rPr>
                <w:sz w:val="24"/>
              </w:rPr>
            </w:pPr>
            <w:r>
              <w:rPr>
                <w:sz w:val="24"/>
              </w:rPr>
              <w:t>за необхідністю збір додаткової інформації від батьків,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 стану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здоров’я дитини.</w:t>
            </w:r>
          </w:p>
        </w:tc>
      </w:tr>
      <w:tr w:rsidR="00046252">
        <w:trPr>
          <w:trHeight w:val="2761"/>
        </w:trPr>
        <w:tc>
          <w:tcPr>
            <w:tcW w:w="3006" w:type="dxa"/>
          </w:tcPr>
          <w:p w:rsidR="00046252" w:rsidRDefault="00D37CC4">
            <w:pPr>
              <w:pStyle w:val="TableParagraph"/>
              <w:ind w:left="389" w:right="379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Вчителі–дефектологи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(вчитель-логопед,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сурдопедагог,</w:t>
            </w:r>
          </w:p>
          <w:p w:rsidR="00046252" w:rsidRDefault="00D37CC4">
            <w:pPr>
              <w:pStyle w:val="TableParagraph"/>
              <w:ind w:left="465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тифлопедагог,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олігофренопедагог</w:t>
            </w:r>
            <w:proofErr w:type="spellEnd"/>
            <w:r>
              <w:rPr>
                <w:spacing w:val="-1"/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лікувальної</w:t>
            </w:r>
          </w:p>
          <w:p w:rsidR="00046252" w:rsidRDefault="00D37CC4">
            <w:pPr>
              <w:pStyle w:val="TableParagraph"/>
              <w:ind w:left="196" w:right="185" w:firstLine="0"/>
              <w:jc w:val="center"/>
              <w:rPr>
                <w:sz w:val="24"/>
              </w:rPr>
            </w:pPr>
            <w:r>
              <w:rPr>
                <w:sz w:val="24"/>
              </w:rPr>
              <w:t>фізкультури,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фахівці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ІРЦ</w:t>
            </w:r>
            <w:proofErr w:type="spellEnd"/>
          </w:p>
        </w:tc>
        <w:tc>
          <w:tcPr>
            <w:tcW w:w="6772" w:type="dxa"/>
          </w:tcPr>
          <w:p w:rsidR="00046252" w:rsidRDefault="00D37CC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left="829" w:right="95"/>
              <w:rPr>
                <w:sz w:val="24"/>
              </w:rPr>
            </w:pPr>
            <w:r>
              <w:rPr>
                <w:sz w:val="24"/>
              </w:rPr>
              <w:t xml:space="preserve">надання </w:t>
            </w:r>
            <w:proofErr w:type="spellStart"/>
            <w:r>
              <w:rPr>
                <w:sz w:val="24"/>
              </w:rPr>
              <w:t>корекційно-розвиткових</w:t>
            </w:r>
            <w:proofErr w:type="spellEnd"/>
            <w:r>
              <w:rPr>
                <w:sz w:val="24"/>
              </w:rPr>
              <w:t xml:space="preserve"> послуг дитині з 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ІПР;</w:t>
            </w:r>
          </w:p>
          <w:p w:rsidR="00046252" w:rsidRDefault="00D37CC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left="829" w:right="94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 потенційних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потреб;</w:t>
            </w:r>
          </w:p>
          <w:p w:rsidR="00046252" w:rsidRDefault="00D37CC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left="829" w:right="93"/>
              <w:rPr>
                <w:sz w:val="24"/>
              </w:rPr>
            </w:pPr>
            <w:r>
              <w:rPr>
                <w:sz w:val="24"/>
              </w:rPr>
              <w:t>надання рекомендацій педагогічним працівникам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ІПР;</w:t>
            </w:r>
          </w:p>
          <w:p w:rsidR="00046252" w:rsidRDefault="00D37CC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left="82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корекційно-</w:t>
            </w:r>
            <w:proofErr w:type="spellEnd"/>
          </w:p>
          <w:p w:rsidR="00046252" w:rsidRDefault="00D37CC4">
            <w:pPr>
              <w:pStyle w:val="TableParagraph"/>
              <w:spacing w:line="274" w:lineRule="exact"/>
              <w:ind w:right="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розвиткових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 з ІПР.</w:t>
            </w:r>
          </w:p>
        </w:tc>
      </w:tr>
    </w:tbl>
    <w:p w:rsidR="00D37CC4" w:rsidRDefault="00D37CC4"/>
    <w:sectPr w:rsidR="00D37CC4" w:rsidSect="00046252">
      <w:pgSz w:w="11910" w:h="16840"/>
      <w:pgMar w:top="120" w:right="720" w:bottom="280" w:left="10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5BB"/>
    <w:multiLevelType w:val="hybridMultilevel"/>
    <w:tmpl w:val="2B44185E"/>
    <w:lvl w:ilvl="0" w:tplc="4058E32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5F82826A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9240192C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20689028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C4A8DA5A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66C27B10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834C794E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2F900574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94EE1046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1">
    <w:nsid w:val="0A2B40F8"/>
    <w:multiLevelType w:val="hybridMultilevel"/>
    <w:tmpl w:val="5DDC3412"/>
    <w:lvl w:ilvl="0" w:tplc="1AB6058E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85AA49FA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4FC46090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C854E5B8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7542EFD0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B8C62CC6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309C31E2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2DBAC2FE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30E88A22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2">
    <w:nsid w:val="0D5D6DB8"/>
    <w:multiLevelType w:val="hybridMultilevel"/>
    <w:tmpl w:val="F5CA0E5C"/>
    <w:lvl w:ilvl="0" w:tplc="293676A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BA0E4206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748EFA4C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E16230C4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3CFE414A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30045760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943EB8A8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8ACAD436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CF06B4AE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3">
    <w:nsid w:val="16BC6E31"/>
    <w:multiLevelType w:val="hybridMultilevel"/>
    <w:tmpl w:val="1DC6761E"/>
    <w:lvl w:ilvl="0" w:tplc="F0BE4422">
      <w:start w:val="1"/>
      <w:numFmt w:val="decimal"/>
      <w:lvlText w:val="%1."/>
      <w:lvlJc w:val="left"/>
      <w:pPr>
        <w:ind w:left="3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D2517E">
      <w:numFmt w:val="bullet"/>
      <w:lvlText w:val="•"/>
      <w:lvlJc w:val="left"/>
      <w:pPr>
        <w:ind w:left="1356" w:hanging="286"/>
      </w:pPr>
      <w:rPr>
        <w:rFonts w:hint="default"/>
        <w:lang w:val="uk-UA" w:eastAsia="en-US" w:bidi="ar-SA"/>
      </w:rPr>
    </w:lvl>
    <w:lvl w:ilvl="2" w:tplc="BB1E1F1E">
      <w:numFmt w:val="bullet"/>
      <w:lvlText w:val="•"/>
      <w:lvlJc w:val="left"/>
      <w:pPr>
        <w:ind w:left="2333" w:hanging="286"/>
      </w:pPr>
      <w:rPr>
        <w:rFonts w:hint="default"/>
        <w:lang w:val="uk-UA" w:eastAsia="en-US" w:bidi="ar-SA"/>
      </w:rPr>
    </w:lvl>
    <w:lvl w:ilvl="3" w:tplc="0BC620EC">
      <w:numFmt w:val="bullet"/>
      <w:lvlText w:val="•"/>
      <w:lvlJc w:val="left"/>
      <w:pPr>
        <w:ind w:left="3309" w:hanging="286"/>
      </w:pPr>
      <w:rPr>
        <w:rFonts w:hint="default"/>
        <w:lang w:val="uk-UA" w:eastAsia="en-US" w:bidi="ar-SA"/>
      </w:rPr>
    </w:lvl>
    <w:lvl w:ilvl="4" w:tplc="54EEB564">
      <w:numFmt w:val="bullet"/>
      <w:lvlText w:val="•"/>
      <w:lvlJc w:val="left"/>
      <w:pPr>
        <w:ind w:left="4286" w:hanging="286"/>
      </w:pPr>
      <w:rPr>
        <w:rFonts w:hint="default"/>
        <w:lang w:val="uk-UA" w:eastAsia="en-US" w:bidi="ar-SA"/>
      </w:rPr>
    </w:lvl>
    <w:lvl w:ilvl="5" w:tplc="3E7C9656">
      <w:numFmt w:val="bullet"/>
      <w:lvlText w:val="•"/>
      <w:lvlJc w:val="left"/>
      <w:pPr>
        <w:ind w:left="5263" w:hanging="286"/>
      </w:pPr>
      <w:rPr>
        <w:rFonts w:hint="default"/>
        <w:lang w:val="uk-UA" w:eastAsia="en-US" w:bidi="ar-SA"/>
      </w:rPr>
    </w:lvl>
    <w:lvl w:ilvl="6" w:tplc="CAB28B32">
      <w:numFmt w:val="bullet"/>
      <w:lvlText w:val="•"/>
      <w:lvlJc w:val="left"/>
      <w:pPr>
        <w:ind w:left="6239" w:hanging="286"/>
      </w:pPr>
      <w:rPr>
        <w:rFonts w:hint="default"/>
        <w:lang w:val="uk-UA" w:eastAsia="en-US" w:bidi="ar-SA"/>
      </w:rPr>
    </w:lvl>
    <w:lvl w:ilvl="7" w:tplc="84AE682A">
      <w:numFmt w:val="bullet"/>
      <w:lvlText w:val="•"/>
      <w:lvlJc w:val="left"/>
      <w:pPr>
        <w:ind w:left="7216" w:hanging="286"/>
      </w:pPr>
      <w:rPr>
        <w:rFonts w:hint="default"/>
        <w:lang w:val="uk-UA" w:eastAsia="en-US" w:bidi="ar-SA"/>
      </w:rPr>
    </w:lvl>
    <w:lvl w:ilvl="8" w:tplc="86DA03EC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4">
    <w:nsid w:val="1BD45828"/>
    <w:multiLevelType w:val="hybridMultilevel"/>
    <w:tmpl w:val="8064ED90"/>
    <w:lvl w:ilvl="0" w:tplc="5E94B2CE">
      <w:numFmt w:val="bullet"/>
      <w:lvlText w:val="-"/>
      <w:lvlJc w:val="left"/>
      <w:pPr>
        <w:ind w:left="376" w:hanging="18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F886DDAA">
      <w:numFmt w:val="bullet"/>
      <w:lvlText w:val="•"/>
      <w:lvlJc w:val="left"/>
      <w:pPr>
        <w:ind w:left="1356" w:hanging="180"/>
      </w:pPr>
      <w:rPr>
        <w:rFonts w:hint="default"/>
        <w:lang w:val="uk-UA" w:eastAsia="en-US" w:bidi="ar-SA"/>
      </w:rPr>
    </w:lvl>
    <w:lvl w:ilvl="2" w:tplc="785CD602">
      <w:numFmt w:val="bullet"/>
      <w:lvlText w:val="•"/>
      <w:lvlJc w:val="left"/>
      <w:pPr>
        <w:ind w:left="2333" w:hanging="180"/>
      </w:pPr>
      <w:rPr>
        <w:rFonts w:hint="default"/>
        <w:lang w:val="uk-UA" w:eastAsia="en-US" w:bidi="ar-SA"/>
      </w:rPr>
    </w:lvl>
    <w:lvl w:ilvl="3" w:tplc="C44E856C">
      <w:numFmt w:val="bullet"/>
      <w:lvlText w:val="•"/>
      <w:lvlJc w:val="left"/>
      <w:pPr>
        <w:ind w:left="3309" w:hanging="180"/>
      </w:pPr>
      <w:rPr>
        <w:rFonts w:hint="default"/>
        <w:lang w:val="uk-UA" w:eastAsia="en-US" w:bidi="ar-SA"/>
      </w:rPr>
    </w:lvl>
    <w:lvl w:ilvl="4" w:tplc="1A86E936">
      <w:numFmt w:val="bullet"/>
      <w:lvlText w:val="•"/>
      <w:lvlJc w:val="left"/>
      <w:pPr>
        <w:ind w:left="4286" w:hanging="180"/>
      </w:pPr>
      <w:rPr>
        <w:rFonts w:hint="default"/>
        <w:lang w:val="uk-UA" w:eastAsia="en-US" w:bidi="ar-SA"/>
      </w:rPr>
    </w:lvl>
    <w:lvl w:ilvl="5" w:tplc="4524E780">
      <w:numFmt w:val="bullet"/>
      <w:lvlText w:val="•"/>
      <w:lvlJc w:val="left"/>
      <w:pPr>
        <w:ind w:left="5263" w:hanging="180"/>
      </w:pPr>
      <w:rPr>
        <w:rFonts w:hint="default"/>
        <w:lang w:val="uk-UA" w:eastAsia="en-US" w:bidi="ar-SA"/>
      </w:rPr>
    </w:lvl>
    <w:lvl w:ilvl="6" w:tplc="BB369984">
      <w:numFmt w:val="bullet"/>
      <w:lvlText w:val="•"/>
      <w:lvlJc w:val="left"/>
      <w:pPr>
        <w:ind w:left="6239" w:hanging="180"/>
      </w:pPr>
      <w:rPr>
        <w:rFonts w:hint="default"/>
        <w:lang w:val="uk-UA" w:eastAsia="en-US" w:bidi="ar-SA"/>
      </w:rPr>
    </w:lvl>
    <w:lvl w:ilvl="7" w:tplc="CFC40B68">
      <w:numFmt w:val="bullet"/>
      <w:lvlText w:val="•"/>
      <w:lvlJc w:val="left"/>
      <w:pPr>
        <w:ind w:left="7216" w:hanging="180"/>
      </w:pPr>
      <w:rPr>
        <w:rFonts w:hint="default"/>
        <w:lang w:val="uk-UA" w:eastAsia="en-US" w:bidi="ar-SA"/>
      </w:rPr>
    </w:lvl>
    <w:lvl w:ilvl="8" w:tplc="1908CD1A">
      <w:numFmt w:val="bullet"/>
      <w:lvlText w:val="•"/>
      <w:lvlJc w:val="left"/>
      <w:pPr>
        <w:ind w:left="8193" w:hanging="180"/>
      </w:pPr>
      <w:rPr>
        <w:rFonts w:hint="default"/>
        <w:lang w:val="uk-UA" w:eastAsia="en-US" w:bidi="ar-SA"/>
      </w:rPr>
    </w:lvl>
  </w:abstractNum>
  <w:abstractNum w:abstractNumId="5">
    <w:nsid w:val="22862D33"/>
    <w:multiLevelType w:val="hybridMultilevel"/>
    <w:tmpl w:val="6704600C"/>
    <w:lvl w:ilvl="0" w:tplc="2FC4DDCA"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D218B8">
      <w:numFmt w:val="bullet"/>
      <w:lvlText w:val="•"/>
      <w:lvlJc w:val="left"/>
      <w:pPr>
        <w:ind w:left="2004" w:hanging="360"/>
      </w:pPr>
      <w:rPr>
        <w:rFonts w:hint="default"/>
        <w:lang w:val="uk-UA" w:eastAsia="en-US" w:bidi="ar-SA"/>
      </w:rPr>
    </w:lvl>
    <w:lvl w:ilvl="2" w:tplc="A76427A8">
      <w:numFmt w:val="bullet"/>
      <w:lvlText w:val="•"/>
      <w:lvlJc w:val="left"/>
      <w:pPr>
        <w:ind w:left="2909" w:hanging="360"/>
      </w:pPr>
      <w:rPr>
        <w:rFonts w:hint="default"/>
        <w:lang w:val="uk-UA" w:eastAsia="en-US" w:bidi="ar-SA"/>
      </w:rPr>
    </w:lvl>
    <w:lvl w:ilvl="3" w:tplc="9D185228">
      <w:numFmt w:val="bullet"/>
      <w:lvlText w:val="•"/>
      <w:lvlJc w:val="left"/>
      <w:pPr>
        <w:ind w:left="3813" w:hanging="360"/>
      </w:pPr>
      <w:rPr>
        <w:rFonts w:hint="default"/>
        <w:lang w:val="uk-UA" w:eastAsia="en-US" w:bidi="ar-SA"/>
      </w:rPr>
    </w:lvl>
    <w:lvl w:ilvl="4" w:tplc="5B0EA500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5" w:tplc="69DCAE46">
      <w:numFmt w:val="bullet"/>
      <w:lvlText w:val="•"/>
      <w:lvlJc w:val="left"/>
      <w:pPr>
        <w:ind w:left="5623" w:hanging="360"/>
      </w:pPr>
      <w:rPr>
        <w:rFonts w:hint="default"/>
        <w:lang w:val="uk-UA" w:eastAsia="en-US" w:bidi="ar-SA"/>
      </w:rPr>
    </w:lvl>
    <w:lvl w:ilvl="6" w:tplc="3A7AB062">
      <w:numFmt w:val="bullet"/>
      <w:lvlText w:val="•"/>
      <w:lvlJc w:val="left"/>
      <w:pPr>
        <w:ind w:left="6527" w:hanging="360"/>
      </w:pPr>
      <w:rPr>
        <w:rFonts w:hint="default"/>
        <w:lang w:val="uk-UA" w:eastAsia="en-US" w:bidi="ar-SA"/>
      </w:rPr>
    </w:lvl>
    <w:lvl w:ilvl="7" w:tplc="0DD031F8">
      <w:numFmt w:val="bullet"/>
      <w:lvlText w:val="•"/>
      <w:lvlJc w:val="left"/>
      <w:pPr>
        <w:ind w:left="7432" w:hanging="360"/>
      </w:pPr>
      <w:rPr>
        <w:rFonts w:hint="default"/>
        <w:lang w:val="uk-UA" w:eastAsia="en-US" w:bidi="ar-SA"/>
      </w:rPr>
    </w:lvl>
    <w:lvl w:ilvl="8" w:tplc="5C64D0D6">
      <w:numFmt w:val="bullet"/>
      <w:lvlText w:val="•"/>
      <w:lvlJc w:val="left"/>
      <w:pPr>
        <w:ind w:left="8337" w:hanging="360"/>
      </w:pPr>
      <w:rPr>
        <w:rFonts w:hint="default"/>
        <w:lang w:val="uk-UA" w:eastAsia="en-US" w:bidi="ar-SA"/>
      </w:rPr>
    </w:lvl>
  </w:abstractNum>
  <w:abstractNum w:abstractNumId="6">
    <w:nsid w:val="4273074A"/>
    <w:multiLevelType w:val="hybridMultilevel"/>
    <w:tmpl w:val="8FFE92A0"/>
    <w:lvl w:ilvl="0" w:tplc="6736DBA6">
      <w:start w:val="1"/>
      <w:numFmt w:val="decimal"/>
      <w:lvlText w:val="%1."/>
      <w:lvlJc w:val="left"/>
      <w:pPr>
        <w:ind w:left="3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D42280">
      <w:numFmt w:val="bullet"/>
      <w:lvlText w:val="•"/>
      <w:lvlJc w:val="left"/>
      <w:pPr>
        <w:ind w:left="1356" w:hanging="286"/>
      </w:pPr>
      <w:rPr>
        <w:rFonts w:hint="default"/>
        <w:lang w:val="uk-UA" w:eastAsia="en-US" w:bidi="ar-SA"/>
      </w:rPr>
    </w:lvl>
    <w:lvl w:ilvl="2" w:tplc="F210F58A">
      <w:numFmt w:val="bullet"/>
      <w:lvlText w:val="•"/>
      <w:lvlJc w:val="left"/>
      <w:pPr>
        <w:ind w:left="2333" w:hanging="286"/>
      </w:pPr>
      <w:rPr>
        <w:rFonts w:hint="default"/>
        <w:lang w:val="uk-UA" w:eastAsia="en-US" w:bidi="ar-SA"/>
      </w:rPr>
    </w:lvl>
    <w:lvl w:ilvl="3" w:tplc="5FA479D2">
      <w:numFmt w:val="bullet"/>
      <w:lvlText w:val="•"/>
      <w:lvlJc w:val="left"/>
      <w:pPr>
        <w:ind w:left="3309" w:hanging="286"/>
      </w:pPr>
      <w:rPr>
        <w:rFonts w:hint="default"/>
        <w:lang w:val="uk-UA" w:eastAsia="en-US" w:bidi="ar-SA"/>
      </w:rPr>
    </w:lvl>
    <w:lvl w:ilvl="4" w:tplc="EC7E66F8">
      <w:numFmt w:val="bullet"/>
      <w:lvlText w:val="•"/>
      <w:lvlJc w:val="left"/>
      <w:pPr>
        <w:ind w:left="4286" w:hanging="286"/>
      </w:pPr>
      <w:rPr>
        <w:rFonts w:hint="default"/>
        <w:lang w:val="uk-UA" w:eastAsia="en-US" w:bidi="ar-SA"/>
      </w:rPr>
    </w:lvl>
    <w:lvl w:ilvl="5" w:tplc="97AC2F10">
      <w:numFmt w:val="bullet"/>
      <w:lvlText w:val="•"/>
      <w:lvlJc w:val="left"/>
      <w:pPr>
        <w:ind w:left="5263" w:hanging="286"/>
      </w:pPr>
      <w:rPr>
        <w:rFonts w:hint="default"/>
        <w:lang w:val="uk-UA" w:eastAsia="en-US" w:bidi="ar-SA"/>
      </w:rPr>
    </w:lvl>
    <w:lvl w:ilvl="6" w:tplc="C8AC2624">
      <w:numFmt w:val="bullet"/>
      <w:lvlText w:val="•"/>
      <w:lvlJc w:val="left"/>
      <w:pPr>
        <w:ind w:left="6239" w:hanging="286"/>
      </w:pPr>
      <w:rPr>
        <w:rFonts w:hint="default"/>
        <w:lang w:val="uk-UA" w:eastAsia="en-US" w:bidi="ar-SA"/>
      </w:rPr>
    </w:lvl>
    <w:lvl w:ilvl="7" w:tplc="A9C21582">
      <w:numFmt w:val="bullet"/>
      <w:lvlText w:val="•"/>
      <w:lvlJc w:val="left"/>
      <w:pPr>
        <w:ind w:left="7216" w:hanging="286"/>
      </w:pPr>
      <w:rPr>
        <w:rFonts w:hint="default"/>
        <w:lang w:val="uk-UA" w:eastAsia="en-US" w:bidi="ar-SA"/>
      </w:rPr>
    </w:lvl>
    <w:lvl w:ilvl="8" w:tplc="87D8CEFE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7">
    <w:nsid w:val="50796865"/>
    <w:multiLevelType w:val="hybridMultilevel"/>
    <w:tmpl w:val="559A5A68"/>
    <w:lvl w:ilvl="0" w:tplc="B9B4E3B8">
      <w:start w:val="1"/>
      <w:numFmt w:val="decimal"/>
      <w:lvlText w:val="%1."/>
      <w:lvlJc w:val="left"/>
      <w:pPr>
        <w:ind w:left="3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082F12">
      <w:numFmt w:val="bullet"/>
      <w:lvlText w:val="•"/>
      <w:lvlJc w:val="left"/>
      <w:pPr>
        <w:ind w:left="1356" w:hanging="286"/>
      </w:pPr>
      <w:rPr>
        <w:rFonts w:hint="default"/>
        <w:lang w:val="uk-UA" w:eastAsia="en-US" w:bidi="ar-SA"/>
      </w:rPr>
    </w:lvl>
    <w:lvl w:ilvl="2" w:tplc="49325B08">
      <w:numFmt w:val="bullet"/>
      <w:lvlText w:val="•"/>
      <w:lvlJc w:val="left"/>
      <w:pPr>
        <w:ind w:left="2333" w:hanging="286"/>
      </w:pPr>
      <w:rPr>
        <w:rFonts w:hint="default"/>
        <w:lang w:val="uk-UA" w:eastAsia="en-US" w:bidi="ar-SA"/>
      </w:rPr>
    </w:lvl>
    <w:lvl w:ilvl="3" w:tplc="D9A4F806">
      <w:numFmt w:val="bullet"/>
      <w:lvlText w:val="•"/>
      <w:lvlJc w:val="left"/>
      <w:pPr>
        <w:ind w:left="3309" w:hanging="286"/>
      </w:pPr>
      <w:rPr>
        <w:rFonts w:hint="default"/>
        <w:lang w:val="uk-UA" w:eastAsia="en-US" w:bidi="ar-SA"/>
      </w:rPr>
    </w:lvl>
    <w:lvl w:ilvl="4" w:tplc="CAFCA7A2">
      <w:numFmt w:val="bullet"/>
      <w:lvlText w:val="•"/>
      <w:lvlJc w:val="left"/>
      <w:pPr>
        <w:ind w:left="4286" w:hanging="286"/>
      </w:pPr>
      <w:rPr>
        <w:rFonts w:hint="default"/>
        <w:lang w:val="uk-UA" w:eastAsia="en-US" w:bidi="ar-SA"/>
      </w:rPr>
    </w:lvl>
    <w:lvl w:ilvl="5" w:tplc="8454FA7C">
      <w:numFmt w:val="bullet"/>
      <w:lvlText w:val="•"/>
      <w:lvlJc w:val="left"/>
      <w:pPr>
        <w:ind w:left="5263" w:hanging="286"/>
      </w:pPr>
      <w:rPr>
        <w:rFonts w:hint="default"/>
        <w:lang w:val="uk-UA" w:eastAsia="en-US" w:bidi="ar-SA"/>
      </w:rPr>
    </w:lvl>
    <w:lvl w:ilvl="6" w:tplc="EB327F6A">
      <w:numFmt w:val="bullet"/>
      <w:lvlText w:val="•"/>
      <w:lvlJc w:val="left"/>
      <w:pPr>
        <w:ind w:left="6239" w:hanging="286"/>
      </w:pPr>
      <w:rPr>
        <w:rFonts w:hint="default"/>
        <w:lang w:val="uk-UA" w:eastAsia="en-US" w:bidi="ar-SA"/>
      </w:rPr>
    </w:lvl>
    <w:lvl w:ilvl="7" w:tplc="90F0DC72">
      <w:numFmt w:val="bullet"/>
      <w:lvlText w:val="•"/>
      <w:lvlJc w:val="left"/>
      <w:pPr>
        <w:ind w:left="7216" w:hanging="286"/>
      </w:pPr>
      <w:rPr>
        <w:rFonts w:hint="default"/>
        <w:lang w:val="uk-UA" w:eastAsia="en-US" w:bidi="ar-SA"/>
      </w:rPr>
    </w:lvl>
    <w:lvl w:ilvl="8" w:tplc="8FD8B7BC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8">
    <w:nsid w:val="56D312DA"/>
    <w:multiLevelType w:val="hybridMultilevel"/>
    <w:tmpl w:val="F1166F8C"/>
    <w:lvl w:ilvl="0" w:tplc="E9A2737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DFD6D20C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A7A056F0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C69E21DC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5E685152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40DE0E5E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760E63FE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88B27F6A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7D6636D2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9">
    <w:nsid w:val="5A400C33"/>
    <w:multiLevelType w:val="hybridMultilevel"/>
    <w:tmpl w:val="503A4974"/>
    <w:lvl w:ilvl="0" w:tplc="46E4FE5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6D04BB8C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60643248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62DE4AF2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9238FDBC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AD1C7BE8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DAE4FEA6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DD7675D0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31B43C54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10">
    <w:nsid w:val="5B713C3D"/>
    <w:multiLevelType w:val="hybridMultilevel"/>
    <w:tmpl w:val="68702214"/>
    <w:lvl w:ilvl="0" w:tplc="B0C4DA2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0F548ED8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8D6E3D2E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755A986A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ABC0652E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FA2C228A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645CA6CE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CCF8DB82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B4300434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11">
    <w:nsid w:val="5C543B0E"/>
    <w:multiLevelType w:val="hybridMultilevel"/>
    <w:tmpl w:val="A63245DE"/>
    <w:lvl w:ilvl="0" w:tplc="D45C8552">
      <w:start w:val="1"/>
      <w:numFmt w:val="decimal"/>
      <w:lvlText w:val="%1."/>
      <w:lvlJc w:val="left"/>
      <w:pPr>
        <w:ind w:left="3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1AA49C">
      <w:numFmt w:val="bullet"/>
      <w:lvlText w:val="•"/>
      <w:lvlJc w:val="left"/>
      <w:pPr>
        <w:ind w:left="2980" w:hanging="286"/>
      </w:pPr>
      <w:rPr>
        <w:rFonts w:hint="default"/>
        <w:lang w:val="uk-UA" w:eastAsia="en-US" w:bidi="ar-SA"/>
      </w:rPr>
    </w:lvl>
    <w:lvl w:ilvl="2" w:tplc="9376A9E6">
      <w:numFmt w:val="bullet"/>
      <w:lvlText w:val="•"/>
      <w:lvlJc w:val="left"/>
      <w:pPr>
        <w:ind w:left="3776" w:hanging="286"/>
      </w:pPr>
      <w:rPr>
        <w:rFonts w:hint="default"/>
        <w:lang w:val="uk-UA" w:eastAsia="en-US" w:bidi="ar-SA"/>
      </w:rPr>
    </w:lvl>
    <w:lvl w:ilvl="3" w:tplc="69263ECE">
      <w:numFmt w:val="bullet"/>
      <w:lvlText w:val="•"/>
      <w:lvlJc w:val="left"/>
      <w:pPr>
        <w:ind w:left="4572" w:hanging="286"/>
      </w:pPr>
      <w:rPr>
        <w:rFonts w:hint="default"/>
        <w:lang w:val="uk-UA" w:eastAsia="en-US" w:bidi="ar-SA"/>
      </w:rPr>
    </w:lvl>
    <w:lvl w:ilvl="4" w:tplc="D42C59BC">
      <w:numFmt w:val="bullet"/>
      <w:lvlText w:val="•"/>
      <w:lvlJc w:val="left"/>
      <w:pPr>
        <w:ind w:left="5368" w:hanging="286"/>
      </w:pPr>
      <w:rPr>
        <w:rFonts w:hint="default"/>
        <w:lang w:val="uk-UA" w:eastAsia="en-US" w:bidi="ar-SA"/>
      </w:rPr>
    </w:lvl>
    <w:lvl w:ilvl="5" w:tplc="D796430A">
      <w:numFmt w:val="bullet"/>
      <w:lvlText w:val="•"/>
      <w:lvlJc w:val="left"/>
      <w:pPr>
        <w:ind w:left="6165" w:hanging="286"/>
      </w:pPr>
      <w:rPr>
        <w:rFonts w:hint="default"/>
        <w:lang w:val="uk-UA" w:eastAsia="en-US" w:bidi="ar-SA"/>
      </w:rPr>
    </w:lvl>
    <w:lvl w:ilvl="6" w:tplc="5F361500">
      <w:numFmt w:val="bullet"/>
      <w:lvlText w:val="•"/>
      <w:lvlJc w:val="left"/>
      <w:pPr>
        <w:ind w:left="6961" w:hanging="286"/>
      </w:pPr>
      <w:rPr>
        <w:rFonts w:hint="default"/>
        <w:lang w:val="uk-UA" w:eastAsia="en-US" w:bidi="ar-SA"/>
      </w:rPr>
    </w:lvl>
    <w:lvl w:ilvl="7" w:tplc="1032BE22">
      <w:numFmt w:val="bullet"/>
      <w:lvlText w:val="•"/>
      <w:lvlJc w:val="left"/>
      <w:pPr>
        <w:ind w:left="7757" w:hanging="286"/>
      </w:pPr>
      <w:rPr>
        <w:rFonts w:hint="default"/>
        <w:lang w:val="uk-UA" w:eastAsia="en-US" w:bidi="ar-SA"/>
      </w:rPr>
    </w:lvl>
    <w:lvl w:ilvl="8" w:tplc="C68C69AC">
      <w:numFmt w:val="bullet"/>
      <w:lvlText w:val="•"/>
      <w:lvlJc w:val="left"/>
      <w:pPr>
        <w:ind w:left="8553" w:hanging="286"/>
      </w:pPr>
      <w:rPr>
        <w:rFonts w:hint="default"/>
        <w:lang w:val="uk-UA" w:eastAsia="en-US" w:bidi="ar-SA"/>
      </w:rPr>
    </w:lvl>
  </w:abstractNum>
  <w:abstractNum w:abstractNumId="12">
    <w:nsid w:val="699721FF"/>
    <w:multiLevelType w:val="hybridMultilevel"/>
    <w:tmpl w:val="CFBC1958"/>
    <w:lvl w:ilvl="0" w:tplc="C8141A6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3C445528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4EDE13CA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A2C60122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F5B26B18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12524018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308E2906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224AD202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1E82EB44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13">
    <w:nsid w:val="7399009E"/>
    <w:multiLevelType w:val="hybridMultilevel"/>
    <w:tmpl w:val="A280B096"/>
    <w:lvl w:ilvl="0" w:tplc="F75E9204">
      <w:start w:val="4"/>
      <w:numFmt w:val="upperRoman"/>
      <w:lvlText w:val="%1."/>
      <w:lvlJc w:val="left"/>
      <w:pPr>
        <w:ind w:left="3078" w:hanging="451"/>
        <w:jc w:val="right"/>
      </w:pPr>
      <w:rPr>
        <w:rFonts w:hint="default"/>
        <w:b/>
        <w:bCs/>
        <w:spacing w:val="-2"/>
        <w:w w:val="100"/>
        <w:lang w:val="uk-UA" w:eastAsia="en-US" w:bidi="ar-SA"/>
      </w:rPr>
    </w:lvl>
    <w:lvl w:ilvl="1" w:tplc="3864CBB4">
      <w:numFmt w:val="bullet"/>
      <w:lvlText w:val="•"/>
      <w:lvlJc w:val="left"/>
      <w:pPr>
        <w:ind w:left="3786" w:hanging="451"/>
      </w:pPr>
      <w:rPr>
        <w:rFonts w:hint="default"/>
        <w:lang w:val="uk-UA" w:eastAsia="en-US" w:bidi="ar-SA"/>
      </w:rPr>
    </w:lvl>
    <w:lvl w:ilvl="2" w:tplc="51405350">
      <w:numFmt w:val="bullet"/>
      <w:lvlText w:val="•"/>
      <w:lvlJc w:val="left"/>
      <w:pPr>
        <w:ind w:left="4493" w:hanging="451"/>
      </w:pPr>
      <w:rPr>
        <w:rFonts w:hint="default"/>
        <w:lang w:val="uk-UA" w:eastAsia="en-US" w:bidi="ar-SA"/>
      </w:rPr>
    </w:lvl>
    <w:lvl w:ilvl="3" w:tplc="801AC7FC">
      <w:numFmt w:val="bullet"/>
      <w:lvlText w:val="•"/>
      <w:lvlJc w:val="left"/>
      <w:pPr>
        <w:ind w:left="5199" w:hanging="451"/>
      </w:pPr>
      <w:rPr>
        <w:rFonts w:hint="default"/>
        <w:lang w:val="uk-UA" w:eastAsia="en-US" w:bidi="ar-SA"/>
      </w:rPr>
    </w:lvl>
    <w:lvl w:ilvl="4" w:tplc="C584F8BA">
      <w:numFmt w:val="bullet"/>
      <w:lvlText w:val="•"/>
      <w:lvlJc w:val="left"/>
      <w:pPr>
        <w:ind w:left="5906" w:hanging="451"/>
      </w:pPr>
      <w:rPr>
        <w:rFonts w:hint="default"/>
        <w:lang w:val="uk-UA" w:eastAsia="en-US" w:bidi="ar-SA"/>
      </w:rPr>
    </w:lvl>
    <w:lvl w:ilvl="5" w:tplc="89305BD4">
      <w:numFmt w:val="bullet"/>
      <w:lvlText w:val="•"/>
      <w:lvlJc w:val="left"/>
      <w:pPr>
        <w:ind w:left="6613" w:hanging="451"/>
      </w:pPr>
      <w:rPr>
        <w:rFonts w:hint="default"/>
        <w:lang w:val="uk-UA" w:eastAsia="en-US" w:bidi="ar-SA"/>
      </w:rPr>
    </w:lvl>
    <w:lvl w:ilvl="6" w:tplc="69426732">
      <w:numFmt w:val="bullet"/>
      <w:lvlText w:val="•"/>
      <w:lvlJc w:val="left"/>
      <w:pPr>
        <w:ind w:left="7319" w:hanging="451"/>
      </w:pPr>
      <w:rPr>
        <w:rFonts w:hint="default"/>
        <w:lang w:val="uk-UA" w:eastAsia="en-US" w:bidi="ar-SA"/>
      </w:rPr>
    </w:lvl>
    <w:lvl w:ilvl="7" w:tplc="523C35EC">
      <w:numFmt w:val="bullet"/>
      <w:lvlText w:val="•"/>
      <w:lvlJc w:val="left"/>
      <w:pPr>
        <w:ind w:left="8026" w:hanging="451"/>
      </w:pPr>
      <w:rPr>
        <w:rFonts w:hint="default"/>
        <w:lang w:val="uk-UA" w:eastAsia="en-US" w:bidi="ar-SA"/>
      </w:rPr>
    </w:lvl>
    <w:lvl w:ilvl="8" w:tplc="14D243CA">
      <w:numFmt w:val="bullet"/>
      <w:lvlText w:val="•"/>
      <w:lvlJc w:val="left"/>
      <w:pPr>
        <w:ind w:left="8733" w:hanging="451"/>
      </w:pPr>
      <w:rPr>
        <w:rFonts w:hint="default"/>
        <w:lang w:val="uk-UA" w:eastAsia="en-US" w:bidi="ar-SA"/>
      </w:rPr>
    </w:lvl>
  </w:abstractNum>
  <w:abstractNum w:abstractNumId="14">
    <w:nsid w:val="73E603C2"/>
    <w:multiLevelType w:val="hybridMultilevel"/>
    <w:tmpl w:val="9C864A04"/>
    <w:lvl w:ilvl="0" w:tplc="DC845E7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E44CE2E4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D36C82C8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96C22778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A190BBFE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92B49668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B5DC6F40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766CAFEC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73EA3600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15">
    <w:nsid w:val="7C9D61B7"/>
    <w:multiLevelType w:val="hybridMultilevel"/>
    <w:tmpl w:val="F89E51B0"/>
    <w:lvl w:ilvl="0" w:tplc="5E16F590">
      <w:start w:val="1"/>
      <w:numFmt w:val="decimal"/>
      <w:lvlText w:val="%1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BEC4A4">
      <w:start w:val="1"/>
      <w:numFmt w:val="decimal"/>
      <w:lvlText w:val="%2."/>
      <w:lvlJc w:val="left"/>
      <w:pPr>
        <w:ind w:left="1223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2" w:tplc="7FE4C83A">
      <w:numFmt w:val="bullet"/>
      <w:lvlText w:val="•"/>
      <w:lvlJc w:val="left"/>
      <w:pPr>
        <w:ind w:left="2211" w:hanging="281"/>
      </w:pPr>
      <w:rPr>
        <w:rFonts w:hint="default"/>
        <w:lang w:val="uk-UA" w:eastAsia="en-US" w:bidi="ar-SA"/>
      </w:rPr>
    </w:lvl>
    <w:lvl w:ilvl="3" w:tplc="F1F0196A">
      <w:numFmt w:val="bullet"/>
      <w:lvlText w:val="•"/>
      <w:lvlJc w:val="left"/>
      <w:pPr>
        <w:ind w:left="3203" w:hanging="281"/>
      </w:pPr>
      <w:rPr>
        <w:rFonts w:hint="default"/>
        <w:lang w:val="uk-UA" w:eastAsia="en-US" w:bidi="ar-SA"/>
      </w:rPr>
    </w:lvl>
    <w:lvl w:ilvl="4" w:tplc="58F66524">
      <w:numFmt w:val="bullet"/>
      <w:lvlText w:val="•"/>
      <w:lvlJc w:val="left"/>
      <w:pPr>
        <w:ind w:left="4195" w:hanging="281"/>
      </w:pPr>
      <w:rPr>
        <w:rFonts w:hint="default"/>
        <w:lang w:val="uk-UA" w:eastAsia="en-US" w:bidi="ar-SA"/>
      </w:rPr>
    </w:lvl>
    <w:lvl w:ilvl="5" w:tplc="895E4220">
      <w:numFmt w:val="bullet"/>
      <w:lvlText w:val="•"/>
      <w:lvlJc w:val="left"/>
      <w:pPr>
        <w:ind w:left="5187" w:hanging="281"/>
      </w:pPr>
      <w:rPr>
        <w:rFonts w:hint="default"/>
        <w:lang w:val="uk-UA" w:eastAsia="en-US" w:bidi="ar-SA"/>
      </w:rPr>
    </w:lvl>
    <w:lvl w:ilvl="6" w:tplc="49D28BF2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380A53CA">
      <w:numFmt w:val="bullet"/>
      <w:lvlText w:val="•"/>
      <w:lvlJc w:val="left"/>
      <w:pPr>
        <w:ind w:left="7170" w:hanging="281"/>
      </w:pPr>
      <w:rPr>
        <w:rFonts w:hint="default"/>
        <w:lang w:val="uk-UA" w:eastAsia="en-US" w:bidi="ar-SA"/>
      </w:rPr>
    </w:lvl>
    <w:lvl w:ilvl="8" w:tplc="C3AC45FC">
      <w:numFmt w:val="bullet"/>
      <w:lvlText w:val="•"/>
      <w:lvlJc w:val="left"/>
      <w:pPr>
        <w:ind w:left="8162" w:hanging="281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46252"/>
    <w:rsid w:val="00046252"/>
    <w:rsid w:val="00857204"/>
    <w:rsid w:val="00C067C8"/>
    <w:rsid w:val="00C5101D"/>
    <w:rsid w:val="00D3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25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6252"/>
    <w:pPr>
      <w:ind w:left="376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6252"/>
    <w:pPr>
      <w:ind w:left="44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6252"/>
    <w:pPr>
      <w:ind w:left="37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46252"/>
    <w:pPr>
      <w:ind w:left="829" w:hanging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57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0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8732</Words>
  <Characters>4978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Koretska N.</dc:creator>
  <cp:lastModifiedBy>Admin</cp:lastModifiedBy>
  <cp:revision>2</cp:revision>
  <cp:lastPrinted>2022-09-21T10:21:00Z</cp:lastPrinted>
  <dcterms:created xsi:type="dcterms:W3CDTF">2022-09-21T09:27:00Z</dcterms:created>
  <dcterms:modified xsi:type="dcterms:W3CDTF">2022-09-21T10:22:00Z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