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036F27" w:rsidTr="00036F27">
        <w:tc>
          <w:tcPr>
            <w:tcW w:w="12135" w:type="dxa"/>
            <w:tcBorders>
              <w:top w:val="single" w:sz="2" w:space="0" w:color="auto"/>
              <w:left w:val="single" w:sz="2" w:space="0" w:color="auto"/>
              <w:bottom w:val="single" w:sz="2" w:space="0" w:color="auto"/>
              <w:right w:val="single" w:sz="2" w:space="0" w:color="auto"/>
            </w:tcBorders>
            <w:hideMark/>
          </w:tcPr>
          <w:p w:rsidR="00036F27" w:rsidRDefault="00036F27">
            <w:pPr>
              <w:pStyle w:val="rvps4"/>
              <w:spacing w:before="187" w:beforeAutospacing="0" w:after="94" w:afterAutospacing="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5pt;height:23.85pt;mso-wrap-distance-left:.75pt;mso-wrap-distance-top:.75pt;mso-wrap-distance-right:.75pt;mso-wrap-distance-bottom:.75pt"/>
              </w:pict>
            </w:r>
          </w:p>
        </w:tc>
      </w:tr>
      <w:tr w:rsidR="00036F27" w:rsidTr="00036F27">
        <w:tc>
          <w:tcPr>
            <w:tcW w:w="12135" w:type="dxa"/>
            <w:tcBorders>
              <w:top w:val="single" w:sz="2" w:space="0" w:color="auto"/>
              <w:left w:val="single" w:sz="2" w:space="0" w:color="auto"/>
              <w:bottom w:val="single" w:sz="2" w:space="0" w:color="auto"/>
              <w:right w:val="single" w:sz="2" w:space="0" w:color="auto"/>
            </w:tcBorders>
            <w:hideMark/>
          </w:tcPr>
          <w:p w:rsidR="00036F27" w:rsidRDefault="00036F27">
            <w:pPr>
              <w:pStyle w:val="rvps1"/>
              <w:spacing w:before="94" w:beforeAutospacing="0" w:after="0" w:afterAutospacing="0"/>
              <w:jc w:val="center"/>
            </w:pPr>
            <w:r>
              <w:rPr>
                <w:rStyle w:val="rvts15"/>
                <w:b/>
                <w:bCs/>
                <w:sz w:val="28"/>
                <w:szCs w:val="28"/>
              </w:rPr>
              <w:t>МІНІСТЕРСТВО ОСВІТИ І НАУКИ УКРАЇНИ</w:t>
            </w:r>
          </w:p>
        </w:tc>
      </w:tr>
      <w:tr w:rsidR="00036F27" w:rsidTr="00036F27">
        <w:tc>
          <w:tcPr>
            <w:tcW w:w="12135" w:type="dxa"/>
            <w:tcBorders>
              <w:top w:val="single" w:sz="2" w:space="0" w:color="auto"/>
              <w:left w:val="single" w:sz="2" w:space="0" w:color="auto"/>
              <w:bottom w:val="single" w:sz="2" w:space="0" w:color="auto"/>
              <w:right w:val="single" w:sz="2" w:space="0" w:color="auto"/>
            </w:tcBorders>
            <w:hideMark/>
          </w:tcPr>
          <w:p w:rsidR="00036F27" w:rsidRDefault="00036F27">
            <w:pPr>
              <w:pStyle w:val="rvps4"/>
              <w:spacing w:before="187" w:beforeAutospacing="0" w:after="94" w:afterAutospacing="0"/>
              <w:jc w:val="center"/>
            </w:pPr>
            <w:r>
              <w:rPr>
                <w:rStyle w:val="rvts23"/>
                <w:b/>
                <w:bCs/>
                <w:sz w:val="32"/>
                <w:szCs w:val="32"/>
              </w:rPr>
              <w:t>НАКАЗ</w:t>
            </w:r>
          </w:p>
        </w:tc>
      </w:tr>
      <w:tr w:rsidR="00036F27" w:rsidTr="00036F27">
        <w:tc>
          <w:tcPr>
            <w:tcW w:w="12135" w:type="dxa"/>
            <w:tcBorders>
              <w:top w:val="single" w:sz="2" w:space="0" w:color="auto"/>
              <w:left w:val="single" w:sz="2" w:space="0" w:color="auto"/>
              <w:bottom w:val="single" w:sz="2" w:space="0" w:color="auto"/>
              <w:right w:val="single" w:sz="2" w:space="0" w:color="auto"/>
            </w:tcBorders>
            <w:hideMark/>
          </w:tcPr>
          <w:p w:rsidR="00036F27" w:rsidRDefault="00036F27">
            <w:pPr>
              <w:pStyle w:val="rvps7"/>
              <w:spacing w:before="94" w:beforeAutospacing="0" w:after="94" w:afterAutospacing="0"/>
              <w:ind w:left="281" w:right="281"/>
              <w:jc w:val="center"/>
            </w:pPr>
            <w:r>
              <w:rPr>
                <w:rStyle w:val="rvts9"/>
                <w:b/>
                <w:bCs/>
              </w:rPr>
              <w:t>20.04.2018  № 408</w:t>
            </w:r>
          </w:p>
        </w:tc>
      </w:tr>
    </w:tbl>
    <w:p w:rsidR="00036F27" w:rsidRDefault="00036F27" w:rsidP="00036F27">
      <w:pPr>
        <w:pStyle w:val="rvps6"/>
        <w:shd w:val="clear" w:color="auto" w:fill="FFFFFF"/>
        <w:spacing w:before="187" w:beforeAutospacing="0" w:after="281" w:afterAutospacing="0"/>
        <w:ind w:left="281" w:right="281"/>
        <w:jc w:val="center"/>
        <w:rPr>
          <w:color w:val="333333"/>
          <w:sz w:val="15"/>
          <w:szCs w:val="15"/>
        </w:rPr>
      </w:pPr>
      <w:bookmarkStart w:id="0" w:name="n3"/>
      <w:bookmarkEnd w:id="0"/>
      <w:r>
        <w:rPr>
          <w:rStyle w:val="rvts23"/>
          <w:b/>
          <w:bCs/>
          <w:color w:val="333333"/>
          <w:sz w:val="32"/>
          <w:szCs w:val="32"/>
        </w:rPr>
        <w:t>Про затвердження типової освітньої програми закладів загальної середньої освіти III ступеня</w:t>
      </w:r>
    </w:p>
    <w:p w:rsidR="00036F27" w:rsidRDefault="00036F27" w:rsidP="00036F27">
      <w:pPr>
        <w:pStyle w:val="rvps18"/>
        <w:shd w:val="clear" w:color="auto" w:fill="FFFFFF"/>
        <w:spacing w:before="94" w:beforeAutospacing="0" w:after="187" w:afterAutospacing="0"/>
        <w:ind w:left="281" w:right="281"/>
        <w:rPr>
          <w:color w:val="333333"/>
          <w:sz w:val="15"/>
          <w:szCs w:val="15"/>
        </w:rPr>
      </w:pPr>
      <w:bookmarkStart w:id="1" w:name="n136"/>
      <w:bookmarkEnd w:id="1"/>
      <w:r>
        <w:rPr>
          <w:color w:val="333333"/>
          <w:sz w:val="15"/>
          <w:szCs w:val="15"/>
        </w:rPr>
        <w:t>{Із змінами, внесеними згідно з Наказами Міністерства освіти і науки</w:t>
      </w:r>
      <w:r>
        <w:rPr>
          <w:color w:val="333333"/>
          <w:sz w:val="15"/>
          <w:szCs w:val="15"/>
        </w:rPr>
        <w:br/>
      </w:r>
      <w:hyperlink r:id="rId4" w:tgtFrame="_blank" w:history="1">
        <w:r>
          <w:rPr>
            <w:rStyle w:val="a3"/>
            <w:color w:val="000099"/>
          </w:rPr>
          <w:t>№ 1493 від 28.11.2019</w:t>
        </w:r>
      </w:hyperlink>
      <w:r>
        <w:rPr>
          <w:color w:val="333333"/>
          <w:sz w:val="15"/>
          <w:szCs w:val="15"/>
        </w:rPr>
        <w:br/>
      </w:r>
      <w:hyperlink r:id="rId5" w:anchor="n2" w:tgtFrame="_blank" w:history="1">
        <w:r>
          <w:rPr>
            <w:rStyle w:val="a3"/>
            <w:color w:val="000099"/>
          </w:rPr>
          <w:t>№ 464 від 31.03.2020</w:t>
        </w:r>
      </w:hyperlink>
      <w:r>
        <w:rPr>
          <w:color w:val="333333"/>
          <w:sz w:val="15"/>
          <w:szCs w:val="15"/>
        </w:rPr>
        <w:t>}</w:t>
      </w:r>
    </w:p>
    <w:p w:rsidR="00036F27" w:rsidRDefault="00036F27" w:rsidP="00036F27">
      <w:pPr>
        <w:pStyle w:val="rvps2"/>
        <w:shd w:val="clear" w:color="auto" w:fill="FFFFFF"/>
        <w:spacing w:before="0" w:beforeAutospacing="0" w:after="94" w:afterAutospacing="0"/>
        <w:ind w:firstLine="281"/>
        <w:jc w:val="both"/>
        <w:rPr>
          <w:color w:val="333333"/>
          <w:sz w:val="15"/>
          <w:szCs w:val="15"/>
        </w:rPr>
      </w:pPr>
      <w:bookmarkStart w:id="2" w:name="n4"/>
      <w:bookmarkEnd w:id="2"/>
      <w:r>
        <w:rPr>
          <w:color w:val="333333"/>
          <w:sz w:val="15"/>
          <w:szCs w:val="15"/>
        </w:rPr>
        <w:t>На виконання </w:t>
      </w:r>
      <w:hyperlink r:id="rId6" w:anchor="n947" w:tgtFrame="_blank" w:history="1">
        <w:r>
          <w:rPr>
            <w:rStyle w:val="a3"/>
            <w:color w:val="000099"/>
          </w:rPr>
          <w:t>абзацу двадцять другого</w:t>
        </w:r>
      </w:hyperlink>
      <w:r>
        <w:rPr>
          <w:color w:val="333333"/>
          <w:sz w:val="15"/>
          <w:szCs w:val="15"/>
        </w:rPr>
        <w:t> частини першої статті 64 Закону України "Про освіту", з метою впровадження </w:t>
      </w:r>
      <w:hyperlink r:id="rId7" w:anchor="n10" w:tgtFrame="_blank" w:history="1">
        <w:r>
          <w:rPr>
            <w:rStyle w:val="a3"/>
            <w:color w:val="000099"/>
          </w:rPr>
          <w:t>Державного стандарту базової і повної загальної середньої освіти</w:t>
        </w:r>
      </w:hyperlink>
      <w:r>
        <w:rPr>
          <w:color w:val="333333"/>
          <w:sz w:val="15"/>
          <w:szCs w:val="15"/>
        </w:rPr>
        <w:t>, затвердженого постановою Кабінету Міні</w:t>
      </w:r>
      <w:proofErr w:type="gramStart"/>
      <w:r>
        <w:rPr>
          <w:color w:val="333333"/>
          <w:sz w:val="15"/>
          <w:szCs w:val="15"/>
        </w:rPr>
        <w:t>стр</w:t>
      </w:r>
      <w:proofErr w:type="gramEnd"/>
      <w:r>
        <w:rPr>
          <w:color w:val="333333"/>
          <w:sz w:val="15"/>
          <w:szCs w:val="15"/>
        </w:rPr>
        <w:t>ів України від 23 листопада 2011 року № 1392, </w:t>
      </w:r>
      <w:r>
        <w:rPr>
          <w:rStyle w:val="rvts52"/>
          <w:b/>
          <w:bCs/>
          <w:color w:val="333333"/>
          <w:spacing w:val="19"/>
        </w:rPr>
        <w:t>НАКАЗУЮ:</w:t>
      </w:r>
    </w:p>
    <w:p w:rsidR="00036F27" w:rsidRDefault="00036F27" w:rsidP="00036F27">
      <w:pPr>
        <w:pStyle w:val="rvps2"/>
        <w:shd w:val="clear" w:color="auto" w:fill="FFFFFF"/>
        <w:spacing w:before="0" w:beforeAutospacing="0" w:after="94" w:afterAutospacing="0"/>
        <w:ind w:firstLine="281"/>
        <w:jc w:val="both"/>
        <w:rPr>
          <w:color w:val="333333"/>
          <w:sz w:val="15"/>
          <w:szCs w:val="15"/>
        </w:rPr>
      </w:pPr>
      <w:bookmarkStart w:id="3" w:name="n5"/>
      <w:bookmarkEnd w:id="3"/>
      <w:r>
        <w:rPr>
          <w:color w:val="333333"/>
          <w:sz w:val="15"/>
          <w:szCs w:val="15"/>
        </w:rPr>
        <w:t>1. Затвердити </w:t>
      </w:r>
      <w:hyperlink r:id="rId8" w:anchor="n14" w:history="1">
        <w:r>
          <w:rPr>
            <w:rStyle w:val="a3"/>
            <w:color w:val="006600"/>
          </w:rPr>
          <w:t>типову освітню програму закладів загальної середньої освіти III ступеня</w:t>
        </w:r>
      </w:hyperlink>
      <w:r>
        <w:rPr>
          <w:color w:val="333333"/>
          <w:sz w:val="15"/>
          <w:szCs w:val="15"/>
        </w:rPr>
        <w:t> (далі - Типова освітня програма), що додається.</w:t>
      </w:r>
    </w:p>
    <w:p w:rsidR="00036F27" w:rsidRDefault="00036F27" w:rsidP="00036F27">
      <w:pPr>
        <w:pStyle w:val="rvps2"/>
        <w:shd w:val="clear" w:color="auto" w:fill="FFFFFF"/>
        <w:spacing w:before="0" w:beforeAutospacing="0" w:after="94" w:afterAutospacing="0"/>
        <w:ind w:firstLine="281"/>
        <w:jc w:val="both"/>
        <w:rPr>
          <w:color w:val="333333"/>
          <w:sz w:val="15"/>
          <w:szCs w:val="15"/>
        </w:rPr>
      </w:pPr>
      <w:bookmarkStart w:id="4" w:name="n6"/>
      <w:bookmarkEnd w:id="4"/>
      <w:r>
        <w:rPr>
          <w:color w:val="333333"/>
          <w:sz w:val="15"/>
          <w:szCs w:val="15"/>
        </w:rPr>
        <w:t>2. Департаментам (управлінням) освіти і науки обласних, Київської міської державних адміністрацій, директорам закладів загальної середньої освіти забезпечити необхідні умови щодо реалізації Типової освітньої програми.</w:t>
      </w:r>
    </w:p>
    <w:p w:rsidR="00036F27" w:rsidRDefault="00036F27" w:rsidP="00036F27">
      <w:pPr>
        <w:pStyle w:val="rvps2"/>
        <w:shd w:val="clear" w:color="auto" w:fill="FFFFFF"/>
        <w:spacing w:before="0" w:beforeAutospacing="0" w:after="94" w:afterAutospacing="0"/>
        <w:ind w:firstLine="281"/>
        <w:jc w:val="both"/>
        <w:rPr>
          <w:color w:val="333333"/>
          <w:sz w:val="15"/>
          <w:szCs w:val="15"/>
        </w:rPr>
      </w:pPr>
      <w:bookmarkStart w:id="5" w:name="n7"/>
      <w:bookmarkEnd w:id="5"/>
      <w:r>
        <w:rPr>
          <w:color w:val="333333"/>
          <w:sz w:val="15"/>
          <w:szCs w:val="15"/>
        </w:rPr>
        <w:t>3. Ввести Типову освітню програму в дію поетапно:</w:t>
      </w:r>
    </w:p>
    <w:p w:rsidR="00036F27" w:rsidRDefault="00036F27" w:rsidP="00036F27">
      <w:pPr>
        <w:pStyle w:val="rvps2"/>
        <w:shd w:val="clear" w:color="auto" w:fill="FFFFFF"/>
        <w:spacing w:before="0" w:beforeAutospacing="0" w:after="94" w:afterAutospacing="0"/>
        <w:ind w:firstLine="281"/>
        <w:jc w:val="both"/>
        <w:rPr>
          <w:color w:val="333333"/>
          <w:sz w:val="15"/>
          <w:szCs w:val="15"/>
        </w:rPr>
      </w:pPr>
      <w:bookmarkStart w:id="6" w:name="n8"/>
      <w:bookmarkEnd w:id="6"/>
      <w:r>
        <w:rPr>
          <w:color w:val="333333"/>
          <w:sz w:val="15"/>
          <w:szCs w:val="15"/>
        </w:rPr>
        <w:t>у 10-х класах закладів загальної середньої освіти - з 2018/2019 навчального року;</w:t>
      </w:r>
    </w:p>
    <w:p w:rsidR="00036F27" w:rsidRDefault="00036F27" w:rsidP="00036F27">
      <w:pPr>
        <w:pStyle w:val="rvps2"/>
        <w:shd w:val="clear" w:color="auto" w:fill="FFFFFF"/>
        <w:spacing w:before="0" w:beforeAutospacing="0" w:after="94" w:afterAutospacing="0"/>
        <w:ind w:firstLine="281"/>
        <w:jc w:val="both"/>
        <w:rPr>
          <w:color w:val="333333"/>
          <w:sz w:val="15"/>
          <w:szCs w:val="15"/>
        </w:rPr>
      </w:pPr>
      <w:bookmarkStart w:id="7" w:name="n9"/>
      <w:bookmarkEnd w:id="7"/>
      <w:r>
        <w:rPr>
          <w:color w:val="333333"/>
          <w:sz w:val="15"/>
          <w:szCs w:val="15"/>
        </w:rPr>
        <w:t>в 11-х класах закладів загальної середньої освіти - з 2019/2020 навчального року.</w:t>
      </w:r>
    </w:p>
    <w:p w:rsidR="00036F27" w:rsidRDefault="00036F27" w:rsidP="00036F27">
      <w:pPr>
        <w:pStyle w:val="rvps2"/>
        <w:shd w:val="clear" w:color="auto" w:fill="FFFFFF"/>
        <w:spacing w:before="0" w:beforeAutospacing="0" w:after="94" w:afterAutospacing="0"/>
        <w:ind w:firstLine="281"/>
        <w:jc w:val="both"/>
        <w:rPr>
          <w:color w:val="333333"/>
          <w:sz w:val="15"/>
          <w:szCs w:val="15"/>
        </w:rPr>
      </w:pPr>
      <w:bookmarkStart w:id="8" w:name="n10"/>
      <w:bookmarkEnd w:id="8"/>
      <w:r>
        <w:rPr>
          <w:color w:val="333333"/>
          <w:sz w:val="15"/>
          <w:szCs w:val="15"/>
        </w:rPr>
        <w:t>4. Визнати таким, що втратив чинність, </w:t>
      </w:r>
      <w:hyperlink r:id="rId9" w:tgtFrame="_blank" w:history="1">
        <w:r>
          <w:rPr>
            <w:rStyle w:val="a3"/>
            <w:color w:val="000099"/>
          </w:rPr>
          <w:t>наказ Міністерства освіти і науки України від 11 липня 2017 р. № 995</w:t>
        </w:r>
      </w:hyperlink>
      <w:r>
        <w:rPr>
          <w:color w:val="333333"/>
          <w:sz w:val="15"/>
          <w:szCs w:val="15"/>
        </w:rPr>
        <w:t> "</w:t>
      </w:r>
      <w:proofErr w:type="gramStart"/>
      <w:r>
        <w:rPr>
          <w:color w:val="333333"/>
          <w:sz w:val="15"/>
          <w:szCs w:val="15"/>
        </w:rPr>
        <w:t>Про</w:t>
      </w:r>
      <w:proofErr w:type="gramEnd"/>
      <w:r>
        <w:rPr>
          <w:color w:val="333333"/>
          <w:sz w:val="15"/>
          <w:szCs w:val="15"/>
        </w:rPr>
        <w:t xml:space="preserve"> </w:t>
      </w:r>
      <w:proofErr w:type="gramStart"/>
      <w:r>
        <w:rPr>
          <w:color w:val="333333"/>
          <w:sz w:val="15"/>
          <w:szCs w:val="15"/>
        </w:rPr>
        <w:t>типов</w:t>
      </w:r>
      <w:proofErr w:type="gramEnd"/>
      <w:r>
        <w:rPr>
          <w:color w:val="333333"/>
          <w:sz w:val="15"/>
          <w:szCs w:val="15"/>
        </w:rPr>
        <w:t>і навчальні плани для 10-11 класів загальноосвітніх навчальних закладів" (зі змінами).</w:t>
      </w:r>
    </w:p>
    <w:p w:rsidR="00036F27" w:rsidRDefault="00036F27" w:rsidP="00036F27">
      <w:pPr>
        <w:pStyle w:val="rvps2"/>
        <w:shd w:val="clear" w:color="auto" w:fill="FFFFFF"/>
        <w:spacing w:before="0" w:beforeAutospacing="0" w:after="94" w:afterAutospacing="0"/>
        <w:ind w:firstLine="281"/>
        <w:jc w:val="both"/>
        <w:rPr>
          <w:color w:val="333333"/>
          <w:sz w:val="15"/>
          <w:szCs w:val="15"/>
        </w:rPr>
      </w:pPr>
      <w:bookmarkStart w:id="9" w:name="n11"/>
      <w:bookmarkEnd w:id="9"/>
      <w:r>
        <w:rPr>
          <w:color w:val="333333"/>
          <w:sz w:val="15"/>
          <w:szCs w:val="15"/>
        </w:rPr>
        <w:t>5. Контроль за виконанням наказу покласти на заступника Міністра Хобзея П.К.</w:t>
      </w:r>
    </w:p>
    <w:tbl>
      <w:tblPr>
        <w:tblW w:w="5000" w:type="pct"/>
        <w:tblCellMar>
          <w:left w:w="0" w:type="dxa"/>
          <w:right w:w="0" w:type="dxa"/>
        </w:tblCellMar>
        <w:tblLook w:val="04A0"/>
      </w:tblPr>
      <w:tblGrid>
        <w:gridCol w:w="3932"/>
        <w:gridCol w:w="5429"/>
      </w:tblGrid>
      <w:tr w:rsidR="00036F27" w:rsidTr="00036F27">
        <w:tc>
          <w:tcPr>
            <w:tcW w:w="2100" w:type="pct"/>
            <w:tcBorders>
              <w:top w:val="single" w:sz="2" w:space="0" w:color="auto"/>
              <w:left w:val="single" w:sz="2" w:space="0" w:color="auto"/>
              <w:bottom w:val="single" w:sz="2" w:space="0" w:color="auto"/>
              <w:right w:val="single" w:sz="2" w:space="0" w:color="auto"/>
            </w:tcBorders>
            <w:hideMark/>
          </w:tcPr>
          <w:p w:rsidR="00036F27" w:rsidRDefault="00036F27">
            <w:pPr>
              <w:pStyle w:val="rvps4"/>
              <w:spacing w:before="187" w:beforeAutospacing="0" w:after="94" w:afterAutospacing="0"/>
              <w:jc w:val="center"/>
            </w:pPr>
            <w:bookmarkStart w:id="10" w:name="n12"/>
            <w:bookmarkEnd w:id="10"/>
            <w:r>
              <w:rPr>
                <w:rStyle w:val="rvts44"/>
                <w:b/>
                <w:bCs/>
              </w:rPr>
              <w:t>Міні</w:t>
            </w:r>
            <w:proofErr w:type="gramStart"/>
            <w:r>
              <w:rPr>
                <w:rStyle w:val="rvts44"/>
                <w:b/>
                <w:bCs/>
              </w:rPr>
              <w:t>стр</w:t>
            </w:r>
            <w:proofErr w:type="gramEnd"/>
          </w:p>
        </w:tc>
        <w:tc>
          <w:tcPr>
            <w:tcW w:w="3500" w:type="pct"/>
            <w:tcBorders>
              <w:top w:val="single" w:sz="2" w:space="0" w:color="auto"/>
              <w:left w:val="single" w:sz="2" w:space="0" w:color="auto"/>
              <w:bottom w:val="single" w:sz="2" w:space="0" w:color="auto"/>
              <w:right w:val="single" w:sz="2" w:space="0" w:color="auto"/>
            </w:tcBorders>
            <w:hideMark/>
          </w:tcPr>
          <w:p w:rsidR="00036F27" w:rsidRDefault="00036F27">
            <w:pPr>
              <w:pStyle w:val="rvps15"/>
              <w:spacing w:before="187" w:beforeAutospacing="0" w:after="0" w:afterAutospacing="0"/>
              <w:jc w:val="right"/>
            </w:pPr>
            <w:r>
              <w:rPr>
                <w:rStyle w:val="rvts44"/>
                <w:b/>
                <w:bCs/>
              </w:rPr>
              <w:t>Л.М. Гриневич</w:t>
            </w:r>
          </w:p>
        </w:tc>
      </w:tr>
    </w:tbl>
    <w:p w:rsidR="00036F27" w:rsidRDefault="00036F27" w:rsidP="00036F27">
      <w:bookmarkStart w:id="11" w:name="n131"/>
      <w:bookmarkEnd w:id="11"/>
      <w:r>
        <w:pict>
          <v:rect id="_x0000_i1026" style="width:0;height:0" o:hrstd="t" o:hrnoshade="t" o:hr="t" fillcolor="black" stroked="f"/>
        </w:pict>
      </w:r>
    </w:p>
    <w:tbl>
      <w:tblPr>
        <w:tblW w:w="5000" w:type="pct"/>
        <w:tblCellMar>
          <w:left w:w="0" w:type="dxa"/>
          <w:right w:w="0" w:type="dxa"/>
        </w:tblCellMar>
        <w:tblLook w:val="04A0"/>
      </w:tblPr>
      <w:tblGrid>
        <w:gridCol w:w="5617"/>
        <w:gridCol w:w="3744"/>
      </w:tblGrid>
      <w:tr w:rsidR="00036F27" w:rsidTr="00036F27">
        <w:tc>
          <w:tcPr>
            <w:tcW w:w="3000" w:type="pct"/>
            <w:tcBorders>
              <w:top w:val="single" w:sz="2" w:space="0" w:color="auto"/>
              <w:left w:val="single" w:sz="2" w:space="0" w:color="auto"/>
              <w:bottom w:val="single" w:sz="2" w:space="0" w:color="auto"/>
              <w:right w:val="single" w:sz="2" w:space="0" w:color="auto"/>
            </w:tcBorders>
            <w:hideMark/>
          </w:tcPr>
          <w:p w:rsidR="00036F27" w:rsidRDefault="00036F27">
            <w:pPr>
              <w:pStyle w:val="rvps14"/>
              <w:spacing w:before="94" w:beforeAutospacing="0" w:after="94" w:afterAutospacing="0"/>
            </w:pPr>
            <w:bookmarkStart w:id="12" w:name="n13"/>
            <w:bookmarkEnd w:id="12"/>
            <w:r>
              <w:rPr>
                <w:b/>
                <w:bCs/>
              </w:rPr>
              <w:br/>
            </w:r>
          </w:p>
        </w:tc>
        <w:tc>
          <w:tcPr>
            <w:tcW w:w="2000" w:type="pct"/>
            <w:tcBorders>
              <w:top w:val="single" w:sz="2" w:space="0" w:color="auto"/>
              <w:left w:val="single" w:sz="2" w:space="0" w:color="auto"/>
              <w:bottom w:val="single" w:sz="2" w:space="0" w:color="auto"/>
              <w:right w:val="single" w:sz="2" w:space="0" w:color="auto"/>
            </w:tcBorders>
            <w:hideMark/>
          </w:tcPr>
          <w:p w:rsidR="00036F27" w:rsidRDefault="00036F27">
            <w:pPr>
              <w:pStyle w:val="rvps14"/>
              <w:spacing w:before="94" w:beforeAutospacing="0" w:after="94" w:afterAutospacing="0"/>
            </w:pPr>
            <w:r>
              <w:rPr>
                <w:rStyle w:val="rvts9"/>
                <w:b/>
                <w:bCs/>
              </w:rPr>
              <w:t>ЗАТВЕРДЖЕНО</w:t>
            </w:r>
            <w:r>
              <w:br/>
            </w:r>
            <w:r>
              <w:rPr>
                <w:rStyle w:val="rvts9"/>
                <w:b/>
                <w:bCs/>
              </w:rPr>
              <w:t>Наказ Міністерства</w:t>
            </w:r>
            <w:r>
              <w:br/>
            </w:r>
            <w:r>
              <w:rPr>
                <w:rStyle w:val="rvts9"/>
                <w:b/>
                <w:bCs/>
              </w:rPr>
              <w:t>освіти і науки України</w:t>
            </w:r>
            <w:r>
              <w:br/>
            </w:r>
            <w:r>
              <w:rPr>
                <w:rStyle w:val="rvts9"/>
                <w:b/>
                <w:bCs/>
              </w:rPr>
              <w:t>20.04.2018  № 408</w:t>
            </w:r>
            <w:r>
              <w:br/>
            </w:r>
            <w:r>
              <w:rPr>
                <w:rStyle w:val="rvts9"/>
                <w:b/>
                <w:bCs/>
              </w:rPr>
              <w:t>(в редакції наказу Міністерства</w:t>
            </w:r>
            <w:r>
              <w:br/>
            </w:r>
            <w:r>
              <w:rPr>
                <w:rStyle w:val="rvts9"/>
                <w:b/>
                <w:bCs/>
              </w:rPr>
              <w:t>освіти і науки України</w:t>
            </w:r>
            <w:r>
              <w:br/>
            </w:r>
            <w:r>
              <w:rPr>
                <w:rStyle w:val="rvts9"/>
                <w:b/>
                <w:bCs/>
              </w:rPr>
              <w:t>від 28.11.2019 </w:t>
            </w:r>
            <w:hyperlink r:id="rId10" w:tgtFrame="_blank" w:history="1">
              <w:r>
                <w:rPr>
                  <w:rStyle w:val="a3"/>
                  <w:b/>
                  <w:bCs/>
                  <w:color w:val="000099"/>
                </w:rPr>
                <w:t>№ 1493</w:t>
              </w:r>
            </w:hyperlink>
            <w:r>
              <w:rPr>
                <w:rStyle w:val="rvts9"/>
                <w:b/>
                <w:bCs/>
              </w:rPr>
              <w:t>)</w:t>
            </w:r>
          </w:p>
        </w:tc>
      </w:tr>
    </w:tbl>
    <w:p w:rsidR="00036F27" w:rsidRDefault="00036F27" w:rsidP="00036F27">
      <w:pPr>
        <w:pStyle w:val="rvps6"/>
        <w:shd w:val="clear" w:color="auto" w:fill="FFFFFF"/>
        <w:spacing w:before="187" w:beforeAutospacing="0" w:after="281" w:afterAutospacing="0"/>
        <w:ind w:left="281" w:right="281"/>
        <w:jc w:val="center"/>
        <w:rPr>
          <w:color w:val="333333"/>
          <w:sz w:val="15"/>
          <w:szCs w:val="15"/>
        </w:rPr>
      </w:pPr>
      <w:bookmarkStart w:id="13" w:name="n14"/>
      <w:bookmarkEnd w:id="13"/>
      <w:r>
        <w:rPr>
          <w:rStyle w:val="rvts23"/>
          <w:b/>
          <w:bCs/>
          <w:color w:val="333333"/>
          <w:sz w:val="32"/>
          <w:szCs w:val="32"/>
        </w:rPr>
        <w:t>ТИПОВА ОСВІТНЯ ПРОГРАМА</w:t>
      </w:r>
      <w:r>
        <w:rPr>
          <w:color w:val="333333"/>
          <w:sz w:val="15"/>
          <w:szCs w:val="15"/>
        </w:rPr>
        <w:br/>
      </w:r>
      <w:r>
        <w:rPr>
          <w:rStyle w:val="rvts23"/>
          <w:b/>
          <w:bCs/>
          <w:color w:val="333333"/>
          <w:sz w:val="32"/>
          <w:szCs w:val="32"/>
        </w:rPr>
        <w:t>закладів загальної середньої освіти III ступеня</w:t>
      </w:r>
    </w:p>
    <w:p w:rsidR="00036F27" w:rsidRDefault="00036F27" w:rsidP="00036F27">
      <w:pPr>
        <w:pStyle w:val="rvps7"/>
        <w:shd w:val="clear" w:color="auto" w:fill="FFFFFF"/>
        <w:spacing w:before="94" w:beforeAutospacing="0" w:after="94" w:afterAutospacing="0"/>
        <w:ind w:left="281" w:right="281"/>
        <w:jc w:val="center"/>
        <w:rPr>
          <w:color w:val="333333"/>
          <w:sz w:val="15"/>
          <w:szCs w:val="15"/>
        </w:rPr>
      </w:pPr>
      <w:bookmarkStart w:id="14" w:name="n137"/>
      <w:bookmarkEnd w:id="14"/>
      <w:r>
        <w:rPr>
          <w:rStyle w:val="rvts15"/>
          <w:b/>
          <w:bCs/>
          <w:color w:val="333333"/>
          <w:sz w:val="28"/>
          <w:szCs w:val="28"/>
        </w:rPr>
        <w:t>1. Загальні положення</w:t>
      </w:r>
    </w:p>
    <w:p w:rsidR="00036F27" w:rsidRPr="00036F27" w:rsidRDefault="00036F27" w:rsidP="00036F27">
      <w:pPr>
        <w:pStyle w:val="rvps2"/>
        <w:shd w:val="clear" w:color="auto" w:fill="FFFFFF"/>
        <w:spacing w:before="0" w:beforeAutospacing="0" w:after="94" w:afterAutospacing="0"/>
        <w:ind w:firstLine="281"/>
        <w:jc w:val="both"/>
        <w:rPr>
          <w:color w:val="333333"/>
        </w:rPr>
      </w:pPr>
      <w:bookmarkStart w:id="15" w:name="n138"/>
      <w:bookmarkEnd w:id="15"/>
      <w:r w:rsidRPr="00036F27">
        <w:t xml:space="preserve">Типова освітня програма закладів загальної середньої освіти III ступеня (далі - Типова освітня програма) окреслює рекомендовані </w:t>
      </w:r>
      <w:proofErr w:type="gramStart"/>
      <w:r w:rsidRPr="00036F27">
        <w:t>п</w:t>
      </w:r>
      <w:proofErr w:type="gramEnd"/>
      <w:r w:rsidRPr="00036F27">
        <w:t xml:space="preserve">ідходи до планування й організації закладом освіти єдиного комплексу освітніх компонентів для досягнення учнями обов'язкових результатів навчання, </w:t>
      </w:r>
      <w:r w:rsidRPr="00036F27">
        <w:rPr>
          <w:color w:val="333333"/>
        </w:rPr>
        <w:t>визначених</w:t>
      </w:r>
      <w:r>
        <w:rPr>
          <w:color w:val="333333"/>
          <w:sz w:val="15"/>
          <w:szCs w:val="15"/>
        </w:rPr>
        <w:t> </w:t>
      </w:r>
      <w:hyperlink r:id="rId11" w:anchor="n14" w:history="1">
        <w:r>
          <w:rPr>
            <w:rStyle w:val="a3"/>
            <w:color w:val="006600"/>
          </w:rPr>
          <w:t>Державним стандартом базової та повної загальної середньої освіти</w:t>
        </w:r>
      </w:hyperlink>
      <w:r w:rsidRPr="00036F27">
        <w:rPr>
          <w:color w:val="333333"/>
        </w:rPr>
        <w:t>, затвердженим постановою Кабінету Міні</w:t>
      </w:r>
      <w:proofErr w:type="gramStart"/>
      <w:r w:rsidRPr="00036F27">
        <w:rPr>
          <w:color w:val="333333"/>
        </w:rPr>
        <w:t>стр</w:t>
      </w:r>
      <w:proofErr w:type="gramEnd"/>
      <w:r w:rsidRPr="00036F27">
        <w:rPr>
          <w:color w:val="333333"/>
        </w:rPr>
        <w:t>ів України від 23 листопада 2011 року № 1392 (далі - Державний стандарт).</w:t>
      </w:r>
    </w:p>
    <w:p w:rsidR="00036F27" w:rsidRPr="00036F27" w:rsidRDefault="00036F27" w:rsidP="00036F27">
      <w:pPr>
        <w:pStyle w:val="rvps2"/>
        <w:shd w:val="clear" w:color="auto" w:fill="FFFFFF"/>
        <w:spacing w:before="0" w:beforeAutospacing="0" w:after="94" w:afterAutospacing="0"/>
        <w:ind w:firstLine="281"/>
        <w:jc w:val="both"/>
      </w:pPr>
      <w:bookmarkStart w:id="16" w:name="n139"/>
      <w:bookmarkEnd w:id="16"/>
      <w:r w:rsidRPr="00036F27">
        <w:lastRenderedPageBreak/>
        <w:t>Типова освітня програма визнача</w:t>
      </w:r>
      <w:proofErr w:type="gramStart"/>
      <w:r w:rsidRPr="00036F27">
        <w:t>є:</w:t>
      </w:r>
      <w:proofErr w:type="gramEnd"/>
    </w:p>
    <w:p w:rsidR="00036F27" w:rsidRPr="00036F27" w:rsidRDefault="00036F27" w:rsidP="00036F27">
      <w:pPr>
        <w:pStyle w:val="rvps2"/>
        <w:shd w:val="clear" w:color="auto" w:fill="FFFFFF"/>
        <w:spacing w:before="0" w:beforeAutospacing="0" w:after="94" w:afterAutospacing="0"/>
        <w:ind w:firstLine="281"/>
        <w:jc w:val="both"/>
      </w:pPr>
      <w:bookmarkStart w:id="17" w:name="n140"/>
      <w:bookmarkEnd w:id="17"/>
      <w:r w:rsidRPr="00036F27">
        <w:t>загальний обсяг навчального навантаження, орієнтовну тривалість і можливі взаємозв'язки окремих предметів, факультативів, курсі</w:t>
      </w:r>
      <w:proofErr w:type="gramStart"/>
      <w:r w:rsidRPr="00036F27">
        <w:t>в</w:t>
      </w:r>
      <w:proofErr w:type="gramEnd"/>
      <w:r w:rsidRPr="00036F27">
        <w:t xml:space="preserve"> за вибором тощо, зокрема їх інтеграції;</w:t>
      </w:r>
    </w:p>
    <w:p w:rsidR="00036F27" w:rsidRPr="00036F27" w:rsidRDefault="00036F27" w:rsidP="00036F27">
      <w:pPr>
        <w:pStyle w:val="rvps2"/>
        <w:shd w:val="clear" w:color="auto" w:fill="FFFFFF"/>
        <w:spacing w:before="0" w:beforeAutospacing="0" w:after="94" w:afterAutospacing="0"/>
        <w:ind w:firstLine="281"/>
        <w:jc w:val="both"/>
      </w:pPr>
      <w:bookmarkStart w:id="18" w:name="n141"/>
      <w:bookmarkEnd w:id="18"/>
      <w:r w:rsidRPr="00036F27">
        <w:t>очікувані результати навчання учнів, пропонований змі</w:t>
      </w:r>
      <w:proofErr w:type="gramStart"/>
      <w:r w:rsidRPr="00036F27">
        <w:t>ст</w:t>
      </w:r>
      <w:proofErr w:type="gramEnd"/>
      <w:r w:rsidRPr="00036F27">
        <w:t xml:space="preserve"> окремих предметів, логічну послідовність їх вивчення;</w:t>
      </w:r>
    </w:p>
    <w:p w:rsidR="00036F27" w:rsidRPr="00036F27" w:rsidRDefault="00036F27" w:rsidP="00036F27">
      <w:pPr>
        <w:pStyle w:val="rvps2"/>
        <w:shd w:val="clear" w:color="auto" w:fill="FFFFFF"/>
        <w:spacing w:before="0" w:beforeAutospacing="0" w:after="94" w:afterAutospacing="0"/>
        <w:ind w:firstLine="281"/>
        <w:jc w:val="both"/>
      </w:pPr>
      <w:bookmarkStart w:id="19" w:name="n142"/>
      <w:bookmarkEnd w:id="19"/>
      <w:r w:rsidRPr="00036F27">
        <w:t>рекомендовані форми організації освітнього процесу та інструменти системи внутрішнього забезпечення якості освіти;</w:t>
      </w:r>
    </w:p>
    <w:p w:rsidR="00036F27" w:rsidRPr="00036F27" w:rsidRDefault="00036F27" w:rsidP="00036F27">
      <w:pPr>
        <w:pStyle w:val="rvps2"/>
        <w:shd w:val="clear" w:color="auto" w:fill="FFFFFF"/>
        <w:spacing w:before="0" w:beforeAutospacing="0" w:after="94" w:afterAutospacing="0"/>
        <w:ind w:firstLine="281"/>
        <w:jc w:val="both"/>
      </w:pPr>
      <w:bookmarkStart w:id="20" w:name="n143"/>
      <w:bookmarkEnd w:id="20"/>
      <w:r w:rsidRPr="00036F27">
        <w:t xml:space="preserve">вимоги до осіб, які можуть розпочати навчання за цією </w:t>
      </w:r>
      <w:proofErr w:type="gramStart"/>
      <w:r w:rsidRPr="00036F27">
        <w:t>Типовою</w:t>
      </w:r>
      <w:proofErr w:type="gramEnd"/>
      <w:r w:rsidRPr="00036F27">
        <w:t xml:space="preserve"> освітньою програмою.</w:t>
      </w:r>
    </w:p>
    <w:p w:rsidR="00036F27" w:rsidRPr="00036F27" w:rsidRDefault="00036F27" w:rsidP="00036F27">
      <w:pPr>
        <w:pStyle w:val="rvps2"/>
        <w:shd w:val="clear" w:color="auto" w:fill="FFFFFF"/>
        <w:spacing w:before="0" w:beforeAutospacing="0" w:after="94" w:afterAutospacing="0"/>
        <w:ind w:firstLine="281"/>
        <w:jc w:val="both"/>
      </w:pPr>
      <w:bookmarkStart w:id="21" w:name="n144"/>
      <w:bookmarkEnd w:id="21"/>
      <w:r w:rsidRPr="00036F27">
        <w:t xml:space="preserve">Освітня програма закладу загальної середньої освіти, сформована </w:t>
      </w:r>
      <w:proofErr w:type="gramStart"/>
      <w:r w:rsidRPr="00036F27">
        <w:t>на</w:t>
      </w:r>
      <w:proofErr w:type="gramEnd"/>
      <w:r w:rsidRPr="00036F27">
        <w:t xml:space="preserve"> </w:t>
      </w:r>
      <w:proofErr w:type="gramStart"/>
      <w:r w:rsidRPr="00036F27">
        <w:t>основ</w:t>
      </w:r>
      <w:proofErr w:type="gramEnd"/>
      <w:r w:rsidRPr="00036F27">
        <w:t xml:space="preserve">і Типової освітньої програми, не потребує окремого затвердження центральним органом виконавчої влади із забезпечення якості освіти. її схвалює педагогічна рада закладу освіти та затверджує його керівник. Окрім освітніх компонентів для вільного вибору учнів, які є обов'язковими, за </w:t>
      </w:r>
      <w:proofErr w:type="gramStart"/>
      <w:r w:rsidRPr="00036F27">
        <w:t>р</w:t>
      </w:r>
      <w:proofErr w:type="gramEnd"/>
      <w:r w:rsidRPr="00036F27">
        <w:t>ішенням закладу вона може містити інші компоненти, зокрема корекційно-розвитковий складник для осіб з особливими освітніми потребами.</w:t>
      </w:r>
    </w:p>
    <w:p w:rsidR="00036F27" w:rsidRPr="00036F27" w:rsidRDefault="00036F27" w:rsidP="00036F27">
      <w:pPr>
        <w:pStyle w:val="rvps2"/>
        <w:shd w:val="clear" w:color="auto" w:fill="FFFFFF"/>
        <w:spacing w:before="0" w:beforeAutospacing="0" w:after="94" w:afterAutospacing="0"/>
        <w:ind w:firstLine="281"/>
        <w:jc w:val="both"/>
      </w:pPr>
      <w:bookmarkStart w:id="22" w:name="n145"/>
      <w:bookmarkEnd w:id="22"/>
      <w:r w:rsidRPr="00036F27">
        <w:t>Освітня програма закладу освіти та перелі</w:t>
      </w:r>
      <w:proofErr w:type="gramStart"/>
      <w:r w:rsidRPr="00036F27">
        <w:t>к осв</w:t>
      </w:r>
      <w:proofErr w:type="gramEnd"/>
      <w:r w:rsidRPr="00036F27">
        <w:t>ітніх компонентів, що передбачені відповідною освітньою програмою, оприлюднюються на вебсайті закладу освіти (у разі його відсутності - на вебсайті його засновника).</w:t>
      </w:r>
    </w:p>
    <w:p w:rsidR="00036F27" w:rsidRDefault="00036F27" w:rsidP="00036F27">
      <w:pPr>
        <w:pStyle w:val="rvps7"/>
        <w:shd w:val="clear" w:color="auto" w:fill="FFFFFF"/>
        <w:spacing w:before="94" w:beforeAutospacing="0" w:after="94" w:afterAutospacing="0"/>
        <w:ind w:left="281" w:right="281"/>
        <w:jc w:val="center"/>
        <w:rPr>
          <w:color w:val="333333"/>
          <w:sz w:val="15"/>
          <w:szCs w:val="15"/>
        </w:rPr>
      </w:pPr>
      <w:bookmarkStart w:id="23" w:name="n146"/>
      <w:bookmarkEnd w:id="23"/>
      <w:r>
        <w:rPr>
          <w:rStyle w:val="rvts15"/>
          <w:b/>
          <w:bCs/>
          <w:color w:val="333333"/>
          <w:sz w:val="28"/>
          <w:szCs w:val="28"/>
        </w:rPr>
        <w:t>2. Загальний обсяг навчального навантаження, орієнтовна тривалість і можливі взаємозв'язки окремих предметі</w:t>
      </w:r>
      <w:proofErr w:type="gramStart"/>
      <w:r>
        <w:rPr>
          <w:rStyle w:val="rvts15"/>
          <w:b/>
          <w:bCs/>
          <w:color w:val="333333"/>
          <w:sz w:val="28"/>
          <w:szCs w:val="28"/>
        </w:rPr>
        <w:t>в</w:t>
      </w:r>
      <w:proofErr w:type="gramEnd"/>
      <w:r>
        <w:rPr>
          <w:rStyle w:val="rvts15"/>
          <w:b/>
          <w:bCs/>
          <w:color w:val="333333"/>
          <w:sz w:val="28"/>
          <w:szCs w:val="28"/>
        </w:rPr>
        <w:t>.</w:t>
      </w:r>
    </w:p>
    <w:p w:rsidR="00036F27" w:rsidRPr="00036F27" w:rsidRDefault="00036F27" w:rsidP="00036F27">
      <w:pPr>
        <w:pStyle w:val="rvps2"/>
        <w:shd w:val="clear" w:color="auto" w:fill="FFFFFF"/>
        <w:spacing w:before="0" w:beforeAutospacing="0" w:after="94" w:afterAutospacing="0"/>
        <w:ind w:firstLine="281"/>
        <w:jc w:val="both"/>
      </w:pPr>
      <w:bookmarkStart w:id="24" w:name="n147"/>
      <w:bookmarkEnd w:id="24"/>
      <w:r w:rsidRPr="00036F27">
        <w:t xml:space="preserve">Загальний обсяг навчального навантаження здобувачів </w:t>
      </w:r>
      <w:proofErr w:type="gramStart"/>
      <w:r w:rsidRPr="00036F27">
        <w:t>проф</w:t>
      </w:r>
      <w:proofErr w:type="gramEnd"/>
      <w:r w:rsidRPr="00036F27">
        <w:t>ільної середньої освіти для 10 - 11 класів складає 2660 годин/навчальний рік: для 10-х класів - 1330 годин/навчальний рік, для 11-х класів - 1330 годин/навчальний рік. Детальний розподіл тижневого навчального навантаження окреслено у навчальному плані</w:t>
      </w:r>
      <w:r>
        <w:rPr>
          <w:color w:val="333333"/>
          <w:sz w:val="15"/>
          <w:szCs w:val="15"/>
        </w:rPr>
        <w:t xml:space="preserve"> (</w:t>
      </w:r>
      <w:hyperlink r:id="rId12" w:anchor="n196" w:history="1">
        <w:r>
          <w:rPr>
            <w:rStyle w:val="a3"/>
            <w:color w:val="006600"/>
          </w:rPr>
          <w:t>таблиці 1</w:t>
        </w:r>
      </w:hyperlink>
      <w:r>
        <w:rPr>
          <w:color w:val="333333"/>
          <w:sz w:val="15"/>
          <w:szCs w:val="15"/>
        </w:rPr>
        <w:t>,</w:t>
      </w:r>
      <w:hyperlink r:id="rId13" w:anchor="n201" w:history="1">
        <w:r>
          <w:rPr>
            <w:rStyle w:val="a3"/>
            <w:color w:val="006600"/>
          </w:rPr>
          <w:t> 2</w:t>
        </w:r>
      </w:hyperlink>
      <w:r>
        <w:rPr>
          <w:color w:val="333333"/>
          <w:sz w:val="15"/>
          <w:szCs w:val="15"/>
        </w:rPr>
        <w:t xml:space="preserve">) </w:t>
      </w:r>
      <w:r w:rsidRPr="00036F27">
        <w:t>закладів загальної середньої освіти III ступеня (далі - Навчальний план).</w:t>
      </w:r>
    </w:p>
    <w:p w:rsidR="00036F27" w:rsidRPr="00036F27" w:rsidRDefault="00036F27" w:rsidP="00036F27">
      <w:pPr>
        <w:pStyle w:val="rvps2"/>
        <w:shd w:val="clear" w:color="auto" w:fill="FFFFFF"/>
        <w:spacing w:before="0" w:beforeAutospacing="0" w:after="94" w:afterAutospacing="0"/>
        <w:ind w:firstLine="281"/>
        <w:jc w:val="both"/>
      </w:pPr>
      <w:bookmarkStart w:id="25" w:name="n148"/>
      <w:bookmarkEnd w:id="25"/>
      <w:r w:rsidRPr="00036F27">
        <w:t xml:space="preserve">Навчальний план містить тижневий обсяг навчального навантаження та тижневі години на вивчення базових предметів, вибірково-обов'язкових предметів, </w:t>
      </w:r>
      <w:proofErr w:type="gramStart"/>
      <w:r w:rsidRPr="00036F27">
        <w:t>проф</w:t>
      </w:r>
      <w:proofErr w:type="gramEnd"/>
      <w:r w:rsidRPr="00036F27">
        <w:t>ільних предметів і спеціальних курсів, а також передбачає години на факультативи, індивідуальні заняття тощо.</w:t>
      </w:r>
    </w:p>
    <w:p w:rsidR="00036F27" w:rsidRPr="00036F27" w:rsidRDefault="00036F27" w:rsidP="00036F27">
      <w:pPr>
        <w:pStyle w:val="rvps2"/>
        <w:shd w:val="clear" w:color="auto" w:fill="FFFFFF"/>
        <w:spacing w:before="0" w:beforeAutospacing="0" w:after="94" w:afterAutospacing="0"/>
        <w:ind w:firstLine="281"/>
        <w:jc w:val="both"/>
      </w:pPr>
      <w:bookmarkStart w:id="26" w:name="n149"/>
      <w:bookmarkEnd w:id="26"/>
      <w:r w:rsidRPr="00036F27">
        <w:t>Закладам загальної середньої освіти для складання власного навчального плану пропонується два варіанти організації освітнього процесу:</w:t>
      </w:r>
    </w:p>
    <w:p w:rsidR="00036F27" w:rsidRPr="00036F27" w:rsidRDefault="00036F27" w:rsidP="00036F27">
      <w:pPr>
        <w:pStyle w:val="rvps2"/>
        <w:shd w:val="clear" w:color="auto" w:fill="FFFFFF"/>
        <w:spacing w:before="0" w:beforeAutospacing="0" w:after="94" w:afterAutospacing="0"/>
        <w:ind w:firstLine="281"/>
        <w:jc w:val="both"/>
      </w:pPr>
      <w:bookmarkStart w:id="27" w:name="n150"/>
      <w:bookmarkEnd w:id="27"/>
      <w:r w:rsidRPr="00036F27">
        <w:t>перший варіант</w:t>
      </w:r>
      <w:r>
        <w:rPr>
          <w:color w:val="333333"/>
          <w:sz w:val="15"/>
          <w:szCs w:val="15"/>
        </w:rPr>
        <w:t xml:space="preserve"> (</w:t>
      </w:r>
      <w:hyperlink r:id="rId14" w:anchor="n196" w:history="1">
        <w:r>
          <w:rPr>
            <w:rStyle w:val="a3"/>
            <w:color w:val="006600"/>
          </w:rPr>
          <w:t>таблиця 1</w:t>
        </w:r>
      </w:hyperlink>
      <w:r w:rsidRPr="00036F27">
        <w:t xml:space="preserve">): Навчальний план містить перелік базових предметів з експериментальними інтегрованими курсами ("Історія: Україна і </w:t>
      </w:r>
      <w:proofErr w:type="gramStart"/>
      <w:r w:rsidRPr="00036F27">
        <w:t>св</w:t>
      </w:r>
      <w:proofErr w:type="gramEnd"/>
      <w:r w:rsidRPr="00036F27">
        <w:t>іт", "Природничі науки");</w:t>
      </w:r>
    </w:p>
    <w:p w:rsidR="00036F27" w:rsidRPr="00036F27" w:rsidRDefault="00036F27" w:rsidP="00036F27">
      <w:pPr>
        <w:pStyle w:val="rvps2"/>
        <w:shd w:val="clear" w:color="auto" w:fill="FFFFFF"/>
        <w:spacing w:before="0" w:beforeAutospacing="0" w:after="94" w:afterAutospacing="0"/>
        <w:ind w:firstLine="281"/>
        <w:jc w:val="both"/>
      </w:pPr>
      <w:bookmarkStart w:id="28" w:name="n151"/>
      <w:bookmarkEnd w:id="28"/>
      <w:r w:rsidRPr="00036F27">
        <w:t>другий варіант</w:t>
      </w:r>
      <w:r>
        <w:rPr>
          <w:color w:val="333333"/>
          <w:sz w:val="15"/>
          <w:szCs w:val="15"/>
        </w:rPr>
        <w:t xml:space="preserve"> (</w:t>
      </w:r>
      <w:hyperlink r:id="rId15" w:anchor="n201" w:history="1">
        <w:r>
          <w:rPr>
            <w:rStyle w:val="a3"/>
            <w:color w:val="006600"/>
          </w:rPr>
          <w:t>таблиця 2</w:t>
        </w:r>
      </w:hyperlink>
      <w:r w:rsidRPr="00036F27">
        <w:t xml:space="preserve">): Навчальний план </w:t>
      </w:r>
      <w:proofErr w:type="gramStart"/>
      <w:r w:rsidRPr="00036F27">
        <w:t>містить</w:t>
      </w:r>
      <w:proofErr w:type="gramEnd"/>
      <w:r w:rsidRPr="00036F27">
        <w:t xml:space="preserve"> перелік базових предметів, який включає окремі предмети суспільно-гуманітарного та математично-природничого циклів.</w:t>
      </w:r>
    </w:p>
    <w:p w:rsidR="00036F27" w:rsidRPr="00036F27" w:rsidRDefault="00036F27" w:rsidP="00036F27">
      <w:pPr>
        <w:pStyle w:val="rvps2"/>
        <w:shd w:val="clear" w:color="auto" w:fill="FFFFFF"/>
        <w:spacing w:before="0" w:beforeAutospacing="0" w:after="94" w:afterAutospacing="0"/>
        <w:ind w:firstLine="281"/>
        <w:jc w:val="both"/>
      </w:pPr>
      <w:bookmarkStart w:id="29" w:name="n152"/>
      <w:bookmarkEnd w:id="29"/>
      <w:r w:rsidRPr="00036F27">
        <w:t>До базових предметі</w:t>
      </w:r>
      <w:proofErr w:type="gramStart"/>
      <w:r w:rsidRPr="00036F27">
        <w:t>в</w:t>
      </w:r>
      <w:proofErr w:type="gramEnd"/>
      <w:r w:rsidRPr="00036F27">
        <w:t xml:space="preserve"> належать: "Українська мова", "Українська література", "Зарубіжна література", "Іноземна мова", "Мова та література корінного народу, національної меншини" (для класів з навчанням мовою корінного народу, національної меншини), "Історія: Україна і </w:t>
      </w:r>
      <w:proofErr w:type="gramStart"/>
      <w:r w:rsidRPr="00036F27">
        <w:t>св</w:t>
      </w:r>
      <w:proofErr w:type="gramEnd"/>
      <w:r w:rsidRPr="00036F27">
        <w:t>іт" (у другому варіанті передбачено вивчення окремих предметів: "Історія України", "Всесвітня історія"), "Громадянська освіта", "Математика", "Природничі науки" (</w:t>
      </w:r>
      <w:proofErr w:type="gramStart"/>
      <w:r w:rsidRPr="00036F27">
        <w:t>у</w:t>
      </w:r>
      <w:proofErr w:type="gramEnd"/>
      <w:r w:rsidRPr="00036F27">
        <w:t xml:space="preserve"> </w:t>
      </w:r>
      <w:proofErr w:type="gramStart"/>
      <w:r w:rsidRPr="00036F27">
        <w:t>другому</w:t>
      </w:r>
      <w:proofErr w:type="gramEnd"/>
      <w:r w:rsidRPr="00036F27">
        <w:t xml:space="preserve"> варіанті передбачено вивчення окремих природничих предметів: "Фізика і астрономія", "Біологія і екологія", "Хімія", "Географія"), "Фізична культура", "Захист України".</w:t>
      </w:r>
    </w:p>
    <w:p w:rsidR="00036F27" w:rsidRDefault="00036F27" w:rsidP="00036F27">
      <w:pPr>
        <w:pStyle w:val="rvps2"/>
        <w:shd w:val="clear" w:color="auto" w:fill="FFFFFF"/>
        <w:spacing w:before="0" w:beforeAutospacing="0" w:after="94" w:afterAutospacing="0"/>
        <w:ind w:firstLine="281"/>
        <w:jc w:val="both"/>
        <w:rPr>
          <w:color w:val="333333"/>
          <w:sz w:val="15"/>
          <w:szCs w:val="15"/>
        </w:rPr>
      </w:pPr>
      <w:bookmarkStart w:id="30" w:name="n215"/>
      <w:bookmarkEnd w:id="30"/>
      <w:r>
        <w:rPr>
          <w:rStyle w:val="rvts46"/>
          <w:i/>
          <w:iCs/>
          <w:color w:val="333333"/>
        </w:rPr>
        <w:t>{Абзац шостий розділу 2 із змінами, внесеними згідно з Наказом Міністерства освіти і науки </w:t>
      </w:r>
      <w:hyperlink r:id="rId16" w:anchor="n7" w:tgtFrame="_blank" w:history="1">
        <w:r>
          <w:rPr>
            <w:rStyle w:val="a3"/>
            <w:i/>
            <w:iCs/>
            <w:color w:val="000099"/>
          </w:rPr>
          <w:t>№ 464 від 31.03.2020</w:t>
        </w:r>
      </w:hyperlink>
      <w:r>
        <w:rPr>
          <w:rStyle w:val="rvts46"/>
          <w:i/>
          <w:iCs/>
          <w:color w:val="333333"/>
        </w:rPr>
        <w:t>}</w:t>
      </w:r>
    </w:p>
    <w:p w:rsidR="00036F27" w:rsidRPr="00036F27" w:rsidRDefault="00036F27" w:rsidP="00036F27">
      <w:pPr>
        <w:pStyle w:val="rvps2"/>
        <w:shd w:val="clear" w:color="auto" w:fill="FFFFFF"/>
        <w:spacing w:before="0" w:beforeAutospacing="0" w:after="94" w:afterAutospacing="0"/>
        <w:ind w:firstLine="281"/>
        <w:jc w:val="both"/>
      </w:pPr>
      <w:bookmarkStart w:id="31" w:name="n153"/>
      <w:bookmarkEnd w:id="31"/>
      <w:r w:rsidRPr="00036F27">
        <w:lastRenderedPageBreak/>
        <w:t xml:space="preserve">Заклад освіти, складаючи </w:t>
      </w:r>
      <w:proofErr w:type="gramStart"/>
      <w:r w:rsidRPr="00036F27">
        <w:t>св</w:t>
      </w:r>
      <w:proofErr w:type="gramEnd"/>
      <w:r w:rsidRPr="00036F27">
        <w:t>ій навчальний план, може комбінувати перелік предметів з обох запропонованих варіантів (наприклад, у класах суспільно-гуманітарного спрямування вивчати інтегрований курс "Історія: Україна і світ" і окремі предмети природничого циклу, а не інтегрований курс "Природничі науки").</w:t>
      </w:r>
    </w:p>
    <w:p w:rsidR="00036F27" w:rsidRPr="00036F27" w:rsidRDefault="00036F27" w:rsidP="00036F27">
      <w:pPr>
        <w:pStyle w:val="rvps2"/>
        <w:shd w:val="clear" w:color="auto" w:fill="FFFFFF"/>
        <w:spacing w:before="0" w:beforeAutospacing="0" w:after="94" w:afterAutospacing="0"/>
        <w:ind w:firstLine="281"/>
        <w:jc w:val="both"/>
      </w:pPr>
      <w:bookmarkStart w:id="32" w:name="n154"/>
      <w:bookmarkEnd w:id="32"/>
      <w:r w:rsidRPr="00036F27">
        <w:t xml:space="preserve">В обох представлених варіантах Навчального плану зазначено мінімальну кількість тижневих годин на вивчення базових предметів, що має забезпечити досягнення </w:t>
      </w:r>
      <w:proofErr w:type="gramStart"/>
      <w:r w:rsidRPr="00036F27">
        <w:t>р</w:t>
      </w:r>
      <w:proofErr w:type="gramEnd"/>
      <w:r w:rsidRPr="00036F27">
        <w:t>івня очікуваних результатів навчання учнів згідно з вимогами</w:t>
      </w:r>
      <w:r>
        <w:rPr>
          <w:color w:val="333333"/>
          <w:sz w:val="15"/>
          <w:szCs w:val="15"/>
        </w:rPr>
        <w:t> </w:t>
      </w:r>
      <w:hyperlink r:id="rId17" w:anchor="n10" w:tgtFrame="_blank" w:history="1">
        <w:r>
          <w:rPr>
            <w:rStyle w:val="a3"/>
            <w:color w:val="000099"/>
          </w:rPr>
          <w:t>Державного стандарту</w:t>
        </w:r>
      </w:hyperlink>
      <w:r>
        <w:rPr>
          <w:color w:val="333333"/>
          <w:sz w:val="15"/>
          <w:szCs w:val="15"/>
        </w:rPr>
        <w:t xml:space="preserve">. </w:t>
      </w:r>
      <w:r w:rsidRPr="00036F27">
        <w:t>Заклад освіти може збільшувати кількість годин на вивчення базових предметів за рахунок додаткових годин Навчального плану.</w:t>
      </w:r>
    </w:p>
    <w:p w:rsidR="00036F27" w:rsidRPr="00036F27" w:rsidRDefault="00036F27" w:rsidP="00036F27">
      <w:pPr>
        <w:pStyle w:val="rvps2"/>
        <w:shd w:val="clear" w:color="auto" w:fill="FFFFFF"/>
        <w:spacing w:before="0" w:beforeAutospacing="0" w:after="94" w:afterAutospacing="0"/>
        <w:ind w:firstLine="281"/>
        <w:jc w:val="both"/>
      </w:pPr>
      <w:bookmarkStart w:id="33" w:name="n155"/>
      <w:bookmarkEnd w:id="33"/>
      <w:r w:rsidRPr="00036F27">
        <w:t xml:space="preserve">Вивчення базового предмета "Природничі науки" може здійснюватися за однією з чотирьох навчальних програм, наведених у переліку навчальних програм </w:t>
      </w:r>
      <w:proofErr w:type="gramStart"/>
      <w:r w:rsidRPr="00036F27">
        <w:t>для</w:t>
      </w:r>
      <w:proofErr w:type="gramEnd"/>
      <w:r w:rsidRPr="00036F27">
        <w:t xml:space="preserve"> закладів загальної середньої освіти III ступеня (таблиця 4).</w:t>
      </w:r>
    </w:p>
    <w:p w:rsidR="00036F27" w:rsidRPr="00036F27" w:rsidRDefault="00036F27" w:rsidP="00036F27">
      <w:pPr>
        <w:pStyle w:val="rvps2"/>
        <w:shd w:val="clear" w:color="auto" w:fill="FFFFFF"/>
        <w:spacing w:before="0" w:beforeAutospacing="0" w:after="94" w:afterAutospacing="0"/>
        <w:ind w:firstLine="281"/>
        <w:jc w:val="both"/>
      </w:pPr>
      <w:bookmarkStart w:id="34" w:name="n156"/>
      <w:bookmarkEnd w:id="34"/>
      <w:r w:rsidRPr="00036F27">
        <w:t>Вивчення базового предмета "Фізика і астрономія" може здійснюватися у двох варіантах:</w:t>
      </w:r>
    </w:p>
    <w:p w:rsidR="00036F27" w:rsidRPr="00036F27" w:rsidRDefault="00036F27" w:rsidP="00036F27">
      <w:pPr>
        <w:pStyle w:val="rvps2"/>
        <w:shd w:val="clear" w:color="auto" w:fill="FFFFFF"/>
        <w:spacing w:before="0" w:beforeAutospacing="0" w:after="94" w:afterAutospacing="0"/>
        <w:ind w:firstLine="281"/>
        <w:jc w:val="both"/>
      </w:pPr>
      <w:bookmarkStart w:id="35" w:name="n157"/>
      <w:bookmarkEnd w:id="35"/>
      <w:r w:rsidRPr="00036F27">
        <w:t xml:space="preserve">як два окремі предмети - "Фізика" (за програмою авторського колективу </w:t>
      </w:r>
      <w:proofErr w:type="gramStart"/>
      <w:r w:rsidRPr="00036F27">
        <w:t>п</w:t>
      </w:r>
      <w:proofErr w:type="gramEnd"/>
      <w:r w:rsidRPr="00036F27">
        <w:t>ід керівництвом Локтєва В.М.), "Астрономія" (за програмою авторського колективу під керівництвом Яцківа Я.Я.), які зазначаються в Навчальному плані;</w:t>
      </w:r>
    </w:p>
    <w:p w:rsidR="00036F27" w:rsidRPr="00036F27" w:rsidRDefault="00036F27" w:rsidP="00036F27">
      <w:pPr>
        <w:pStyle w:val="rvps2"/>
        <w:shd w:val="clear" w:color="auto" w:fill="FFFFFF"/>
        <w:spacing w:before="0" w:beforeAutospacing="0" w:after="94" w:afterAutospacing="0"/>
        <w:ind w:firstLine="281"/>
        <w:jc w:val="both"/>
      </w:pPr>
      <w:bookmarkStart w:id="36" w:name="n158"/>
      <w:bookmarkEnd w:id="36"/>
      <w:r w:rsidRPr="00036F27">
        <w:t xml:space="preserve">як один предмет "Фізика і астрономія" (за програмою авторського колективу </w:t>
      </w:r>
      <w:proofErr w:type="gramStart"/>
      <w:r w:rsidRPr="00036F27">
        <w:t>п</w:t>
      </w:r>
      <w:proofErr w:type="gramEnd"/>
      <w:r w:rsidRPr="00036F27">
        <w:t>ід керівництвом Ляшенка О.І.); у такому разі можливе послідовне або паралельне вивчення фізичного і астрономічного складників, а розподіл годин між ними здійснюється відповідно до навчальної програми.</w:t>
      </w:r>
    </w:p>
    <w:p w:rsidR="00036F27" w:rsidRPr="00036F27" w:rsidRDefault="00036F27" w:rsidP="00036F27">
      <w:pPr>
        <w:pStyle w:val="rvps2"/>
        <w:shd w:val="clear" w:color="auto" w:fill="FFFFFF"/>
        <w:spacing w:before="0" w:beforeAutospacing="0" w:after="94" w:afterAutospacing="0"/>
        <w:ind w:firstLine="281"/>
        <w:jc w:val="both"/>
      </w:pPr>
      <w:bookmarkStart w:id="37" w:name="n159"/>
      <w:bookmarkEnd w:id="37"/>
      <w:r w:rsidRPr="00036F27">
        <w:t xml:space="preserve">У класах з навчанням мовою корінного народу, національної меншини предмет "Мова та </w:t>
      </w:r>
      <w:proofErr w:type="gramStart"/>
      <w:r w:rsidRPr="00036F27">
        <w:t>л</w:t>
      </w:r>
      <w:proofErr w:type="gramEnd"/>
      <w:r w:rsidRPr="00036F27">
        <w:t>ітература корінного народу, національної меншини" може вивчатися як інтегрований курс або як окремі предмети: "Мова корінного народу, національної меншини", "Література корінного народу, національної меншини", що зазначаються в Навчальному плані.</w:t>
      </w:r>
    </w:p>
    <w:p w:rsidR="00036F27" w:rsidRPr="00036F27" w:rsidRDefault="00036F27" w:rsidP="00036F27">
      <w:pPr>
        <w:pStyle w:val="rvps2"/>
        <w:shd w:val="clear" w:color="auto" w:fill="FFFFFF"/>
        <w:spacing w:before="0" w:beforeAutospacing="0" w:after="94" w:afterAutospacing="0"/>
        <w:ind w:firstLine="281"/>
        <w:jc w:val="both"/>
      </w:pPr>
      <w:bookmarkStart w:id="38" w:name="n160"/>
      <w:bookmarkEnd w:id="38"/>
      <w:r w:rsidRPr="00036F27">
        <w:t>Реалізація змісту освіти, визначеного</w:t>
      </w:r>
      <w:r>
        <w:rPr>
          <w:color w:val="333333"/>
          <w:sz w:val="15"/>
          <w:szCs w:val="15"/>
        </w:rPr>
        <w:t> </w:t>
      </w:r>
      <w:hyperlink r:id="rId18" w:anchor="n10" w:tgtFrame="_blank" w:history="1">
        <w:r>
          <w:rPr>
            <w:rStyle w:val="a3"/>
            <w:color w:val="000099"/>
          </w:rPr>
          <w:t>Державним стандартом</w:t>
        </w:r>
      </w:hyperlink>
      <w:r>
        <w:rPr>
          <w:color w:val="333333"/>
          <w:sz w:val="15"/>
          <w:szCs w:val="15"/>
        </w:rPr>
        <w:t xml:space="preserve">, </w:t>
      </w:r>
      <w:r w:rsidRPr="00036F27">
        <w:t>також забезпечується вибірково-обов'язковими предметами: "Інформатика", "Технології", "Мистецтво"</w:t>
      </w:r>
      <w:proofErr w:type="gramStart"/>
      <w:r w:rsidRPr="00036F27">
        <w:t>.</w:t>
      </w:r>
      <w:proofErr w:type="gramEnd"/>
      <w:r w:rsidRPr="00036F27">
        <w:t xml:space="preserve"> І</w:t>
      </w:r>
      <w:proofErr w:type="gramStart"/>
      <w:r w:rsidRPr="00036F27">
        <w:t>з</w:t>
      </w:r>
      <w:proofErr w:type="gramEnd"/>
      <w:r w:rsidRPr="00036F27">
        <w:t xml:space="preserve">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розподіляються між двома </w:t>
      </w:r>
      <w:proofErr w:type="gramStart"/>
      <w:r w:rsidRPr="00036F27">
        <w:t>обраними предметами).</w:t>
      </w:r>
      <w:proofErr w:type="gramEnd"/>
    </w:p>
    <w:p w:rsidR="00036F27" w:rsidRPr="00036F27" w:rsidRDefault="00036F27" w:rsidP="00036F27">
      <w:pPr>
        <w:pStyle w:val="rvps2"/>
        <w:shd w:val="clear" w:color="auto" w:fill="FFFFFF"/>
        <w:spacing w:before="0" w:beforeAutospacing="0" w:after="94" w:afterAutospacing="0"/>
        <w:ind w:firstLine="281"/>
        <w:jc w:val="both"/>
      </w:pPr>
      <w:bookmarkStart w:id="39" w:name="n161"/>
      <w:bookmarkEnd w:id="39"/>
      <w:r w:rsidRPr="00036F27">
        <w:t xml:space="preserve">Частину навчальних годин обох варіантів Навчального плану призначено для забезпечення </w:t>
      </w:r>
      <w:proofErr w:type="gramStart"/>
      <w:r w:rsidRPr="00036F27">
        <w:t>проф</w:t>
      </w:r>
      <w:proofErr w:type="gramEnd"/>
      <w:r w:rsidRPr="00036F27">
        <w:t>ільного спрямування навчання в старшій школі.</w:t>
      </w:r>
    </w:p>
    <w:p w:rsidR="00036F27" w:rsidRPr="00036F27" w:rsidRDefault="00036F27" w:rsidP="00036F27">
      <w:pPr>
        <w:pStyle w:val="rvps2"/>
        <w:shd w:val="clear" w:color="auto" w:fill="FFFFFF"/>
        <w:spacing w:before="0" w:beforeAutospacing="0" w:after="94" w:afterAutospacing="0"/>
        <w:ind w:firstLine="281"/>
        <w:jc w:val="both"/>
      </w:pPr>
      <w:bookmarkStart w:id="40" w:name="n162"/>
      <w:bookmarkEnd w:id="40"/>
      <w:r w:rsidRPr="00036F27">
        <w:t>Змі</w:t>
      </w:r>
      <w:proofErr w:type="gramStart"/>
      <w:r w:rsidRPr="00036F27">
        <w:t>ст</w:t>
      </w:r>
      <w:proofErr w:type="gramEnd"/>
      <w:r w:rsidRPr="00036F27">
        <w:t xml:space="preserve"> профілю навчання реалізується системою окремих предметів і курсів:</w:t>
      </w:r>
    </w:p>
    <w:p w:rsidR="00036F27" w:rsidRPr="00036F27" w:rsidRDefault="00036F27" w:rsidP="00036F27">
      <w:pPr>
        <w:pStyle w:val="rvps2"/>
        <w:shd w:val="clear" w:color="auto" w:fill="FFFFFF"/>
        <w:spacing w:before="0" w:beforeAutospacing="0" w:after="94" w:afterAutospacing="0"/>
        <w:ind w:firstLine="281"/>
        <w:jc w:val="both"/>
      </w:pPr>
      <w:bookmarkStart w:id="41" w:name="n163"/>
      <w:bookmarkEnd w:id="41"/>
      <w:r w:rsidRPr="00036F27">
        <w:t xml:space="preserve">базові та вибірково-обов'язкові предмети, які вивчаються на </w:t>
      </w:r>
      <w:proofErr w:type="gramStart"/>
      <w:r w:rsidRPr="00036F27">
        <w:t>р</w:t>
      </w:r>
      <w:proofErr w:type="gramEnd"/>
      <w:r w:rsidRPr="00036F27">
        <w:t>івні стандарту;</w:t>
      </w:r>
    </w:p>
    <w:p w:rsidR="00036F27" w:rsidRDefault="00036F27" w:rsidP="00036F27">
      <w:pPr>
        <w:pStyle w:val="rvps2"/>
        <w:shd w:val="clear" w:color="auto" w:fill="FFFFFF"/>
        <w:spacing w:before="0" w:beforeAutospacing="0" w:after="94" w:afterAutospacing="0"/>
        <w:ind w:firstLine="281"/>
        <w:jc w:val="both"/>
        <w:rPr>
          <w:color w:val="333333"/>
          <w:sz w:val="15"/>
          <w:szCs w:val="15"/>
        </w:rPr>
      </w:pPr>
      <w:bookmarkStart w:id="42" w:name="n164"/>
      <w:bookmarkEnd w:id="42"/>
      <w:proofErr w:type="gramStart"/>
      <w:r w:rsidRPr="00036F27">
        <w:t>проф</w:t>
      </w:r>
      <w:proofErr w:type="gramEnd"/>
      <w:r w:rsidRPr="00036F27">
        <w:t>ільні предмети, які вивчаються на профільному рівні (їх перелік з орієнтовною кількістю тижневих годин подано в</w:t>
      </w:r>
      <w:r>
        <w:rPr>
          <w:color w:val="333333"/>
          <w:sz w:val="15"/>
          <w:szCs w:val="15"/>
        </w:rPr>
        <w:t> </w:t>
      </w:r>
      <w:hyperlink r:id="rId19" w:anchor="n205" w:history="1">
        <w:r>
          <w:rPr>
            <w:rStyle w:val="a3"/>
            <w:color w:val="006600"/>
          </w:rPr>
          <w:t>таблиці 3</w:t>
        </w:r>
      </w:hyperlink>
      <w:r>
        <w:rPr>
          <w:color w:val="333333"/>
          <w:sz w:val="15"/>
          <w:szCs w:val="15"/>
        </w:rPr>
        <w:t>);</w:t>
      </w:r>
    </w:p>
    <w:p w:rsidR="00036F27" w:rsidRPr="00036F27" w:rsidRDefault="00036F27" w:rsidP="00036F27">
      <w:pPr>
        <w:pStyle w:val="rvps2"/>
        <w:shd w:val="clear" w:color="auto" w:fill="FFFFFF"/>
        <w:spacing w:before="0" w:beforeAutospacing="0" w:after="94" w:afterAutospacing="0"/>
        <w:ind w:firstLine="281"/>
        <w:jc w:val="both"/>
      </w:pPr>
      <w:bookmarkStart w:id="43" w:name="n165"/>
      <w:bookmarkEnd w:id="43"/>
      <w:r w:rsidRPr="00036F27">
        <w:t xml:space="preserve">курси за вибором, до яких належать </w:t>
      </w:r>
      <w:proofErr w:type="gramStart"/>
      <w:r w:rsidRPr="00036F27">
        <w:t>спец</w:t>
      </w:r>
      <w:proofErr w:type="gramEnd"/>
      <w:r w:rsidRPr="00036F27">
        <w:t>іальні і факультативні курси.</w:t>
      </w:r>
    </w:p>
    <w:p w:rsidR="00036F27" w:rsidRPr="00036F27" w:rsidRDefault="00036F27" w:rsidP="00036F27">
      <w:pPr>
        <w:pStyle w:val="rvps2"/>
        <w:shd w:val="clear" w:color="auto" w:fill="FFFFFF"/>
        <w:spacing w:before="0" w:beforeAutospacing="0" w:after="94" w:afterAutospacing="0"/>
        <w:ind w:firstLine="281"/>
        <w:jc w:val="both"/>
      </w:pPr>
      <w:bookmarkStart w:id="44" w:name="n166"/>
      <w:bookmarkEnd w:id="44"/>
      <w:r w:rsidRPr="00036F27">
        <w:t xml:space="preserve">Спеціальні курси разом із </w:t>
      </w:r>
      <w:proofErr w:type="gramStart"/>
      <w:r w:rsidRPr="00036F27">
        <w:t>проф</w:t>
      </w:r>
      <w:proofErr w:type="gramEnd"/>
      <w:r w:rsidRPr="00036F27">
        <w:t xml:space="preserve">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w:t>
      </w:r>
      <w:proofErr w:type="gramStart"/>
      <w:r w:rsidRPr="00036F27">
        <w:t>проф</w:t>
      </w:r>
      <w:proofErr w:type="gramEnd"/>
      <w:r w:rsidRPr="00036F27">
        <w:t>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w:t>
      </w:r>
      <w:proofErr w:type="gramStart"/>
      <w:r w:rsidRPr="00036F27">
        <w:t>ст</w:t>
      </w:r>
      <w:proofErr w:type="gramEnd"/>
      <w:r w:rsidRPr="00036F27">
        <w:t xml:space="preserve">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w:t>
      </w:r>
      <w:proofErr w:type="gramStart"/>
      <w:r w:rsidRPr="00036F27">
        <w:t>у</w:t>
      </w:r>
      <w:proofErr w:type="gramEnd"/>
      <w:r w:rsidRPr="00036F27">
        <w:t xml:space="preserve"> закладах загальної середньої освіти.</w:t>
      </w:r>
    </w:p>
    <w:p w:rsidR="00036F27" w:rsidRPr="00036F27" w:rsidRDefault="00036F27" w:rsidP="00036F27">
      <w:pPr>
        <w:pStyle w:val="rvps2"/>
        <w:shd w:val="clear" w:color="auto" w:fill="FFFFFF"/>
        <w:spacing w:before="0" w:beforeAutospacing="0" w:after="94" w:afterAutospacing="0"/>
        <w:ind w:firstLine="281"/>
        <w:jc w:val="both"/>
      </w:pPr>
      <w:bookmarkStart w:id="45" w:name="n167"/>
      <w:bookmarkEnd w:id="45"/>
      <w:r w:rsidRPr="00036F27">
        <w:lastRenderedPageBreak/>
        <w:t xml:space="preserve">Спеціальні курси реалізуються за рахунок годин, відведених Навчальним планом для </w:t>
      </w:r>
      <w:proofErr w:type="gramStart"/>
      <w:r w:rsidRPr="00036F27">
        <w:t>проф</w:t>
      </w:r>
      <w:proofErr w:type="gramEnd"/>
      <w:r w:rsidRPr="00036F27">
        <w:t>ільних предметів і спеціальних курсів (у першому варіанті Навчального плану,</w:t>
      </w:r>
      <w:r>
        <w:rPr>
          <w:color w:val="333333"/>
          <w:sz w:val="15"/>
          <w:szCs w:val="15"/>
        </w:rPr>
        <w:t> </w:t>
      </w:r>
      <w:hyperlink r:id="rId20" w:anchor="n196" w:history="1">
        <w:r>
          <w:rPr>
            <w:rStyle w:val="a3"/>
            <w:color w:val="006600"/>
          </w:rPr>
          <w:t>таблиця 1</w:t>
        </w:r>
      </w:hyperlink>
      <w:r w:rsidRPr="00036F27">
        <w:t>), або за рахунок додаткових годин (у другому варіанті Навчального плану, таблиця 2).</w:t>
      </w:r>
    </w:p>
    <w:p w:rsidR="00036F27" w:rsidRPr="00036F27" w:rsidRDefault="00036F27" w:rsidP="00036F27">
      <w:pPr>
        <w:pStyle w:val="rvps2"/>
        <w:shd w:val="clear" w:color="auto" w:fill="FFFFFF"/>
        <w:spacing w:before="0" w:beforeAutospacing="0" w:after="94" w:afterAutospacing="0"/>
        <w:ind w:firstLine="281"/>
        <w:jc w:val="both"/>
      </w:pPr>
      <w:bookmarkStart w:id="46" w:name="n168"/>
      <w:bookmarkEnd w:id="46"/>
      <w:r w:rsidRPr="00036F27">
        <w:t xml:space="preserve">Факультативні курси є засобом задоволення </w:t>
      </w:r>
      <w:proofErr w:type="gramStart"/>
      <w:r w:rsidRPr="00036F27">
        <w:t>п</w:t>
      </w:r>
      <w:proofErr w:type="gramEnd"/>
      <w:r w:rsidRPr="00036F27">
        <w:t xml:space="preserve">ізнавальних інтересів та освітніх потреб учнів у галузях, які загалом не пов'язані з обраним профілем навчання. Наприклад, учні, які навчаються за </w:t>
      </w:r>
      <w:proofErr w:type="gramStart"/>
      <w:r w:rsidRPr="00036F27">
        <w:t>проф</w:t>
      </w:r>
      <w:proofErr w:type="gramEnd"/>
      <w:r w:rsidRPr="00036F27">
        <w:t>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Навчального плану.</w:t>
      </w:r>
    </w:p>
    <w:p w:rsidR="00036F27" w:rsidRPr="00036F27" w:rsidRDefault="00036F27" w:rsidP="00036F27">
      <w:pPr>
        <w:pStyle w:val="rvps2"/>
        <w:shd w:val="clear" w:color="auto" w:fill="FFFFFF"/>
        <w:spacing w:before="0" w:beforeAutospacing="0" w:after="94" w:afterAutospacing="0"/>
        <w:ind w:firstLine="281"/>
        <w:jc w:val="both"/>
      </w:pPr>
      <w:bookmarkStart w:id="47" w:name="n169"/>
      <w:bookmarkEnd w:id="47"/>
      <w:proofErr w:type="gramStart"/>
      <w:r w:rsidRPr="00036F27">
        <w:t>Проф</w:t>
      </w:r>
      <w:proofErr w:type="gramEnd"/>
      <w:r w:rsidRPr="00036F27">
        <w:t>іль навчання формується закладом освіти з урахуванням можливостей забезпечити якісну його реалізацію.</w:t>
      </w:r>
    </w:p>
    <w:p w:rsidR="00036F27" w:rsidRPr="00036F27" w:rsidRDefault="00036F27" w:rsidP="00036F27">
      <w:pPr>
        <w:pStyle w:val="rvps2"/>
        <w:shd w:val="clear" w:color="auto" w:fill="FFFFFF"/>
        <w:spacing w:before="0" w:beforeAutospacing="0" w:after="94" w:afterAutospacing="0"/>
        <w:ind w:firstLine="281"/>
        <w:jc w:val="both"/>
      </w:pPr>
      <w:bookmarkStart w:id="48" w:name="n170"/>
      <w:bookmarkEnd w:id="48"/>
      <w:proofErr w:type="gramStart"/>
      <w:r w:rsidRPr="00036F27">
        <w:t>Р</w:t>
      </w:r>
      <w:proofErr w:type="gramEnd"/>
      <w:r w:rsidRPr="00036F27">
        <w:t>ішення про вибір профільного предмета (профільних предметів) приймає заклад освіти, враховуючи освітні потреби учнів, регіональні особливості, кадрове забезпечення, матеріально-технічну базу тощо.</w:t>
      </w:r>
    </w:p>
    <w:p w:rsidR="00036F27" w:rsidRDefault="00036F27" w:rsidP="00036F27">
      <w:pPr>
        <w:pStyle w:val="rvps2"/>
        <w:shd w:val="clear" w:color="auto" w:fill="FFFFFF"/>
        <w:spacing w:before="0" w:beforeAutospacing="0" w:after="94" w:afterAutospacing="0"/>
        <w:ind w:firstLine="281"/>
        <w:jc w:val="both"/>
        <w:rPr>
          <w:color w:val="333333"/>
          <w:sz w:val="15"/>
          <w:szCs w:val="15"/>
        </w:rPr>
      </w:pPr>
      <w:bookmarkStart w:id="49" w:name="n171"/>
      <w:bookmarkEnd w:id="49"/>
      <w:r w:rsidRPr="00036F27">
        <w:t xml:space="preserve">Іноземна мова на </w:t>
      </w:r>
      <w:proofErr w:type="gramStart"/>
      <w:r w:rsidRPr="00036F27">
        <w:t>проф</w:t>
      </w:r>
      <w:proofErr w:type="gramEnd"/>
      <w:r w:rsidRPr="00036F27">
        <w:t xml:space="preserve">ільному рівні вивчається за умови поглибленого вивчення її на рівні базової середньої освіти. Друга іноземна мова вивчається за рахунок годин, відведених Навчальним планом для </w:t>
      </w:r>
      <w:proofErr w:type="gramStart"/>
      <w:r w:rsidRPr="00036F27">
        <w:t>проф</w:t>
      </w:r>
      <w:proofErr w:type="gramEnd"/>
      <w:r w:rsidRPr="00036F27">
        <w:t xml:space="preserve">ільних предметів і спеціальних курсів (у першому варіанті Навчального плану, таблиця 1), або за рахунок додаткових годин (у другому варіанті Навчального плану, таблиця 2). У класах з білінгвальним навчанням окремі предмети (за вибором закладу освіти) викладаються двома мовами: </w:t>
      </w:r>
      <w:proofErr w:type="gramStart"/>
      <w:r w:rsidRPr="00036F27">
        <w:t>державною</w:t>
      </w:r>
      <w:proofErr w:type="gramEnd"/>
      <w:r w:rsidRPr="00036F27">
        <w:t xml:space="preserve"> та іноземною. Кількість годин для вивчення таких предметів складається з годин, відведених Навчальним планом на вивчення відповідного базового предмета, до яких додається необхідна кількість годин із відведених Навчальним планом на вивчення </w:t>
      </w:r>
      <w:proofErr w:type="gramStart"/>
      <w:r w:rsidRPr="00036F27">
        <w:t>проф</w:t>
      </w:r>
      <w:proofErr w:type="gramEnd"/>
      <w:r w:rsidRPr="00036F27">
        <w:t>ільних предметів і спеціальних курсів (у першому варіанті Навчального плану,</w:t>
      </w:r>
      <w:r>
        <w:rPr>
          <w:color w:val="333333"/>
          <w:sz w:val="15"/>
          <w:szCs w:val="15"/>
        </w:rPr>
        <w:t> </w:t>
      </w:r>
      <w:hyperlink r:id="rId21" w:anchor="n196" w:history="1">
        <w:r>
          <w:rPr>
            <w:rStyle w:val="a3"/>
            <w:color w:val="006600"/>
          </w:rPr>
          <w:t>таблиця 1</w:t>
        </w:r>
      </w:hyperlink>
      <w:r>
        <w:rPr>
          <w:color w:val="333333"/>
          <w:sz w:val="15"/>
          <w:szCs w:val="15"/>
        </w:rPr>
        <w:t xml:space="preserve">) </w:t>
      </w:r>
      <w:r w:rsidRPr="00036F27">
        <w:t>або із додаткових годин Навчального плану (</w:t>
      </w:r>
      <w:proofErr w:type="gramStart"/>
      <w:r w:rsidRPr="00036F27">
        <w:t>у</w:t>
      </w:r>
      <w:proofErr w:type="gramEnd"/>
      <w:r w:rsidRPr="00036F27">
        <w:t xml:space="preserve"> другому варіанті Навчального плану,</w:t>
      </w:r>
      <w:r>
        <w:rPr>
          <w:color w:val="333333"/>
          <w:sz w:val="15"/>
          <w:szCs w:val="15"/>
        </w:rPr>
        <w:t> </w:t>
      </w:r>
      <w:hyperlink r:id="rId22" w:anchor="n201" w:history="1">
        <w:r>
          <w:rPr>
            <w:rStyle w:val="a3"/>
            <w:color w:val="006600"/>
          </w:rPr>
          <w:t>таблиця 2</w:t>
        </w:r>
      </w:hyperlink>
      <w:r>
        <w:rPr>
          <w:color w:val="333333"/>
          <w:sz w:val="15"/>
          <w:szCs w:val="15"/>
        </w:rPr>
        <w:t>).</w:t>
      </w:r>
    </w:p>
    <w:p w:rsidR="00036F27" w:rsidRPr="00036F27" w:rsidRDefault="00036F27" w:rsidP="00036F27">
      <w:pPr>
        <w:pStyle w:val="rvps2"/>
        <w:shd w:val="clear" w:color="auto" w:fill="FFFFFF"/>
        <w:spacing w:before="0" w:beforeAutospacing="0" w:after="94" w:afterAutospacing="0"/>
        <w:ind w:firstLine="281"/>
        <w:jc w:val="both"/>
      </w:pPr>
      <w:bookmarkStart w:id="50" w:name="n172"/>
      <w:bookmarkEnd w:id="50"/>
      <w:r w:rsidRPr="00036F27">
        <w:t xml:space="preserve">Розподіл годин для формування відповідного </w:t>
      </w:r>
      <w:proofErr w:type="gramStart"/>
      <w:r w:rsidRPr="00036F27">
        <w:t>проф</w:t>
      </w:r>
      <w:proofErr w:type="gramEnd"/>
      <w:r w:rsidRPr="00036F27">
        <w:t>ілю навчання здійснює заклад освіти, враховуючи те, що:</w:t>
      </w:r>
    </w:p>
    <w:p w:rsidR="00036F27" w:rsidRPr="00036F27" w:rsidRDefault="00036F27" w:rsidP="00036F27">
      <w:pPr>
        <w:pStyle w:val="rvps2"/>
        <w:shd w:val="clear" w:color="auto" w:fill="FFFFFF"/>
        <w:spacing w:before="0" w:beforeAutospacing="0" w:after="94" w:afterAutospacing="0"/>
        <w:ind w:firstLine="281"/>
        <w:jc w:val="both"/>
      </w:pPr>
      <w:bookmarkStart w:id="51" w:name="n173"/>
      <w:bookmarkEnd w:id="51"/>
      <w:r w:rsidRPr="00036F27">
        <w:t xml:space="preserve">на </w:t>
      </w:r>
      <w:proofErr w:type="gramStart"/>
      <w:r w:rsidRPr="00036F27">
        <w:t>проф</w:t>
      </w:r>
      <w:proofErr w:type="gramEnd"/>
      <w:r w:rsidRPr="00036F27">
        <w:t>ільному рівні може вивчатись один або декілька предметів з однієї або різних освітніх галузей;</w:t>
      </w:r>
    </w:p>
    <w:p w:rsidR="00036F27" w:rsidRPr="00036F27" w:rsidRDefault="00036F27" w:rsidP="00036F27">
      <w:pPr>
        <w:pStyle w:val="rvps2"/>
        <w:shd w:val="clear" w:color="auto" w:fill="FFFFFF"/>
        <w:spacing w:before="0" w:beforeAutospacing="0" w:after="94" w:afterAutospacing="0"/>
        <w:ind w:firstLine="281"/>
        <w:jc w:val="both"/>
      </w:pPr>
      <w:bookmarkStart w:id="52" w:name="n174"/>
      <w:bookmarkEnd w:id="52"/>
      <w:r w:rsidRPr="00036F27">
        <w:t xml:space="preserve">якщо </w:t>
      </w:r>
      <w:proofErr w:type="gramStart"/>
      <w:r w:rsidRPr="00036F27">
        <w:t>проф</w:t>
      </w:r>
      <w:proofErr w:type="gramEnd"/>
      <w:r w:rsidRPr="00036F27">
        <w:t>ільний предмет згідно з навчальною програмою має два складники, зокрема, предмет "Фізика і астрономія", один з них може вивчатись на профільному рівні, а інший на рівні стандарту;</w:t>
      </w:r>
    </w:p>
    <w:p w:rsidR="00036F27" w:rsidRPr="00036F27" w:rsidRDefault="00036F27" w:rsidP="00036F27">
      <w:pPr>
        <w:pStyle w:val="rvps2"/>
        <w:shd w:val="clear" w:color="auto" w:fill="FFFFFF"/>
        <w:spacing w:before="0" w:beforeAutospacing="0" w:after="94" w:afterAutospacing="0"/>
        <w:ind w:firstLine="281"/>
        <w:jc w:val="both"/>
      </w:pPr>
      <w:bookmarkStart w:id="53" w:name="n175"/>
      <w:bookmarkEnd w:id="53"/>
      <w:r w:rsidRPr="00036F27">
        <w:t xml:space="preserve">кількість годин для вивчення </w:t>
      </w:r>
      <w:proofErr w:type="gramStart"/>
      <w:r w:rsidRPr="00036F27">
        <w:t>проф</w:t>
      </w:r>
      <w:proofErr w:type="gramEnd"/>
      <w:r w:rsidRPr="00036F27">
        <w:t>ільного предмета складається з кількості годин, відведених Навчальним планом на вивчення відповідного базового предмета, до яких додається необхідна кількість годин із відведених Навчальним планом на вивчення профільних предметів і спеціальних курсів (у першому варіанті Навчального плану, таблиця 1) або із додаткових годин Навчального плану (</w:t>
      </w:r>
      <w:proofErr w:type="gramStart"/>
      <w:r w:rsidRPr="00036F27">
        <w:t>у</w:t>
      </w:r>
      <w:proofErr w:type="gramEnd"/>
      <w:r w:rsidRPr="00036F27">
        <w:t xml:space="preserve"> другому варіанті Навчального плану, таблиця 2);</w:t>
      </w:r>
    </w:p>
    <w:p w:rsidR="00036F27" w:rsidRPr="00036F27" w:rsidRDefault="00036F27" w:rsidP="00036F27">
      <w:pPr>
        <w:pStyle w:val="rvps2"/>
        <w:shd w:val="clear" w:color="auto" w:fill="FFFFFF"/>
        <w:spacing w:before="0" w:beforeAutospacing="0" w:after="94" w:afterAutospacing="0"/>
        <w:ind w:firstLine="281"/>
        <w:jc w:val="both"/>
      </w:pPr>
      <w:bookmarkStart w:id="54" w:name="n176"/>
      <w:bookmarkEnd w:id="54"/>
      <w:r w:rsidRPr="00036F27">
        <w:t>у</w:t>
      </w:r>
      <w:r>
        <w:rPr>
          <w:color w:val="333333"/>
          <w:sz w:val="15"/>
          <w:szCs w:val="15"/>
        </w:rPr>
        <w:t> </w:t>
      </w:r>
      <w:hyperlink r:id="rId23" w:anchor="n205" w:history="1">
        <w:r>
          <w:rPr>
            <w:rStyle w:val="a3"/>
            <w:color w:val="006600"/>
          </w:rPr>
          <w:t>таблиці 3 </w:t>
        </w:r>
      </w:hyperlink>
      <w:r w:rsidRPr="00036F27">
        <w:t xml:space="preserve">подана орієнтовна кількість годин для вивчення </w:t>
      </w:r>
      <w:proofErr w:type="gramStart"/>
      <w:r w:rsidRPr="00036F27">
        <w:t>проф</w:t>
      </w:r>
      <w:proofErr w:type="gramEnd"/>
      <w:r w:rsidRPr="00036F27">
        <w:t>ільного предмета, яку заклад освіти може збільшувати або зменшувати;</w:t>
      </w:r>
    </w:p>
    <w:p w:rsidR="00036F27" w:rsidRPr="00036F27" w:rsidRDefault="00036F27" w:rsidP="00036F27">
      <w:pPr>
        <w:pStyle w:val="rvps2"/>
        <w:shd w:val="clear" w:color="auto" w:fill="FFFFFF"/>
        <w:spacing w:before="0" w:beforeAutospacing="0" w:after="94" w:afterAutospacing="0"/>
        <w:ind w:firstLine="281"/>
        <w:jc w:val="both"/>
      </w:pPr>
      <w:bookmarkStart w:id="55" w:name="n177"/>
      <w:bookmarkEnd w:id="55"/>
      <w:r w:rsidRPr="00036F27">
        <w:t>заклад освіти може планувати вивчення певного предмета або курсу концентровано (впродовж чверті, семестру, навчального року).</w:t>
      </w:r>
    </w:p>
    <w:p w:rsidR="00036F27" w:rsidRPr="00036F27" w:rsidRDefault="00036F27" w:rsidP="00036F27">
      <w:pPr>
        <w:pStyle w:val="rvps2"/>
        <w:shd w:val="clear" w:color="auto" w:fill="FFFFFF"/>
        <w:spacing w:before="0" w:beforeAutospacing="0" w:after="94" w:afterAutospacing="0"/>
        <w:ind w:firstLine="281"/>
        <w:jc w:val="both"/>
      </w:pPr>
      <w:bookmarkStart w:id="56" w:name="n178"/>
      <w:bookmarkEnd w:id="56"/>
      <w:r w:rsidRPr="00036F27">
        <w:t xml:space="preserve">Навчальний план для класів із вечірньою, </w:t>
      </w:r>
      <w:proofErr w:type="gramStart"/>
      <w:r w:rsidRPr="00036F27">
        <w:t>заочною</w:t>
      </w:r>
      <w:proofErr w:type="gramEnd"/>
      <w:r w:rsidRPr="00036F27">
        <w:t xml:space="preserve"> формами здобуття освіти. Навчальний план для класів з вечірньою, заочною формами здобуття освіти включа</w:t>
      </w:r>
      <w:proofErr w:type="gramStart"/>
      <w:r w:rsidRPr="00036F27">
        <w:t>є:</w:t>
      </w:r>
      <w:proofErr w:type="gramEnd"/>
    </w:p>
    <w:p w:rsidR="00036F27" w:rsidRPr="00036F27" w:rsidRDefault="00036F27" w:rsidP="00036F27">
      <w:pPr>
        <w:pStyle w:val="rvps2"/>
        <w:shd w:val="clear" w:color="auto" w:fill="FFFFFF"/>
        <w:spacing w:before="0" w:beforeAutospacing="0" w:after="94" w:afterAutospacing="0"/>
        <w:ind w:firstLine="281"/>
        <w:jc w:val="both"/>
      </w:pPr>
      <w:bookmarkStart w:id="57" w:name="n179"/>
      <w:bookmarkEnd w:id="57"/>
      <w:r w:rsidRPr="00036F27">
        <w:t xml:space="preserve">базові предмети ("Українська мова", "Українська література", "Зарубіжна література", "Іноземна мова", "Історія України", "Всесвітня історія" (або інтегрований курс "Історія: </w:t>
      </w:r>
      <w:r w:rsidRPr="00036F27">
        <w:lastRenderedPageBreak/>
        <w:t xml:space="preserve">Україна і </w:t>
      </w:r>
      <w:proofErr w:type="gramStart"/>
      <w:r w:rsidRPr="00036F27">
        <w:t>св</w:t>
      </w:r>
      <w:proofErr w:type="gramEnd"/>
      <w:r w:rsidRPr="00036F27">
        <w:t>іт"), "Громадянська освіта", "Математика", "Фізика і астрономія", "Біологія і екологія", "Хімія", "Географія");</w:t>
      </w:r>
    </w:p>
    <w:p w:rsidR="00036F27" w:rsidRPr="00036F27" w:rsidRDefault="00036F27" w:rsidP="00036F27">
      <w:pPr>
        <w:pStyle w:val="rvps2"/>
        <w:shd w:val="clear" w:color="auto" w:fill="FFFFFF"/>
        <w:spacing w:before="0" w:beforeAutospacing="0" w:after="94" w:afterAutospacing="0"/>
        <w:ind w:firstLine="281"/>
        <w:jc w:val="both"/>
      </w:pPr>
      <w:bookmarkStart w:id="58" w:name="n180"/>
      <w:bookmarkEnd w:id="58"/>
      <w:r w:rsidRPr="00036F27">
        <w:t>вибірково-обов'язкові предмети ("Інформатика", "Технології", "Мистецтво");</w:t>
      </w:r>
    </w:p>
    <w:p w:rsidR="00036F27" w:rsidRPr="00036F27" w:rsidRDefault="00036F27" w:rsidP="00036F27">
      <w:pPr>
        <w:pStyle w:val="rvps2"/>
        <w:shd w:val="clear" w:color="auto" w:fill="FFFFFF"/>
        <w:spacing w:before="0" w:beforeAutospacing="0" w:after="94" w:afterAutospacing="0"/>
        <w:ind w:firstLine="281"/>
        <w:jc w:val="both"/>
      </w:pPr>
      <w:bookmarkStart w:id="59" w:name="n181"/>
      <w:bookmarkEnd w:id="59"/>
      <w:r w:rsidRPr="00036F27">
        <w:t>додаткові години на окремі предмети, факультативні курси, індивідуальні заняття.</w:t>
      </w:r>
    </w:p>
    <w:p w:rsidR="00036F27" w:rsidRPr="00036F27" w:rsidRDefault="00036F27" w:rsidP="00036F27">
      <w:pPr>
        <w:pStyle w:val="rvps2"/>
        <w:shd w:val="clear" w:color="auto" w:fill="FFFFFF"/>
        <w:spacing w:before="0" w:beforeAutospacing="0" w:after="94" w:afterAutospacing="0"/>
        <w:ind w:firstLine="281"/>
        <w:jc w:val="both"/>
      </w:pPr>
      <w:bookmarkStart w:id="60" w:name="n182"/>
      <w:bookmarkEnd w:id="60"/>
      <w:r w:rsidRPr="00036F27">
        <w:t xml:space="preserve">Навчальний план для класів із вечірньою формою здобуття освіти складається у межах 23 навчальних годин на тиждень, для класів із заочною формою здобуття освіти - 17 навчальних годин </w:t>
      </w:r>
      <w:proofErr w:type="gramStart"/>
      <w:r w:rsidRPr="00036F27">
        <w:t>на</w:t>
      </w:r>
      <w:proofErr w:type="gramEnd"/>
      <w:r w:rsidRPr="00036F27">
        <w:t xml:space="preserve"> тиждень. За умови заочної форми здобуття осві</w:t>
      </w:r>
      <w:proofErr w:type="gramStart"/>
      <w:r w:rsidRPr="00036F27">
        <w:t>ти к</w:t>
      </w:r>
      <w:proofErr w:type="gramEnd"/>
      <w:r w:rsidRPr="00036F27">
        <w:t>ількість обов'язкових заліків становить 28 протягом навчального року.</w:t>
      </w:r>
    </w:p>
    <w:p w:rsidR="00036F27" w:rsidRPr="00036F27" w:rsidRDefault="00036F27" w:rsidP="00036F27">
      <w:pPr>
        <w:pStyle w:val="rvps2"/>
        <w:shd w:val="clear" w:color="auto" w:fill="FFFFFF"/>
        <w:spacing w:before="0" w:beforeAutospacing="0" w:after="94" w:afterAutospacing="0"/>
        <w:ind w:firstLine="281"/>
        <w:jc w:val="both"/>
      </w:pPr>
      <w:bookmarkStart w:id="61" w:name="n183"/>
      <w:bookmarkEnd w:id="61"/>
      <w:r w:rsidRPr="00036F27">
        <w:t>Кількість тижневих годин на вивчення базових предметів, зазначена у навчальному плані Типової освітньої програми, розподіляється з урахуванням терміну навчання (два або три роки), контингенту учнів тощо.</w:t>
      </w:r>
    </w:p>
    <w:p w:rsidR="00036F27" w:rsidRDefault="00036F27" w:rsidP="00036F27">
      <w:pPr>
        <w:pStyle w:val="rvps7"/>
        <w:shd w:val="clear" w:color="auto" w:fill="FFFFFF"/>
        <w:spacing w:before="94" w:beforeAutospacing="0" w:after="94" w:afterAutospacing="0"/>
        <w:ind w:left="281" w:right="281"/>
        <w:jc w:val="center"/>
        <w:rPr>
          <w:color w:val="333333"/>
          <w:sz w:val="15"/>
          <w:szCs w:val="15"/>
        </w:rPr>
      </w:pPr>
      <w:bookmarkStart w:id="62" w:name="n184"/>
      <w:bookmarkEnd w:id="62"/>
      <w:r>
        <w:rPr>
          <w:rStyle w:val="rvts15"/>
          <w:b/>
          <w:bCs/>
          <w:color w:val="333333"/>
          <w:sz w:val="28"/>
          <w:szCs w:val="28"/>
        </w:rPr>
        <w:t>3. Очікувані результати навчання здобувачів освіти, змі</w:t>
      </w:r>
      <w:proofErr w:type="gramStart"/>
      <w:r>
        <w:rPr>
          <w:rStyle w:val="rvts15"/>
          <w:b/>
          <w:bCs/>
          <w:color w:val="333333"/>
          <w:sz w:val="28"/>
          <w:szCs w:val="28"/>
        </w:rPr>
        <w:t>ст</w:t>
      </w:r>
      <w:proofErr w:type="gramEnd"/>
      <w:r>
        <w:rPr>
          <w:rStyle w:val="rvts15"/>
          <w:b/>
          <w:bCs/>
          <w:color w:val="333333"/>
          <w:sz w:val="28"/>
          <w:szCs w:val="28"/>
        </w:rPr>
        <w:t xml:space="preserve"> навчальних предметів, логічна послідовність їх вивчення.</w:t>
      </w:r>
    </w:p>
    <w:p w:rsidR="00036F27" w:rsidRPr="00036F27" w:rsidRDefault="00036F27" w:rsidP="00036F27">
      <w:pPr>
        <w:pStyle w:val="rvps2"/>
        <w:shd w:val="clear" w:color="auto" w:fill="FFFFFF"/>
        <w:spacing w:before="0" w:beforeAutospacing="0" w:after="94" w:afterAutospacing="0"/>
        <w:ind w:firstLine="281"/>
        <w:jc w:val="both"/>
      </w:pPr>
      <w:bookmarkStart w:id="63" w:name="n185"/>
      <w:bookmarkEnd w:id="63"/>
      <w:r w:rsidRPr="00036F27">
        <w:t>Типову освітню програму укладено за такими освітніми галузями: мови і літератури; суспільствознавство; мистецтво; математика; природознавство; технології; здоров'я і фізична культура. Змі</w:t>
      </w:r>
      <w:proofErr w:type="gramStart"/>
      <w:r w:rsidRPr="00036F27">
        <w:t>ст</w:t>
      </w:r>
      <w:proofErr w:type="gramEnd"/>
      <w:r w:rsidRPr="00036F27">
        <w:t xml:space="preserve"> кожної освітньої галузі структурується та реалізується за навчальними предметами. Логічна </w:t>
      </w:r>
      <w:proofErr w:type="gramStart"/>
      <w:r w:rsidRPr="00036F27">
        <w:t>посл</w:t>
      </w:r>
      <w:proofErr w:type="gramEnd"/>
      <w:r w:rsidRPr="00036F27">
        <w:t xml:space="preserve">ідовність вивчення предметів розкривається у відповідних навчальних програмах, затверджених Міністерством освіти і науки України. Перелік програм подано </w:t>
      </w:r>
      <w:proofErr w:type="gramStart"/>
      <w:r w:rsidRPr="00036F27">
        <w:t>в</w:t>
      </w:r>
      <w:proofErr w:type="gramEnd"/>
      <w:r>
        <w:rPr>
          <w:color w:val="333333"/>
          <w:sz w:val="15"/>
          <w:szCs w:val="15"/>
        </w:rPr>
        <w:t> </w:t>
      </w:r>
      <w:hyperlink r:id="rId24" w:anchor="n209" w:history="1">
        <w:proofErr w:type="gramStart"/>
        <w:r>
          <w:rPr>
            <w:rStyle w:val="a3"/>
            <w:color w:val="006600"/>
          </w:rPr>
          <w:t>таблиц</w:t>
        </w:r>
        <w:proofErr w:type="gramEnd"/>
        <w:r>
          <w:rPr>
            <w:rStyle w:val="a3"/>
            <w:color w:val="006600"/>
          </w:rPr>
          <w:t>і 4</w:t>
        </w:r>
      </w:hyperlink>
      <w:r w:rsidRPr="00036F27">
        <w:t>. Тексти навчальних програм розміщено на офіційному вебсайті Міністерства освіти і науки України.</w:t>
      </w:r>
    </w:p>
    <w:p w:rsidR="00036F27" w:rsidRPr="00036F27" w:rsidRDefault="00036F27" w:rsidP="00036F27">
      <w:pPr>
        <w:pStyle w:val="rvps2"/>
        <w:shd w:val="clear" w:color="auto" w:fill="FFFFFF"/>
        <w:spacing w:before="0" w:beforeAutospacing="0" w:after="94" w:afterAutospacing="0"/>
        <w:ind w:firstLine="281"/>
        <w:jc w:val="both"/>
      </w:pPr>
      <w:bookmarkStart w:id="64" w:name="n186"/>
      <w:bookmarkEnd w:id="64"/>
      <w:r w:rsidRPr="00036F27">
        <w:t>В рамках навчальних програм подано: очікувані результати навчання (знаннєвий, діяльнісний, ціннісний компоненти); пропонований змі</w:t>
      </w:r>
      <w:proofErr w:type="gramStart"/>
      <w:r w:rsidRPr="00036F27">
        <w:t>ст</w:t>
      </w:r>
      <w:proofErr w:type="gramEnd"/>
      <w:r w:rsidRPr="00036F27">
        <w:t xml:space="preserve"> предмета; реалізації в змісті предмета наскрізних змістових ліній; внесок предмета у формування ключових компетентностей (компетентнісний потенціал предмета).</w:t>
      </w:r>
    </w:p>
    <w:p w:rsidR="00036F27" w:rsidRPr="00036F27" w:rsidRDefault="00036F27" w:rsidP="00036F27">
      <w:pPr>
        <w:pStyle w:val="rvps2"/>
        <w:shd w:val="clear" w:color="auto" w:fill="FFFFFF"/>
        <w:spacing w:before="0" w:beforeAutospacing="0" w:after="94" w:afterAutospacing="0"/>
        <w:ind w:firstLine="281"/>
        <w:jc w:val="both"/>
      </w:pPr>
      <w:bookmarkStart w:id="65" w:name="n187"/>
      <w:bookmarkEnd w:id="65"/>
      <w:r w:rsidRPr="00036F27">
        <w:t>Типова освітня програма забезпечує досягнення учнями/ученицями результатів навчання, визначених</w:t>
      </w:r>
      <w:r>
        <w:rPr>
          <w:color w:val="333333"/>
          <w:sz w:val="15"/>
          <w:szCs w:val="15"/>
        </w:rPr>
        <w:t> </w:t>
      </w:r>
      <w:hyperlink r:id="rId25" w:anchor="n10" w:tgtFrame="_blank" w:history="1">
        <w:r>
          <w:rPr>
            <w:rStyle w:val="a3"/>
            <w:color w:val="000099"/>
          </w:rPr>
          <w:t>Державним стандартом</w:t>
        </w:r>
      </w:hyperlink>
      <w:r>
        <w:rPr>
          <w:color w:val="333333"/>
          <w:sz w:val="15"/>
          <w:szCs w:val="15"/>
        </w:rPr>
        <w:t xml:space="preserve">, </w:t>
      </w:r>
      <w:r w:rsidRPr="00036F27">
        <w:t>і ключових компетенцій, визначених</w:t>
      </w:r>
      <w:r>
        <w:rPr>
          <w:color w:val="333333"/>
          <w:sz w:val="15"/>
          <w:szCs w:val="15"/>
        </w:rPr>
        <w:t> </w:t>
      </w:r>
      <w:hyperlink r:id="rId26" w:tgtFrame="_blank" w:history="1">
        <w:r>
          <w:rPr>
            <w:rStyle w:val="a3"/>
            <w:color w:val="000099"/>
          </w:rPr>
          <w:t>Законом України</w:t>
        </w:r>
      </w:hyperlink>
      <w:r>
        <w:rPr>
          <w:color w:val="333333"/>
          <w:sz w:val="15"/>
          <w:szCs w:val="15"/>
        </w:rPr>
        <w:t> </w:t>
      </w:r>
      <w:r w:rsidRPr="00036F27">
        <w:t>"Про освіту".</w:t>
      </w:r>
    </w:p>
    <w:p w:rsidR="00036F27" w:rsidRDefault="00036F27" w:rsidP="00036F27">
      <w:pPr>
        <w:pStyle w:val="rvps7"/>
        <w:shd w:val="clear" w:color="auto" w:fill="FFFFFF"/>
        <w:spacing w:before="94" w:beforeAutospacing="0" w:after="94" w:afterAutospacing="0"/>
        <w:ind w:left="281" w:right="281"/>
        <w:jc w:val="center"/>
        <w:rPr>
          <w:color w:val="333333"/>
          <w:sz w:val="15"/>
          <w:szCs w:val="15"/>
        </w:rPr>
      </w:pPr>
      <w:bookmarkStart w:id="66" w:name="n188"/>
      <w:bookmarkEnd w:id="66"/>
      <w:r>
        <w:rPr>
          <w:rStyle w:val="rvts15"/>
          <w:b/>
          <w:bCs/>
          <w:color w:val="333333"/>
          <w:sz w:val="28"/>
          <w:szCs w:val="28"/>
        </w:rPr>
        <w:t>4. Рекомендовані форми організації освітнього процесу та інструменти системи внутрішнього забезпечення якості освіти.</w:t>
      </w:r>
    </w:p>
    <w:p w:rsidR="00036F27" w:rsidRPr="00036F27" w:rsidRDefault="00036F27" w:rsidP="00036F27">
      <w:pPr>
        <w:pStyle w:val="rvps2"/>
        <w:shd w:val="clear" w:color="auto" w:fill="FFFFFF"/>
        <w:spacing w:before="0" w:beforeAutospacing="0" w:after="94" w:afterAutospacing="0"/>
        <w:ind w:firstLine="281"/>
        <w:jc w:val="both"/>
      </w:pPr>
      <w:bookmarkStart w:id="67" w:name="n189"/>
      <w:bookmarkEnd w:id="67"/>
      <w:r w:rsidRPr="00036F27">
        <w:t xml:space="preserve">Необхідною умовою формування компетентностей є діяльнісний </w:t>
      </w:r>
      <w:proofErr w:type="gramStart"/>
      <w:r w:rsidRPr="00036F27">
        <w:t>п</w:t>
      </w:r>
      <w:proofErr w:type="gramEnd"/>
      <w:r w:rsidRPr="00036F27">
        <w:t xml:space="preserve">ідхід, який передбачає постійне включення учнів до різних видів навчально-пізнавальної діяльності, а також практична спрямованість процесу навчання. Формуванню ключових компетентностей сприяє встановлення та реалізація в освітньому процесі міжпредметних і внутрішньопредметних зв'язків і наскрізних змістових ліній. Навчання за наскрізними змістовими лініями реалізується насамперед через: організацію освітнього середовища; окремі предмети, роль яких при навчанні за наскрізними лініями </w:t>
      </w:r>
      <w:proofErr w:type="gramStart"/>
      <w:r w:rsidRPr="00036F27">
        <w:t>р</w:t>
      </w:r>
      <w:proofErr w:type="gramEnd"/>
      <w:r w:rsidRPr="00036F27">
        <w:t xml:space="preserve">ізна і залежить від цілей і змісту окремого предмета та від того, наскільки тісно той чи інший предметний цикл пов'язаний із конкретною змістовою лінією; предмети за вибором; роботу в проектах; позаурочну навчальну роботу і </w:t>
      </w:r>
      <w:proofErr w:type="gramStart"/>
      <w:r w:rsidRPr="00036F27">
        <w:t>роботу</w:t>
      </w:r>
      <w:proofErr w:type="gramEnd"/>
      <w:r w:rsidRPr="00036F27">
        <w:t xml:space="preserve"> гуртків.</w:t>
      </w:r>
    </w:p>
    <w:p w:rsidR="00036F27" w:rsidRPr="00036F27" w:rsidRDefault="00036F27" w:rsidP="00036F27">
      <w:pPr>
        <w:pStyle w:val="rvps2"/>
        <w:shd w:val="clear" w:color="auto" w:fill="FFFFFF"/>
        <w:spacing w:before="0" w:beforeAutospacing="0" w:after="94" w:afterAutospacing="0"/>
        <w:ind w:firstLine="281"/>
        <w:jc w:val="both"/>
      </w:pPr>
      <w:bookmarkStart w:id="68" w:name="n190"/>
      <w:bookmarkEnd w:id="68"/>
      <w:r w:rsidRPr="00036F27">
        <w:t xml:space="preserve">Очікувані результати навчання, окреслені в межах кожного предмета, досяжні, якщо використовувати діяльнісний </w:t>
      </w:r>
      <w:proofErr w:type="gramStart"/>
      <w:r w:rsidRPr="00036F27">
        <w:t>п</w:t>
      </w:r>
      <w:proofErr w:type="gramEnd"/>
      <w:r w:rsidRPr="00036F27">
        <w:t>ідхід, проблемне навчання, проектні технології, ситуаційні вправи, інтерактивні форми, роботу в парах/групах змінного складу тощо.</w:t>
      </w:r>
    </w:p>
    <w:p w:rsidR="00036F27" w:rsidRPr="00036F27" w:rsidRDefault="00036F27" w:rsidP="00036F27">
      <w:pPr>
        <w:pStyle w:val="rvps2"/>
        <w:shd w:val="clear" w:color="auto" w:fill="FFFFFF"/>
        <w:spacing w:before="0" w:beforeAutospacing="0" w:after="94" w:afterAutospacing="0"/>
        <w:ind w:firstLine="281"/>
        <w:jc w:val="both"/>
      </w:pPr>
      <w:bookmarkStart w:id="69" w:name="n191"/>
      <w:bookmarkEnd w:id="69"/>
      <w:r w:rsidRPr="00036F27">
        <w:t xml:space="preserve">Формами організації освітнього процесу можуть бути </w:t>
      </w:r>
      <w:proofErr w:type="gramStart"/>
      <w:r w:rsidRPr="00036F27">
        <w:t>р</w:t>
      </w:r>
      <w:proofErr w:type="gramEnd"/>
      <w:r w:rsidRPr="00036F27">
        <w:t>ізні типи уроків, практичні заняття, семінари, конференції, заліки, співбесіди, проекти (дослідницькі, інформаційні, мистецькі), сюжетно-рольові ігри, екскурсії, віртуальні подорожі тощо.</w:t>
      </w:r>
    </w:p>
    <w:p w:rsidR="00036F27" w:rsidRPr="00036F27" w:rsidRDefault="00036F27" w:rsidP="00036F27">
      <w:pPr>
        <w:pStyle w:val="rvps2"/>
        <w:shd w:val="clear" w:color="auto" w:fill="FFFFFF"/>
        <w:spacing w:before="0" w:beforeAutospacing="0" w:after="94" w:afterAutospacing="0"/>
        <w:ind w:firstLine="281"/>
        <w:jc w:val="both"/>
      </w:pPr>
      <w:bookmarkStart w:id="70" w:name="n192"/>
      <w:bookmarkEnd w:id="70"/>
      <w:r w:rsidRPr="00036F27">
        <w:lastRenderedPageBreak/>
        <w:t>Вибі</w:t>
      </w:r>
      <w:proofErr w:type="gramStart"/>
      <w:r w:rsidRPr="00036F27">
        <w:t>р</w:t>
      </w:r>
      <w:proofErr w:type="gramEnd"/>
      <w:r w:rsidRPr="00036F27">
        <w:t xml:space="preserve"> форм і методів навчання вчитель/вчителька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036F27" w:rsidRPr="00036F27" w:rsidRDefault="00036F27" w:rsidP="00036F27">
      <w:pPr>
        <w:pStyle w:val="rvps2"/>
        <w:shd w:val="clear" w:color="auto" w:fill="FFFFFF"/>
        <w:spacing w:before="0" w:beforeAutospacing="0" w:after="94" w:afterAutospacing="0"/>
        <w:ind w:firstLine="281"/>
        <w:jc w:val="both"/>
      </w:pPr>
      <w:bookmarkStart w:id="71" w:name="n193"/>
      <w:bookmarkEnd w:id="71"/>
      <w:proofErr w:type="gramStart"/>
      <w:r w:rsidRPr="00036F27">
        <w:t>Оцінювання результатів навчання здобувачів освіти здійснюється відповідно до </w:t>
      </w:r>
      <w:hyperlink r:id="rId27" w:tgtFrame="_blank" w:history="1">
        <w:r>
          <w:rPr>
            <w:rStyle w:val="a3"/>
            <w:color w:val="000099"/>
          </w:rPr>
          <w:t>Критеріїв оцінювання навчальних досягнень учнів (вихованців) у системі загальної середньої освіти</w:t>
        </w:r>
      </w:hyperlink>
      <w:r>
        <w:rPr>
          <w:color w:val="333333"/>
          <w:sz w:val="15"/>
          <w:szCs w:val="15"/>
        </w:rPr>
        <w:t xml:space="preserve">, </w:t>
      </w:r>
      <w:r w:rsidRPr="00036F27">
        <w:t>затверджених наказом Міністерства освіти і науки, молоді та спорту України від 13 квітня 2011 р. № 329 (зареєстровано в Міністерстві юстиц</w:t>
      </w:r>
      <w:proofErr w:type="gramEnd"/>
      <w:r w:rsidRPr="00036F27">
        <w:t xml:space="preserve">ії </w:t>
      </w:r>
      <w:proofErr w:type="gramStart"/>
      <w:r w:rsidRPr="00036F27">
        <w:t>України від 11 травня 2011 р. за № 566/19304), та </w:t>
      </w:r>
      <w:hyperlink r:id="rId28" w:anchor="n350" w:tgtFrame="_blank" w:history="1">
        <w:r>
          <w:rPr>
            <w:rStyle w:val="a3"/>
            <w:color w:val="000099"/>
          </w:rPr>
          <w:t>Орієнтовних вимог оцінювання навчальних досягнень учнів із базових дисциплін у системі загальної середньої освіти</w:t>
        </w:r>
      </w:hyperlink>
      <w:r w:rsidRPr="00036F27">
        <w:t>, затверджених наказом Міністерства освіти і науки України від 21 серпня 2013 р. № 1222.</w:t>
      </w:r>
      <w:proofErr w:type="gramEnd"/>
    </w:p>
    <w:p w:rsidR="00036F27" w:rsidRDefault="00036F27" w:rsidP="00036F27">
      <w:pPr>
        <w:pStyle w:val="rvps7"/>
        <w:shd w:val="clear" w:color="auto" w:fill="FFFFFF"/>
        <w:spacing w:before="94" w:beforeAutospacing="0" w:after="94" w:afterAutospacing="0"/>
        <w:ind w:left="281" w:right="281"/>
        <w:jc w:val="center"/>
        <w:rPr>
          <w:color w:val="333333"/>
          <w:sz w:val="15"/>
          <w:szCs w:val="15"/>
        </w:rPr>
      </w:pPr>
      <w:bookmarkStart w:id="72" w:name="n194"/>
      <w:bookmarkEnd w:id="72"/>
      <w:r>
        <w:rPr>
          <w:rStyle w:val="rvts15"/>
          <w:b/>
          <w:bCs/>
          <w:color w:val="333333"/>
          <w:sz w:val="28"/>
          <w:szCs w:val="28"/>
        </w:rPr>
        <w:t xml:space="preserve">5. Вимоги до осіб, які можуть розпочинати здобуття </w:t>
      </w:r>
      <w:proofErr w:type="gramStart"/>
      <w:r>
        <w:rPr>
          <w:rStyle w:val="rvts15"/>
          <w:b/>
          <w:bCs/>
          <w:color w:val="333333"/>
          <w:sz w:val="28"/>
          <w:szCs w:val="28"/>
        </w:rPr>
        <w:t>проф</w:t>
      </w:r>
      <w:proofErr w:type="gramEnd"/>
      <w:r>
        <w:rPr>
          <w:rStyle w:val="rvts15"/>
          <w:b/>
          <w:bCs/>
          <w:color w:val="333333"/>
          <w:sz w:val="28"/>
          <w:szCs w:val="28"/>
        </w:rPr>
        <w:t>ільної середньої освіти.</w:t>
      </w:r>
    </w:p>
    <w:p w:rsidR="00036F27" w:rsidRPr="00036F27" w:rsidRDefault="00036F27" w:rsidP="00036F27">
      <w:pPr>
        <w:pStyle w:val="rvps2"/>
        <w:shd w:val="clear" w:color="auto" w:fill="FFFFFF"/>
        <w:spacing w:before="0" w:beforeAutospacing="0" w:after="94" w:afterAutospacing="0"/>
        <w:ind w:firstLine="281"/>
        <w:jc w:val="both"/>
      </w:pPr>
      <w:bookmarkStart w:id="73" w:name="n195"/>
      <w:bookmarkEnd w:id="73"/>
      <w:r w:rsidRPr="00036F27">
        <w:t xml:space="preserve">Здобувати </w:t>
      </w:r>
      <w:proofErr w:type="gramStart"/>
      <w:r w:rsidRPr="00036F27">
        <w:t>проф</w:t>
      </w:r>
      <w:proofErr w:type="gramEnd"/>
      <w:r w:rsidRPr="00036F27">
        <w:t>ільну середню освіту можуть особи, які завершили здобуття базової середньої освіти.</w:t>
      </w:r>
    </w:p>
    <w:p w:rsidR="00036F27" w:rsidRDefault="00036F27" w:rsidP="00036F27">
      <w:pPr>
        <w:pStyle w:val="rvps11"/>
        <w:shd w:val="clear" w:color="auto" w:fill="FFFFFF"/>
        <w:spacing w:before="94" w:beforeAutospacing="0" w:after="94" w:afterAutospacing="0"/>
        <w:jc w:val="right"/>
        <w:rPr>
          <w:color w:val="333333"/>
          <w:sz w:val="15"/>
          <w:szCs w:val="15"/>
        </w:rPr>
      </w:pPr>
      <w:bookmarkStart w:id="74" w:name="n196"/>
      <w:bookmarkStart w:id="75" w:name="n201"/>
      <w:bookmarkEnd w:id="74"/>
      <w:bookmarkEnd w:id="75"/>
      <w:r>
        <w:rPr>
          <w:rStyle w:val="rvts9"/>
          <w:b/>
          <w:bCs/>
          <w:color w:val="333333"/>
        </w:rPr>
        <w:t>Таблиця 2</w:t>
      </w:r>
    </w:p>
    <w:p w:rsidR="00036F27" w:rsidRDefault="00036F27" w:rsidP="00036F27">
      <w:pPr>
        <w:pStyle w:val="rvps12"/>
        <w:shd w:val="clear" w:color="auto" w:fill="FFFFFF"/>
        <w:spacing w:before="94" w:beforeAutospacing="0" w:after="94" w:afterAutospacing="0"/>
        <w:jc w:val="center"/>
        <w:rPr>
          <w:color w:val="333333"/>
          <w:sz w:val="15"/>
          <w:szCs w:val="15"/>
        </w:rPr>
      </w:pPr>
      <w:bookmarkStart w:id="76" w:name="n202"/>
      <w:bookmarkEnd w:id="76"/>
      <w:r>
        <w:rPr>
          <w:rStyle w:val="rvts9"/>
          <w:b/>
          <w:bCs/>
          <w:color w:val="333333"/>
        </w:rPr>
        <w:t>Навчальний план</w:t>
      </w:r>
      <w:r>
        <w:rPr>
          <w:color w:val="333333"/>
          <w:sz w:val="15"/>
          <w:szCs w:val="15"/>
        </w:rPr>
        <w:br/>
      </w:r>
      <w:r>
        <w:rPr>
          <w:rStyle w:val="rvts9"/>
          <w:b/>
          <w:bCs/>
          <w:color w:val="333333"/>
        </w:rPr>
        <w:t>для 10 - 11 класів закладів загальної середньої освіти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6195"/>
        <w:gridCol w:w="1595"/>
        <w:gridCol w:w="1595"/>
      </w:tblGrid>
      <w:tr w:rsidR="00036F27" w:rsidTr="00036F27">
        <w:tc>
          <w:tcPr>
            <w:tcW w:w="3300" w:type="pct"/>
            <w:vMerge w:val="restar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bookmarkStart w:id="77" w:name="n203"/>
            <w:bookmarkEnd w:id="77"/>
            <w:r>
              <w:rPr>
                <w:rStyle w:val="rvts9"/>
                <w:b/>
                <w:bCs/>
              </w:rPr>
              <w:t>Предмети</w:t>
            </w:r>
          </w:p>
        </w:tc>
        <w:tc>
          <w:tcPr>
            <w:tcW w:w="1700" w:type="pct"/>
            <w:gridSpan w:val="2"/>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t>Кількість годин на тиждень </w:t>
            </w:r>
            <w:r>
              <w:t>у </w:t>
            </w:r>
            <w:r>
              <w:rPr>
                <w:rStyle w:val="rvts9"/>
                <w:b/>
                <w:bCs/>
              </w:rPr>
              <w:t>класах</w:t>
            </w:r>
          </w:p>
        </w:tc>
      </w:tr>
      <w:tr w:rsidR="00036F27" w:rsidTr="00036F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F27" w:rsidRDefault="00036F27"/>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t>10</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t>11</w:t>
            </w:r>
          </w:p>
        </w:tc>
      </w:tr>
      <w:tr w:rsidR="00036F27" w:rsidTr="00036F27">
        <w:tc>
          <w:tcPr>
            <w:tcW w:w="33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rPr>
                <w:rStyle w:val="rvts9"/>
                <w:b/>
                <w:bCs/>
              </w:rPr>
              <w:t>Базові предмети</w:t>
            </w:r>
            <w:r>
              <w:rPr>
                <w:rStyle w:val="rvts37"/>
                <w:b/>
                <w:bCs/>
                <w:sz w:val="16"/>
                <w:szCs w:val="16"/>
                <w:vertAlign w:val="superscript"/>
              </w:rPr>
              <w:t> 1</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t>27 (29)</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t>26 (28)</w:t>
            </w:r>
          </w:p>
        </w:tc>
      </w:tr>
      <w:tr w:rsidR="00036F27" w:rsidTr="00036F27">
        <w:tc>
          <w:tcPr>
            <w:tcW w:w="33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Українська мова</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2</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2</w:t>
            </w:r>
          </w:p>
        </w:tc>
      </w:tr>
      <w:tr w:rsidR="00036F27" w:rsidTr="00036F27">
        <w:tc>
          <w:tcPr>
            <w:tcW w:w="33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Українська література</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2</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2</w:t>
            </w:r>
          </w:p>
        </w:tc>
      </w:tr>
      <w:tr w:rsidR="00036F27" w:rsidTr="00036F27">
        <w:tc>
          <w:tcPr>
            <w:tcW w:w="33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Зарубіжна література</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1</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1</w:t>
            </w:r>
          </w:p>
        </w:tc>
      </w:tr>
      <w:tr w:rsidR="00036F27" w:rsidTr="00036F27">
        <w:tc>
          <w:tcPr>
            <w:tcW w:w="33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Іноземна мова</w:t>
            </w:r>
            <w:r>
              <w:rPr>
                <w:rStyle w:val="rvts58"/>
                <w:sz w:val="16"/>
                <w:szCs w:val="16"/>
              </w:rPr>
              <w:t> 2</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2</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2</w:t>
            </w:r>
          </w:p>
        </w:tc>
      </w:tr>
      <w:tr w:rsidR="00036F27" w:rsidTr="00036F27">
        <w:tc>
          <w:tcPr>
            <w:tcW w:w="33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 xml:space="preserve">Мова та </w:t>
            </w:r>
            <w:proofErr w:type="gramStart"/>
            <w:r>
              <w:t>л</w:t>
            </w:r>
            <w:proofErr w:type="gramEnd"/>
            <w:r>
              <w:t>ітература корінного народу, національної меншини</w:t>
            </w:r>
            <w:r>
              <w:rPr>
                <w:rStyle w:val="rvts58"/>
                <w:sz w:val="16"/>
                <w:szCs w:val="16"/>
              </w:rPr>
              <w:t> 3</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2</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2</w:t>
            </w:r>
          </w:p>
        </w:tc>
      </w:tr>
      <w:tr w:rsidR="00036F27" w:rsidTr="00036F27">
        <w:tc>
          <w:tcPr>
            <w:tcW w:w="33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Історія України</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1,5</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1,5</w:t>
            </w:r>
          </w:p>
        </w:tc>
      </w:tr>
      <w:tr w:rsidR="00036F27" w:rsidTr="00036F27">
        <w:tc>
          <w:tcPr>
            <w:tcW w:w="33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Всесвітня історія</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1</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1</w:t>
            </w:r>
          </w:p>
        </w:tc>
      </w:tr>
      <w:tr w:rsidR="00036F27" w:rsidTr="00036F27">
        <w:tc>
          <w:tcPr>
            <w:tcW w:w="33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Громадянська освіта</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2</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0</w:t>
            </w:r>
          </w:p>
        </w:tc>
      </w:tr>
      <w:tr w:rsidR="00036F27" w:rsidTr="00036F27">
        <w:tc>
          <w:tcPr>
            <w:tcW w:w="33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Математика (алгебра і початки аналізу та геометрія)</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3</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3</w:t>
            </w:r>
          </w:p>
        </w:tc>
      </w:tr>
      <w:tr w:rsidR="00036F27" w:rsidTr="00036F27">
        <w:tc>
          <w:tcPr>
            <w:tcW w:w="33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Б</w:t>
            </w:r>
            <w:proofErr w:type="gramEnd"/>
            <w:r>
              <w:t>іологія і екологія</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2</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2</w:t>
            </w:r>
          </w:p>
        </w:tc>
      </w:tr>
      <w:tr w:rsidR="00036F27" w:rsidTr="00036F27">
        <w:tc>
          <w:tcPr>
            <w:tcW w:w="33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Географія</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1,5</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1</w:t>
            </w:r>
          </w:p>
        </w:tc>
      </w:tr>
      <w:tr w:rsidR="00036F27" w:rsidTr="00036F27">
        <w:tc>
          <w:tcPr>
            <w:tcW w:w="33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Фізика і астрономія </w:t>
            </w:r>
            <w:r>
              <w:rPr>
                <w:rStyle w:val="rvts58"/>
                <w:sz w:val="16"/>
                <w:szCs w:val="16"/>
              </w:rPr>
              <w:t>4</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3</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4</w:t>
            </w:r>
          </w:p>
        </w:tc>
      </w:tr>
      <w:tr w:rsidR="00036F27" w:rsidTr="00036F27">
        <w:tc>
          <w:tcPr>
            <w:tcW w:w="33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Хімія</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1,5</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2</w:t>
            </w:r>
          </w:p>
        </w:tc>
      </w:tr>
      <w:tr w:rsidR="00036F27" w:rsidTr="00036F27">
        <w:tc>
          <w:tcPr>
            <w:tcW w:w="33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Фізична культура </w:t>
            </w:r>
            <w:r>
              <w:rPr>
                <w:rStyle w:val="rvts58"/>
                <w:sz w:val="16"/>
                <w:szCs w:val="16"/>
              </w:rPr>
              <w:t>5</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3</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3</w:t>
            </w:r>
          </w:p>
        </w:tc>
      </w:tr>
      <w:tr w:rsidR="00036F27" w:rsidTr="00036F27">
        <w:tc>
          <w:tcPr>
            <w:tcW w:w="33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lastRenderedPageBreak/>
              <w:t>Захист України</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1,5</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1,5</w:t>
            </w:r>
          </w:p>
        </w:tc>
      </w:tr>
      <w:tr w:rsidR="00036F27" w:rsidTr="00036F27">
        <w:tc>
          <w:tcPr>
            <w:tcW w:w="33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rPr>
                <w:rStyle w:val="rvts9"/>
                <w:b/>
                <w:bCs/>
              </w:rPr>
              <w:t>Вибірково-обов'язкові предмети</w:t>
            </w:r>
            <w:r>
              <w:rPr>
                <w:rStyle w:val="rvts37"/>
                <w:b/>
                <w:bCs/>
                <w:sz w:val="16"/>
                <w:szCs w:val="16"/>
                <w:vertAlign w:val="superscript"/>
              </w:rPr>
              <w:t> 6</w:t>
            </w:r>
            <w:r>
              <w:br/>
              <w:t>(Інформатика, Технології, Мистецтво)</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t>3</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t>3</w:t>
            </w:r>
          </w:p>
        </w:tc>
      </w:tr>
      <w:tr w:rsidR="00036F27" w:rsidTr="00036F27">
        <w:tc>
          <w:tcPr>
            <w:tcW w:w="33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rPr>
                <w:rStyle w:val="rvts9"/>
                <w:b/>
                <w:bCs/>
              </w:rPr>
              <w:t>Додаткові години</w:t>
            </w:r>
            <w:r>
              <w:rPr>
                <w:rStyle w:val="rvts37"/>
                <w:b/>
                <w:bCs/>
                <w:sz w:val="16"/>
                <w:szCs w:val="16"/>
                <w:vertAlign w:val="superscript"/>
              </w:rPr>
              <w:t> 1</w:t>
            </w:r>
            <w:r>
              <w:rPr>
                <w:rStyle w:val="rvts11"/>
                <w:i/>
                <w:iCs/>
              </w:rPr>
              <w:t> </w:t>
            </w:r>
            <w:r>
              <w:t xml:space="preserve">на </w:t>
            </w:r>
            <w:proofErr w:type="gramStart"/>
            <w:r>
              <w:t>проф</w:t>
            </w:r>
            <w:proofErr w:type="gramEnd"/>
            <w:r>
              <w:t>ільні предмети, окремі базові предмети, спеціальні курси, факультативні курси та індивідуальні заняття</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t>8 (6)</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t>9 (7)</w:t>
            </w:r>
          </w:p>
        </w:tc>
      </w:tr>
      <w:tr w:rsidR="00036F27" w:rsidTr="00036F27">
        <w:tc>
          <w:tcPr>
            <w:tcW w:w="33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Гранично допустиме тижневе навантаження на учня</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t>33</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t>33</w:t>
            </w:r>
          </w:p>
        </w:tc>
      </w:tr>
      <w:tr w:rsidR="00036F27" w:rsidTr="00036F27">
        <w:tc>
          <w:tcPr>
            <w:tcW w:w="33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rPr>
                <w:rStyle w:val="rvts9"/>
                <w:b/>
                <w:bCs/>
              </w:rPr>
              <w:t>Всього фінансується </w:t>
            </w:r>
            <w:r>
              <w:t>(без урахування поділу класу на групи)</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38</w:t>
            </w:r>
          </w:p>
        </w:tc>
        <w:tc>
          <w:tcPr>
            <w:tcW w:w="8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38</w:t>
            </w:r>
          </w:p>
        </w:tc>
      </w:tr>
    </w:tbl>
    <w:p w:rsidR="00036F27" w:rsidRDefault="00036F27" w:rsidP="00036F27">
      <w:pPr>
        <w:pStyle w:val="rvps14"/>
        <w:shd w:val="clear" w:color="auto" w:fill="FFFFFF"/>
        <w:spacing w:before="94" w:beforeAutospacing="0" w:after="94" w:afterAutospacing="0"/>
        <w:rPr>
          <w:color w:val="333333"/>
          <w:sz w:val="15"/>
          <w:szCs w:val="15"/>
        </w:rPr>
      </w:pPr>
      <w:bookmarkStart w:id="78" w:name="n204"/>
      <w:bookmarkEnd w:id="78"/>
      <w:r>
        <w:rPr>
          <w:rStyle w:val="rvts82"/>
          <w:color w:val="333333"/>
          <w:sz w:val="20"/>
          <w:szCs w:val="20"/>
        </w:rPr>
        <w:t>__________</w:t>
      </w:r>
      <w:r>
        <w:rPr>
          <w:color w:val="333333"/>
          <w:sz w:val="15"/>
          <w:szCs w:val="15"/>
        </w:rPr>
        <w:br/>
      </w:r>
      <w:r>
        <w:rPr>
          <w:rStyle w:val="rvts37"/>
          <w:b/>
          <w:bCs/>
          <w:color w:val="333333"/>
          <w:sz w:val="2"/>
          <w:szCs w:val="2"/>
          <w:vertAlign w:val="superscript"/>
        </w:rPr>
        <w:t>-</w:t>
      </w:r>
      <w:r>
        <w:rPr>
          <w:rStyle w:val="rvts37"/>
          <w:b/>
          <w:bCs/>
          <w:color w:val="333333"/>
          <w:sz w:val="16"/>
          <w:szCs w:val="16"/>
          <w:vertAlign w:val="superscript"/>
        </w:rPr>
        <w:t>1</w:t>
      </w:r>
      <w:proofErr w:type="gramStart"/>
      <w:r>
        <w:rPr>
          <w:rStyle w:val="rvts82"/>
          <w:color w:val="333333"/>
          <w:sz w:val="20"/>
          <w:szCs w:val="20"/>
        </w:rPr>
        <w:t> У</w:t>
      </w:r>
      <w:proofErr w:type="gramEnd"/>
      <w:r>
        <w:rPr>
          <w:rStyle w:val="rvts82"/>
          <w:color w:val="333333"/>
          <w:sz w:val="20"/>
          <w:szCs w:val="20"/>
        </w:rPr>
        <w:t xml:space="preserve"> дужках подано кількість годин для закладів освіти з навчанням мовою корінного народу, національної меншини.</w:t>
      </w:r>
      <w:r>
        <w:rPr>
          <w:color w:val="333333"/>
          <w:sz w:val="15"/>
          <w:szCs w:val="15"/>
        </w:rPr>
        <w:br/>
      </w:r>
      <w:r>
        <w:rPr>
          <w:rStyle w:val="rvts37"/>
          <w:b/>
          <w:bCs/>
          <w:color w:val="333333"/>
          <w:sz w:val="2"/>
          <w:szCs w:val="2"/>
          <w:vertAlign w:val="superscript"/>
        </w:rPr>
        <w:t>-</w:t>
      </w:r>
      <w:r>
        <w:rPr>
          <w:rStyle w:val="rvts37"/>
          <w:b/>
          <w:bCs/>
          <w:color w:val="333333"/>
          <w:sz w:val="16"/>
          <w:szCs w:val="16"/>
          <w:vertAlign w:val="superscript"/>
        </w:rPr>
        <w:t>2</w:t>
      </w:r>
      <w:r>
        <w:rPr>
          <w:rStyle w:val="rvts82"/>
          <w:color w:val="333333"/>
          <w:sz w:val="20"/>
          <w:szCs w:val="20"/>
        </w:rPr>
        <w:t> За наявності належних умов заклад освіти може збільшувати кількість годин на вивчення іноземної мови, використовуючи додаткові години.</w:t>
      </w:r>
      <w:r>
        <w:rPr>
          <w:color w:val="333333"/>
          <w:sz w:val="15"/>
          <w:szCs w:val="15"/>
        </w:rPr>
        <w:br/>
      </w:r>
      <w:r>
        <w:rPr>
          <w:rStyle w:val="rvts37"/>
          <w:b/>
          <w:bCs/>
          <w:color w:val="333333"/>
          <w:sz w:val="2"/>
          <w:szCs w:val="2"/>
          <w:vertAlign w:val="superscript"/>
        </w:rPr>
        <w:t>-</w:t>
      </w:r>
      <w:r>
        <w:rPr>
          <w:rStyle w:val="rvts37"/>
          <w:b/>
          <w:bCs/>
          <w:color w:val="333333"/>
          <w:sz w:val="16"/>
          <w:szCs w:val="16"/>
          <w:vertAlign w:val="superscript"/>
        </w:rPr>
        <w:t>3</w:t>
      </w:r>
      <w:r>
        <w:rPr>
          <w:rStyle w:val="rvts82"/>
          <w:color w:val="333333"/>
          <w:sz w:val="20"/>
          <w:szCs w:val="20"/>
        </w:rPr>
        <w:t> У класах з навчанням мовою корінного народу, національної меншини належить до базових предметів. У інших класах цей предмет може вивчатись за рахунок додаткових годин.</w:t>
      </w:r>
      <w:r>
        <w:rPr>
          <w:color w:val="333333"/>
          <w:sz w:val="15"/>
          <w:szCs w:val="15"/>
        </w:rPr>
        <w:br/>
      </w:r>
      <w:r>
        <w:rPr>
          <w:rStyle w:val="rvts37"/>
          <w:b/>
          <w:bCs/>
          <w:color w:val="333333"/>
          <w:sz w:val="2"/>
          <w:szCs w:val="2"/>
          <w:vertAlign w:val="superscript"/>
        </w:rPr>
        <w:t>-</w:t>
      </w:r>
      <w:r>
        <w:rPr>
          <w:rStyle w:val="rvts37"/>
          <w:b/>
          <w:bCs/>
          <w:color w:val="333333"/>
          <w:sz w:val="16"/>
          <w:szCs w:val="16"/>
          <w:vertAlign w:val="superscript"/>
        </w:rPr>
        <w:t>4</w:t>
      </w:r>
      <w:r>
        <w:rPr>
          <w:rStyle w:val="rvts82"/>
          <w:color w:val="333333"/>
          <w:sz w:val="20"/>
          <w:szCs w:val="20"/>
        </w:rPr>
        <w:t xml:space="preserve"> Може викладатись як один предмет (за програмою авторського колективу </w:t>
      </w:r>
      <w:proofErr w:type="gramStart"/>
      <w:r>
        <w:rPr>
          <w:rStyle w:val="rvts82"/>
          <w:color w:val="333333"/>
          <w:sz w:val="20"/>
          <w:szCs w:val="20"/>
        </w:rPr>
        <w:t>п</w:t>
      </w:r>
      <w:proofErr w:type="gramEnd"/>
      <w:r>
        <w:rPr>
          <w:rStyle w:val="rvts82"/>
          <w:color w:val="333333"/>
          <w:sz w:val="20"/>
          <w:szCs w:val="20"/>
        </w:rPr>
        <w:t xml:space="preserve">ід керівництвом Ляшенка О.І.) або як два окремі предмети: "Фізика" (за програмою авторського колективу </w:t>
      </w:r>
      <w:proofErr w:type="gramStart"/>
      <w:r>
        <w:rPr>
          <w:rStyle w:val="rvts82"/>
          <w:color w:val="333333"/>
          <w:sz w:val="20"/>
          <w:szCs w:val="20"/>
        </w:rPr>
        <w:t>п</w:t>
      </w:r>
      <w:proofErr w:type="gramEnd"/>
      <w:r>
        <w:rPr>
          <w:rStyle w:val="rvts82"/>
          <w:color w:val="333333"/>
          <w:sz w:val="20"/>
          <w:szCs w:val="20"/>
        </w:rPr>
        <w:t>ід керівництвом Локтєва В.М.) і "Астрономія" (за програмою авторського колективу під керівництвом Яцківа Я.Я.)</w:t>
      </w:r>
      <w:r>
        <w:rPr>
          <w:color w:val="333333"/>
          <w:sz w:val="15"/>
          <w:szCs w:val="15"/>
        </w:rPr>
        <w:br/>
      </w:r>
      <w:r>
        <w:rPr>
          <w:rStyle w:val="rvts37"/>
          <w:b/>
          <w:bCs/>
          <w:color w:val="333333"/>
          <w:sz w:val="2"/>
          <w:szCs w:val="2"/>
          <w:vertAlign w:val="superscript"/>
        </w:rPr>
        <w:t>-</w:t>
      </w:r>
      <w:r>
        <w:rPr>
          <w:rStyle w:val="rvts37"/>
          <w:b/>
          <w:bCs/>
          <w:color w:val="333333"/>
          <w:sz w:val="16"/>
          <w:szCs w:val="16"/>
          <w:vertAlign w:val="superscript"/>
        </w:rPr>
        <w:t>5</w:t>
      </w:r>
      <w:r>
        <w:rPr>
          <w:rStyle w:val="rvts82"/>
          <w:color w:val="333333"/>
          <w:sz w:val="20"/>
          <w:szCs w:val="20"/>
        </w:rPr>
        <w:t> Години фізичної культури не входять до гранично допустимого тижневого навантаження на учня.</w:t>
      </w:r>
      <w:r>
        <w:rPr>
          <w:color w:val="333333"/>
          <w:sz w:val="15"/>
          <w:szCs w:val="15"/>
        </w:rPr>
        <w:br/>
      </w:r>
      <w:r>
        <w:rPr>
          <w:rStyle w:val="rvts37"/>
          <w:b/>
          <w:bCs/>
          <w:color w:val="333333"/>
          <w:sz w:val="2"/>
          <w:szCs w:val="2"/>
          <w:vertAlign w:val="superscript"/>
        </w:rPr>
        <w:t>-</w:t>
      </w:r>
      <w:r>
        <w:rPr>
          <w:rStyle w:val="rvts37"/>
          <w:b/>
          <w:bCs/>
          <w:color w:val="333333"/>
          <w:sz w:val="16"/>
          <w:szCs w:val="16"/>
          <w:vertAlign w:val="superscript"/>
        </w:rPr>
        <w:t>6</w:t>
      </w:r>
      <w:r>
        <w:rPr>
          <w:rStyle w:val="rvts82"/>
          <w:color w:val="333333"/>
          <w:sz w:val="20"/>
          <w:szCs w:val="20"/>
        </w:rPr>
        <w:t> За наявності належних умов як вибірково-обов'язковий предмет може вивчатись "Фінансова грамотність".</w:t>
      </w:r>
    </w:p>
    <w:p w:rsidR="00036F27" w:rsidRDefault="00036F27" w:rsidP="00036F27">
      <w:pPr>
        <w:pStyle w:val="rvps2"/>
        <w:shd w:val="clear" w:color="auto" w:fill="FFFFFF"/>
        <w:spacing w:before="0" w:beforeAutospacing="0" w:after="94" w:afterAutospacing="0"/>
        <w:ind w:firstLine="281"/>
        <w:jc w:val="both"/>
        <w:rPr>
          <w:color w:val="333333"/>
          <w:sz w:val="15"/>
          <w:szCs w:val="15"/>
        </w:rPr>
      </w:pPr>
      <w:bookmarkStart w:id="79" w:name="n218"/>
      <w:bookmarkEnd w:id="79"/>
      <w:r>
        <w:rPr>
          <w:rStyle w:val="rvts46"/>
          <w:i/>
          <w:iCs/>
          <w:color w:val="333333"/>
        </w:rPr>
        <w:t>{Таблиця 2 із змінами, внесеними згідно з Наказом Міністерства освіти і науки </w:t>
      </w:r>
      <w:hyperlink r:id="rId29" w:anchor="n8" w:tgtFrame="_blank" w:history="1">
        <w:r>
          <w:rPr>
            <w:rStyle w:val="a3"/>
            <w:i/>
            <w:iCs/>
            <w:color w:val="000099"/>
          </w:rPr>
          <w:t>№ 464 від 31.03.2020</w:t>
        </w:r>
      </w:hyperlink>
      <w:r>
        <w:rPr>
          <w:rStyle w:val="rvts46"/>
          <w:i/>
          <w:iCs/>
          <w:color w:val="333333"/>
        </w:rPr>
        <w:t>}</w:t>
      </w:r>
    </w:p>
    <w:p w:rsidR="00036F27" w:rsidRDefault="00036F27" w:rsidP="00036F27">
      <w:pPr>
        <w:pStyle w:val="rvps11"/>
        <w:shd w:val="clear" w:color="auto" w:fill="FFFFFF"/>
        <w:spacing w:before="94" w:beforeAutospacing="0" w:after="94" w:afterAutospacing="0"/>
        <w:jc w:val="right"/>
        <w:rPr>
          <w:color w:val="333333"/>
          <w:sz w:val="15"/>
          <w:szCs w:val="15"/>
        </w:rPr>
      </w:pPr>
      <w:bookmarkStart w:id="80" w:name="n205"/>
      <w:bookmarkEnd w:id="80"/>
      <w:r>
        <w:rPr>
          <w:rStyle w:val="rvts9"/>
          <w:b/>
          <w:bCs/>
          <w:color w:val="333333"/>
        </w:rPr>
        <w:t>Таблиця 3</w:t>
      </w:r>
    </w:p>
    <w:p w:rsidR="00036F27" w:rsidRDefault="00036F27" w:rsidP="00036F27">
      <w:pPr>
        <w:pStyle w:val="rvps12"/>
        <w:shd w:val="clear" w:color="auto" w:fill="FFFFFF"/>
        <w:spacing w:before="94" w:beforeAutospacing="0" w:after="94" w:afterAutospacing="0"/>
        <w:jc w:val="center"/>
        <w:rPr>
          <w:color w:val="333333"/>
          <w:sz w:val="15"/>
          <w:szCs w:val="15"/>
        </w:rPr>
      </w:pPr>
      <w:bookmarkStart w:id="81" w:name="n206"/>
      <w:bookmarkEnd w:id="81"/>
      <w:r>
        <w:rPr>
          <w:rStyle w:val="rvts9"/>
          <w:b/>
          <w:bCs/>
          <w:color w:val="333333"/>
        </w:rPr>
        <w:t xml:space="preserve">Орієнтовна кількість навчальних годин для </w:t>
      </w:r>
      <w:proofErr w:type="gramStart"/>
      <w:r>
        <w:rPr>
          <w:rStyle w:val="rvts9"/>
          <w:b/>
          <w:bCs/>
          <w:color w:val="333333"/>
        </w:rPr>
        <w:t>проф</w:t>
      </w:r>
      <w:proofErr w:type="gramEnd"/>
      <w:r>
        <w:rPr>
          <w:rStyle w:val="rvts9"/>
          <w:b/>
          <w:bCs/>
          <w:color w:val="333333"/>
        </w:rPr>
        <w:t>ільних предметів*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881"/>
        <w:gridCol w:w="2252"/>
        <w:gridCol w:w="2252"/>
      </w:tblGrid>
      <w:tr w:rsidR="00036F27" w:rsidTr="00036F27">
        <w:tc>
          <w:tcPr>
            <w:tcW w:w="2600" w:type="pct"/>
            <w:vMerge w:val="restar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bookmarkStart w:id="82" w:name="n207"/>
            <w:bookmarkEnd w:id="82"/>
            <w:proofErr w:type="gramStart"/>
            <w:r>
              <w:rPr>
                <w:rStyle w:val="rvts9"/>
                <w:b/>
                <w:bCs/>
              </w:rPr>
              <w:t>Проф</w:t>
            </w:r>
            <w:proofErr w:type="gramEnd"/>
            <w:r>
              <w:rPr>
                <w:rStyle w:val="rvts9"/>
                <w:b/>
                <w:bCs/>
              </w:rPr>
              <w:t>ільний предмет</w:t>
            </w:r>
          </w:p>
        </w:tc>
        <w:tc>
          <w:tcPr>
            <w:tcW w:w="2400" w:type="pct"/>
            <w:gridSpan w:val="2"/>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t>Кількість годин на тиждень</w:t>
            </w:r>
          </w:p>
        </w:tc>
      </w:tr>
      <w:tr w:rsidR="00036F27" w:rsidTr="00036F27">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6F27" w:rsidRDefault="00036F27"/>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t>10 клас</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t>11 клас</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Українська мова</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4</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4</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Українська література</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4</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4</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Зарубіжна література</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3</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3</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Іноземна мова</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5</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5</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Друга іноземна мова</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3</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3</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 xml:space="preserve">Мова та </w:t>
            </w:r>
            <w:proofErr w:type="gramStart"/>
            <w:r>
              <w:t>л</w:t>
            </w:r>
            <w:proofErr w:type="gramEnd"/>
            <w:r>
              <w:t>ітература корінного народу, національної меншини</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5</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5</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Історія України</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3</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3</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Всесвітня історія</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3</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3</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Правознавство</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3</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3</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Економіка</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3</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3</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lastRenderedPageBreak/>
              <w:t>Математика (алгебра і початки аналізу, геометрія)</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9</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9</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Фізика і астрономія</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7</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7</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Фізика</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6</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6</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Астрономія</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2</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2</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Б</w:t>
            </w:r>
            <w:proofErr w:type="gramEnd"/>
            <w:r>
              <w:t>іологія і екологія</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5</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5</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Хімія</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4</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6</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Географія</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5</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5</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Інформатика</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5</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5</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Технології</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6</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6</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Мистецтво</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5</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5</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Фізична культура</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6</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6</w:t>
            </w:r>
          </w:p>
        </w:tc>
      </w:tr>
      <w:tr w:rsidR="00036F27" w:rsidTr="00036F27">
        <w:tc>
          <w:tcPr>
            <w:tcW w:w="2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Захист України</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5</w:t>
            </w:r>
          </w:p>
        </w:tc>
        <w:tc>
          <w:tcPr>
            <w:tcW w:w="12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5</w:t>
            </w:r>
          </w:p>
        </w:tc>
      </w:tr>
    </w:tbl>
    <w:p w:rsidR="00036F27" w:rsidRDefault="00036F27" w:rsidP="00036F27">
      <w:pPr>
        <w:pStyle w:val="rvps14"/>
        <w:shd w:val="clear" w:color="auto" w:fill="FFFFFF"/>
        <w:spacing w:before="94" w:beforeAutospacing="0" w:after="94" w:afterAutospacing="0"/>
        <w:rPr>
          <w:color w:val="333333"/>
          <w:sz w:val="15"/>
          <w:szCs w:val="15"/>
        </w:rPr>
      </w:pPr>
      <w:bookmarkStart w:id="83" w:name="n208"/>
      <w:bookmarkEnd w:id="83"/>
      <w:r>
        <w:rPr>
          <w:rStyle w:val="rvts82"/>
          <w:color w:val="333333"/>
          <w:sz w:val="20"/>
          <w:szCs w:val="20"/>
        </w:rPr>
        <w:t>__________</w:t>
      </w:r>
      <w:r>
        <w:rPr>
          <w:color w:val="333333"/>
          <w:sz w:val="15"/>
          <w:szCs w:val="15"/>
        </w:rPr>
        <w:br/>
      </w:r>
      <w:r>
        <w:rPr>
          <w:rStyle w:val="rvts82"/>
          <w:color w:val="333333"/>
          <w:sz w:val="20"/>
          <w:szCs w:val="20"/>
        </w:rPr>
        <w:t xml:space="preserve">* Заклад освіти може збільшувати/зменшувати кількість годин на вивчення </w:t>
      </w:r>
      <w:proofErr w:type="gramStart"/>
      <w:r>
        <w:rPr>
          <w:rStyle w:val="rvts82"/>
          <w:color w:val="333333"/>
          <w:sz w:val="20"/>
          <w:szCs w:val="20"/>
        </w:rPr>
        <w:t>проф</w:t>
      </w:r>
      <w:proofErr w:type="gramEnd"/>
      <w:r>
        <w:rPr>
          <w:rStyle w:val="rvts82"/>
          <w:color w:val="333333"/>
          <w:sz w:val="20"/>
          <w:szCs w:val="20"/>
        </w:rPr>
        <w:t>ільного предмета</w:t>
      </w:r>
    </w:p>
    <w:p w:rsidR="00036F27" w:rsidRDefault="00036F27" w:rsidP="00036F27">
      <w:pPr>
        <w:pStyle w:val="rvps2"/>
        <w:shd w:val="clear" w:color="auto" w:fill="FFFFFF"/>
        <w:spacing w:before="0" w:beforeAutospacing="0" w:after="94" w:afterAutospacing="0"/>
        <w:ind w:firstLine="281"/>
        <w:jc w:val="both"/>
        <w:rPr>
          <w:color w:val="333333"/>
          <w:sz w:val="15"/>
          <w:szCs w:val="15"/>
        </w:rPr>
      </w:pPr>
      <w:bookmarkStart w:id="84" w:name="n220"/>
      <w:bookmarkEnd w:id="84"/>
      <w:r>
        <w:rPr>
          <w:rStyle w:val="rvts46"/>
          <w:i/>
          <w:iCs/>
          <w:color w:val="333333"/>
        </w:rPr>
        <w:t>{Таблиця 3 із змінами, внесеними згідно з Наказом Міністерства освіти і науки </w:t>
      </w:r>
      <w:hyperlink r:id="rId30" w:anchor="n8" w:tgtFrame="_blank" w:history="1">
        <w:r>
          <w:rPr>
            <w:rStyle w:val="a3"/>
            <w:i/>
            <w:iCs/>
            <w:color w:val="000099"/>
          </w:rPr>
          <w:t>№ 464 від 31.03.2020</w:t>
        </w:r>
      </w:hyperlink>
      <w:r>
        <w:rPr>
          <w:rStyle w:val="rvts46"/>
          <w:i/>
          <w:iCs/>
          <w:color w:val="333333"/>
        </w:rPr>
        <w:t>}</w:t>
      </w:r>
    </w:p>
    <w:p w:rsidR="00036F27" w:rsidRDefault="00036F27" w:rsidP="00036F27">
      <w:pPr>
        <w:pStyle w:val="rvps11"/>
        <w:shd w:val="clear" w:color="auto" w:fill="FFFFFF"/>
        <w:spacing w:before="94" w:beforeAutospacing="0" w:after="94" w:afterAutospacing="0"/>
        <w:jc w:val="right"/>
        <w:rPr>
          <w:color w:val="333333"/>
          <w:sz w:val="15"/>
          <w:szCs w:val="15"/>
        </w:rPr>
      </w:pPr>
      <w:bookmarkStart w:id="85" w:name="n209"/>
      <w:bookmarkEnd w:id="85"/>
      <w:r>
        <w:rPr>
          <w:rStyle w:val="rvts9"/>
          <w:b/>
          <w:bCs/>
          <w:color w:val="333333"/>
        </w:rPr>
        <w:t>Таблиця 4</w:t>
      </w:r>
    </w:p>
    <w:p w:rsidR="00036F27" w:rsidRDefault="00036F27" w:rsidP="00036F27">
      <w:pPr>
        <w:pStyle w:val="rvps12"/>
        <w:shd w:val="clear" w:color="auto" w:fill="FFFFFF"/>
        <w:spacing w:before="94" w:beforeAutospacing="0" w:after="94" w:afterAutospacing="0"/>
        <w:jc w:val="center"/>
        <w:rPr>
          <w:color w:val="333333"/>
          <w:sz w:val="15"/>
          <w:szCs w:val="15"/>
        </w:rPr>
      </w:pPr>
      <w:bookmarkStart w:id="86" w:name="n210"/>
      <w:bookmarkEnd w:id="86"/>
      <w:r>
        <w:rPr>
          <w:rStyle w:val="rvts9"/>
          <w:b/>
          <w:bCs/>
          <w:color w:val="333333"/>
        </w:rPr>
        <w:t>Перелік навчальних програм для учнів закладів загальної середньої освіти III ступеня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657"/>
        <w:gridCol w:w="4223"/>
        <w:gridCol w:w="1502"/>
        <w:gridCol w:w="3003"/>
      </w:tblGrid>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bookmarkStart w:id="87" w:name="n211"/>
            <w:bookmarkEnd w:id="87"/>
            <w:r>
              <w:rPr>
                <w:rStyle w:val="rvts9"/>
                <w:b/>
                <w:bCs/>
              </w:rPr>
              <w:t>№</w:t>
            </w:r>
            <w:r>
              <w:br/>
            </w:r>
            <w:proofErr w:type="gramStart"/>
            <w:r>
              <w:rPr>
                <w:rStyle w:val="rvts9"/>
                <w:b/>
                <w:bCs/>
              </w:rPr>
              <w:t>п</w:t>
            </w:r>
            <w:proofErr w:type="gramEnd"/>
            <w:r>
              <w:rPr>
                <w:rStyle w:val="rvts9"/>
                <w:b/>
                <w:bCs/>
              </w:rPr>
              <w:t>/п</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t>Назва навчальної програми</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proofErr w:type="gramStart"/>
            <w:r>
              <w:rPr>
                <w:rStyle w:val="rvts9"/>
                <w:b/>
                <w:bCs/>
              </w:rPr>
              <w:t>Р</w:t>
            </w:r>
            <w:proofErr w:type="gramEnd"/>
            <w:r>
              <w:rPr>
                <w:rStyle w:val="rvts9"/>
                <w:b/>
                <w:bCs/>
              </w:rPr>
              <w:t>івень вивчення</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t> </w:t>
            </w:r>
          </w:p>
        </w:tc>
      </w:tr>
      <w:tr w:rsidR="00036F27" w:rsidTr="00036F27">
        <w:tc>
          <w:tcPr>
            <w:tcW w:w="5000" w:type="pct"/>
            <w:gridSpan w:val="4"/>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t>Освітня галузь "Мови і літератури"</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1</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Українська мова</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Р</w:t>
            </w:r>
            <w:proofErr w:type="gramEnd"/>
            <w:r>
              <w:t>івень стандарту</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23.10.2017 </w:t>
            </w:r>
            <w:hyperlink r:id="rId31" w:tgtFrame="_blank" w:history="1">
              <w:r>
                <w:rPr>
                  <w:rStyle w:val="a3"/>
                  <w:color w:val="000099"/>
                </w:rPr>
                <w:t>№ 1407</w:t>
              </w:r>
            </w:hyperlink>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2</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Українська література</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Р</w:t>
            </w:r>
            <w:proofErr w:type="gramEnd"/>
            <w:r>
              <w:t>івень стандарту</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23.10.2017 № 1407</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3</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Зарубіжна література</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Р</w:t>
            </w:r>
            <w:proofErr w:type="gramEnd"/>
            <w:r>
              <w:t>івень стандарту</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 xml:space="preserve">наказ МОН від 23.10.2017 № </w:t>
            </w:r>
            <w:r>
              <w:lastRenderedPageBreak/>
              <w:t>1407</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lastRenderedPageBreak/>
              <w:t>4</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Іноземні мови</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Р</w:t>
            </w:r>
            <w:proofErr w:type="gramEnd"/>
            <w:r>
              <w:t>івень стандарту</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23.10.2017 № 1407</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5</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Іноземні мови</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Проф</w:t>
            </w:r>
            <w:proofErr w:type="gramEnd"/>
            <w:r>
              <w:t>ільний рівень</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23.10.2017 № 1407</w:t>
            </w:r>
          </w:p>
        </w:tc>
      </w:tr>
      <w:tr w:rsidR="00036F27" w:rsidTr="00036F27">
        <w:tc>
          <w:tcPr>
            <w:tcW w:w="5000" w:type="pct"/>
            <w:gridSpan w:val="4"/>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t>Освітня галузь "Суспільствознавство"</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6</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 xml:space="preserve">Історія: Україна і </w:t>
            </w:r>
            <w:proofErr w:type="gramStart"/>
            <w:r>
              <w:t>св</w:t>
            </w:r>
            <w:proofErr w:type="gramEnd"/>
            <w:r>
              <w:t>іт (інтегрований курс)</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Р</w:t>
            </w:r>
            <w:proofErr w:type="gramEnd"/>
            <w:r>
              <w:t>івень стандарту</w:t>
            </w:r>
          </w:p>
        </w:tc>
        <w:tc>
          <w:tcPr>
            <w:tcW w:w="1600" w:type="pct"/>
            <w:vMerge w:val="restar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23.10.2017 № 1407, до навчальних програм внесені зміни (наказ МОН від 21.02.2019 № 236)</w:t>
            </w:r>
          </w:p>
        </w:tc>
      </w:tr>
      <w:tr w:rsidR="00036F27" w:rsidTr="00036F27">
        <w:trPr>
          <w:trHeight w:val="968"/>
        </w:trPr>
        <w:tc>
          <w:tcPr>
            <w:tcW w:w="350" w:type="pct"/>
            <w:tcBorders>
              <w:top w:val="single" w:sz="4" w:space="0" w:color="000000"/>
              <w:left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7</w:t>
            </w:r>
          </w:p>
        </w:tc>
        <w:tc>
          <w:tcPr>
            <w:tcW w:w="2250" w:type="pct"/>
            <w:tcBorders>
              <w:top w:val="single" w:sz="4" w:space="0" w:color="000000"/>
              <w:left w:val="single" w:sz="4" w:space="0" w:color="000000"/>
              <w:right w:val="single" w:sz="4" w:space="0" w:color="000000"/>
            </w:tcBorders>
            <w:hideMark/>
          </w:tcPr>
          <w:p w:rsidR="00036F27" w:rsidRDefault="00036F27">
            <w:pPr>
              <w:pStyle w:val="rvps14"/>
              <w:spacing w:before="94" w:beforeAutospacing="0" w:after="94" w:afterAutospacing="0"/>
            </w:pPr>
            <w:r>
              <w:t>Історія України</w:t>
            </w:r>
          </w:p>
        </w:tc>
        <w:tc>
          <w:tcPr>
            <w:tcW w:w="800" w:type="pct"/>
            <w:tcBorders>
              <w:top w:val="single" w:sz="4" w:space="0" w:color="000000"/>
              <w:left w:val="single" w:sz="4" w:space="0" w:color="000000"/>
              <w:right w:val="single" w:sz="4" w:space="0" w:color="000000"/>
            </w:tcBorders>
            <w:hideMark/>
          </w:tcPr>
          <w:p w:rsidR="00036F27" w:rsidRDefault="00036F27">
            <w:pPr>
              <w:pStyle w:val="rvps14"/>
              <w:spacing w:before="94" w:beforeAutospacing="0" w:after="94" w:afterAutospacing="0"/>
            </w:pPr>
            <w:proofErr w:type="gramStart"/>
            <w:r>
              <w:t>Р</w:t>
            </w:r>
            <w:proofErr w:type="gramEnd"/>
            <w:r>
              <w:t>івень стандарту</w:t>
            </w:r>
          </w:p>
        </w:tc>
        <w:tc>
          <w:tcPr>
            <w:tcW w:w="0" w:type="auto"/>
            <w:vMerge/>
            <w:tcBorders>
              <w:top w:val="single" w:sz="4" w:space="0" w:color="000000"/>
              <w:left w:val="single" w:sz="4" w:space="0" w:color="000000"/>
              <w:bottom w:val="single" w:sz="4" w:space="0" w:color="000000"/>
              <w:right w:val="single" w:sz="4" w:space="0" w:color="000000"/>
            </w:tcBorders>
            <w:hideMark/>
          </w:tcPr>
          <w:p w:rsidR="00036F27" w:rsidRDefault="00036F27"/>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8</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Всесвітня історія</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Р</w:t>
            </w:r>
            <w:proofErr w:type="gramEnd"/>
            <w:r>
              <w:t>івень стандарту</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23.10.2017 № 1407</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9</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Громадянська освіта (інтегрований курс)</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Р</w:t>
            </w:r>
            <w:proofErr w:type="gramEnd"/>
            <w:r>
              <w:t>івень стандарту</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23.10.2017 № 1407</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10</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Правознавство</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Проф</w:t>
            </w:r>
            <w:proofErr w:type="gramEnd"/>
            <w:r>
              <w:t>ільний рівень</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23.10.2017 № 1407</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11</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Економіка</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Проф</w:t>
            </w:r>
            <w:proofErr w:type="gramEnd"/>
            <w:r>
              <w:t>ільний рівень</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23.10.2017 </w:t>
            </w:r>
            <w:hyperlink r:id="rId32" w:tgtFrame="_blank" w:history="1">
              <w:r>
                <w:rPr>
                  <w:rStyle w:val="a3"/>
                  <w:color w:val="000099"/>
                </w:rPr>
                <w:t>№ 1407</w:t>
              </w:r>
            </w:hyperlink>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12</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Фінансова грамотність</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Р</w:t>
            </w:r>
            <w:proofErr w:type="gramEnd"/>
            <w:r>
              <w:t>івень стандарту</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"Рекомендовано Міністерством освіти і науки України"</w:t>
            </w:r>
            <w:r>
              <w:br/>
              <w:t xml:space="preserve">лист МОН від 28.05.2019 № </w:t>
            </w:r>
            <w:r>
              <w:lastRenderedPageBreak/>
              <w:t>1/11-4995</w:t>
            </w:r>
          </w:p>
        </w:tc>
      </w:tr>
      <w:tr w:rsidR="00036F27" w:rsidTr="00036F27">
        <w:tc>
          <w:tcPr>
            <w:tcW w:w="5000" w:type="pct"/>
            <w:gridSpan w:val="4"/>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lastRenderedPageBreak/>
              <w:t>Освітня галузь "Математика"</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13</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Математика (алгебра і початки аналізу та геометрія)</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Р</w:t>
            </w:r>
            <w:proofErr w:type="gramEnd"/>
            <w:r>
              <w:t>івень стандарту</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23.10.2017 № 1407</w:t>
            </w:r>
          </w:p>
        </w:tc>
      </w:tr>
      <w:tr w:rsidR="00036F27" w:rsidTr="00036F27">
        <w:tc>
          <w:tcPr>
            <w:tcW w:w="5000" w:type="pct"/>
            <w:gridSpan w:val="4"/>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t>Освітня галузь "Природознавство"</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14</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Б</w:t>
            </w:r>
            <w:proofErr w:type="gramEnd"/>
            <w:r>
              <w:t>іологія і екологія</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Р</w:t>
            </w:r>
            <w:proofErr w:type="gramEnd"/>
            <w:r>
              <w:t>івень стандарту</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23.10.2017 </w:t>
            </w:r>
            <w:hyperlink r:id="rId33" w:tgtFrame="_blank" w:history="1">
              <w:r>
                <w:rPr>
                  <w:rStyle w:val="a3"/>
                  <w:color w:val="000099"/>
                </w:rPr>
                <w:t>№ 1407</w:t>
              </w:r>
            </w:hyperlink>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15</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Б</w:t>
            </w:r>
            <w:proofErr w:type="gramEnd"/>
            <w:r>
              <w:t>іологія і екологія</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Проф</w:t>
            </w:r>
            <w:proofErr w:type="gramEnd"/>
            <w:r>
              <w:t>ільний рівень</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23.10.2017 № 1407</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16</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Географія</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Р</w:t>
            </w:r>
            <w:proofErr w:type="gramEnd"/>
            <w:r>
              <w:t>івень стандарту</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23.10.2017 № 1407</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17</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Фізика і астрономія</w:t>
            </w:r>
            <w:r>
              <w:br/>
              <w:t xml:space="preserve">(авторський колектив </w:t>
            </w:r>
            <w:proofErr w:type="gramStart"/>
            <w:r>
              <w:t>п</w:t>
            </w:r>
            <w:proofErr w:type="gramEnd"/>
            <w:r>
              <w:t>ід керівництвом Ляшенка О.І.)</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Р</w:t>
            </w:r>
            <w:proofErr w:type="gramEnd"/>
            <w:r>
              <w:t>івень стандарту</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24.11.2017 № 1539</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18</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Фізика</w:t>
            </w:r>
            <w:r>
              <w:br/>
              <w:t xml:space="preserve">(авторський колектив </w:t>
            </w:r>
            <w:proofErr w:type="gramStart"/>
            <w:r>
              <w:t>п</w:t>
            </w:r>
            <w:proofErr w:type="gramEnd"/>
            <w:r>
              <w:t>ід керівництвом Локтєва В.М.)</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Р</w:t>
            </w:r>
            <w:proofErr w:type="gramEnd"/>
            <w:r>
              <w:t>івень стандарту</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24.11.2017 № 1539</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19</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Астрономія</w:t>
            </w:r>
            <w:r>
              <w:br/>
              <w:t xml:space="preserve">(авторський колектив </w:t>
            </w:r>
            <w:proofErr w:type="gramStart"/>
            <w:r>
              <w:t>п</w:t>
            </w:r>
            <w:proofErr w:type="gramEnd"/>
            <w:r>
              <w:t>ід керівництвом Яцківа Я.Я.)</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Р</w:t>
            </w:r>
            <w:proofErr w:type="gramEnd"/>
            <w:r>
              <w:t>івень стандарту</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24.11.2017 № 1539</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20</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Хімія</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Р</w:t>
            </w:r>
            <w:proofErr w:type="gramEnd"/>
            <w:r>
              <w:t>івень стандарту</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23.10.2017 </w:t>
            </w:r>
            <w:hyperlink r:id="rId34" w:tgtFrame="_blank" w:history="1">
              <w:r>
                <w:rPr>
                  <w:rStyle w:val="a3"/>
                  <w:color w:val="000099"/>
                </w:rPr>
                <w:t>№ 1407</w:t>
              </w:r>
            </w:hyperlink>
          </w:p>
        </w:tc>
      </w:tr>
      <w:tr w:rsidR="00036F27" w:rsidTr="00036F27">
        <w:tc>
          <w:tcPr>
            <w:tcW w:w="5000" w:type="pct"/>
            <w:gridSpan w:val="4"/>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lastRenderedPageBreak/>
              <w:t>Освітня галузь "Технології"</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21</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Інформатика</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Р</w:t>
            </w:r>
            <w:proofErr w:type="gramEnd"/>
            <w:r>
              <w:t>івень стандарту</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23.10.2017 № 1407</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22</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Інформатика</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Проф</w:t>
            </w:r>
            <w:proofErr w:type="gramEnd"/>
            <w:r>
              <w:t>ільний рівень</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23.10.2017 № 1407</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23</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Технології</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Р</w:t>
            </w:r>
            <w:proofErr w:type="gramEnd"/>
            <w:r>
              <w:t>івень стандарту</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23.10.2017 № 1407</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24</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Технології</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Проф</w:t>
            </w:r>
            <w:proofErr w:type="gramEnd"/>
            <w:r>
              <w:t>ільний рівень</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23.10.2017 </w:t>
            </w:r>
            <w:hyperlink r:id="rId35" w:tgtFrame="_blank" w:history="1">
              <w:r>
                <w:rPr>
                  <w:rStyle w:val="a3"/>
                  <w:color w:val="000099"/>
                </w:rPr>
                <w:t>№ 1407</w:t>
              </w:r>
            </w:hyperlink>
          </w:p>
        </w:tc>
      </w:tr>
      <w:tr w:rsidR="00036F27" w:rsidTr="00036F27">
        <w:tc>
          <w:tcPr>
            <w:tcW w:w="5000" w:type="pct"/>
            <w:gridSpan w:val="4"/>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t>Освітня галузь "Мистецтво"</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25</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4"/>
              <w:spacing w:before="94" w:beforeAutospacing="0" w:after="94" w:afterAutospacing="0"/>
            </w:pPr>
            <w:r w:rsidRPr="00036F27">
              <w:rPr>
                <w:shd w:val="clear" w:color="auto" w:fill="FFFFFF"/>
              </w:rPr>
              <w:t>Мистецтво</w:t>
            </w:r>
          </w:p>
        </w:tc>
        <w:tc>
          <w:tcPr>
            <w:tcW w:w="80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rsidP="00036F27">
            <w:pPr>
              <w:pStyle w:val="rvps14"/>
              <w:spacing w:before="94" w:beforeAutospacing="0" w:after="94" w:afterAutospacing="0"/>
            </w:pPr>
            <w:r w:rsidRPr="00036F27">
              <w:br/>
            </w:r>
            <w:proofErr w:type="gramStart"/>
            <w:r w:rsidRPr="00036F27">
              <w:t>Р</w:t>
            </w:r>
            <w:proofErr w:type="gramEnd"/>
            <w:r w:rsidRPr="00036F27">
              <w:t>івень стандарту</w:t>
            </w:r>
          </w:p>
          <w:p w:rsidR="00036F27" w:rsidRPr="00036F27" w:rsidRDefault="00036F27">
            <w:pPr>
              <w:pStyle w:val="rvps14"/>
              <w:spacing w:before="94" w:beforeAutospacing="0" w:after="94" w:afterAutospacing="0"/>
            </w:pPr>
          </w:p>
        </w:tc>
        <w:tc>
          <w:tcPr>
            <w:tcW w:w="160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4"/>
              <w:spacing w:before="94" w:beforeAutospacing="0" w:after="94" w:afterAutospacing="0"/>
            </w:pPr>
            <w:r w:rsidRPr="00036F27">
              <w:rPr>
                <w:shd w:val="clear" w:color="auto" w:fill="FFFFFF"/>
              </w:rPr>
              <w:t>"Затверджено Міністерством освіти і науки України"</w:t>
            </w:r>
            <w:r w:rsidRPr="00036F27">
              <w:br/>
            </w:r>
            <w:r w:rsidRPr="00036F27">
              <w:rPr>
                <w:shd w:val="clear" w:color="auto" w:fill="FFFFFF"/>
              </w:rPr>
              <w:t>наказ МОН від 23.10.2017 № 1407</w:t>
            </w:r>
          </w:p>
        </w:tc>
      </w:tr>
      <w:tr w:rsidR="00036F27" w:rsidTr="00036F27">
        <w:tc>
          <w:tcPr>
            <w:tcW w:w="5000" w:type="pct"/>
            <w:gridSpan w:val="4"/>
            <w:tcBorders>
              <w:top w:val="single" w:sz="4" w:space="0" w:color="000000"/>
              <w:left w:val="single" w:sz="4" w:space="0" w:color="000000"/>
              <w:bottom w:val="single" w:sz="4" w:space="0" w:color="000000"/>
              <w:right w:val="single" w:sz="4" w:space="0" w:color="000000"/>
            </w:tcBorders>
            <w:hideMark/>
          </w:tcPr>
          <w:p w:rsidR="00036F27" w:rsidRDefault="00036F27">
            <w:pPr>
              <w:pStyle w:val="rvps12"/>
              <w:spacing w:before="94" w:beforeAutospacing="0" w:after="94" w:afterAutospacing="0"/>
              <w:jc w:val="center"/>
            </w:pPr>
            <w:r>
              <w:rPr>
                <w:rStyle w:val="rvts9"/>
                <w:b/>
                <w:bCs/>
              </w:rPr>
              <w:t>Освітня галузь "Здоров'я і фізична культура"</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26</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Фізична культура</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Р</w:t>
            </w:r>
            <w:proofErr w:type="gramEnd"/>
            <w:r>
              <w:t>івень стандарту</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23.10.2017 № 1407</w:t>
            </w:r>
          </w:p>
        </w:tc>
      </w:tr>
      <w:tr w:rsidR="00036F27" w:rsidTr="00036F27">
        <w:tc>
          <w:tcPr>
            <w:tcW w:w="350" w:type="pct"/>
            <w:tcBorders>
              <w:top w:val="single" w:sz="4" w:space="0" w:color="000000"/>
              <w:left w:val="single" w:sz="4" w:space="0" w:color="000000"/>
              <w:bottom w:val="single" w:sz="4" w:space="0" w:color="000000"/>
              <w:right w:val="single" w:sz="4" w:space="0" w:color="000000"/>
            </w:tcBorders>
            <w:hideMark/>
          </w:tcPr>
          <w:p w:rsidR="00036F27" w:rsidRPr="00036F27" w:rsidRDefault="00036F27">
            <w:pPr>
              <w:pStyle w:val="rvps12"/>
              <w:spacing w:before="94" w:beforeAutospacing="0" w:after="94" w:afterAutospacing="0"/>
              <w:jc w:val="center"/>
              <w:rPr>
                <w:lang w:val="en-US"/>
              </w:rPr>
            </w:pPr>
            <w:r>
              <w:rPr>
                <w:lang w:val="en-US"/>
              </w:rPr>
              <w:t>27</w:t>
            </w:r>
          </w:p>
        </w:tc>
        <w:tc>
          <w:tcPr>
            <w:tcW w:w="225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Захист</w:t>
            </w:r>
            <w:proofErr w:type="gramStart"/>
            <w:r>
              <w:t xml:space="preserve"> В</w:t>
            </w:r>
            <w:proofErr w:type="gramEnd"/>
            <w:r>
              <w:t>ітчизни</w:t>
            </w:r>
          </w:p>
        </w:tc>
        <w:tc>
          <w:tcPr>
            <w:tcW w:w="8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proofErr w:type="gramStart"/>
            <w:r>
              <w:t>Р</w:t>
            </w:r>
            <w:proofErr w:type="gramEnd"/>
            <w:r>
              <w:t>івень стандарту</w:t>
            </w:r>
          </w:p>
        </w:tc>
        <w:tc>
          <w:tcPr>
            <w:tcW w:w="1600" w:type="pct"/>
            <w:tcBorders>
              <w:top w:val="single" w:sz="4" w:space="0" w:color="000000"/>
              <w:left w:val="single" w:sz="4" w:space="0" w:color="000000"/>
              <w:bottom w:val="single" w:sz="4" w:space="0" w:color="000000"/>
              <w:right w:val="single" w:sz="4" w:space="0" w:color="000000"/>
            </w:tcBorders>
            <w:hideMark/>
          </w:tcPr>
          <w:p w:rsidR="00036F27" w:rsidRDefault="00036F27">
            <w:pPr>
              <w:pStyle w:val="rvps14"/>
              <w:spacing w:before="94" w:beforeAutospacing="0" w:after="94" w:afterAutospacing="0"/>
            </w:pPr>
            <w:r>
              <w:t>"Затверджено Міністерством освіти і науки України"</w:t>
            </w:r>
            <w:r>
              <w:br/>
              <w:t>наказ МОН від 23.10.2017 № 1407</w:t>
            </w:r>
          </w:p>
        </w:tc>
      </w:tr>
    </w:tbl>
    <w:p w:rsidR="00036F27" w:rsidRDefault="00036F27" w:rsidP="00036F27">
      <w:pPr>
        <w:pStyle w:val="rvps2"/>
        <w:spacing w:before="0" w:beforeAutospacing="0" w:after="94" w:afterAutospacing="0"/>
        <w:ind w:firstLine="281"/>
        <w:jc w:val="both"/>
        <w:rPr>
          <w:color w:val="333333"/>
          <w:sz w:val="15"/>
          <w:szCs w:val="15"/>
          <w:shd w:val="clear" w:color="auto" w:fill="FFFFFF"/>
        </w:rPr>
      </w:pPr>
      <w:bookmarkStart w:id="88" w:name="n214"/>
      <w:bookmarkEnd w:id="88"/>
      <w:r>
        <w:rPr>
          <w:rStyle w:val="rvts46"/>
          <w:i/>
          <w:iCs/>
          <w:color w:val="333333"/>
          <w:shd w:val="clear" w:color="auto" w:fill="FFFFFF"/>
        </w:rPr>
        <w:t>{Програма в редакції</w:t>
      </w:r>
      <w:r>
        <w:rPr>
          <w:color w:val="333333"/>
          <w:sz w:val="15"/>
          <w:szCs w:val="15"/>
          <w:shd w:val="clear" w:color="auto" w:fill="FFFFFF"/>
        </w:rPr>
        <w:t> </w:t>
      </w:r>
      <w:r>
        <w:rPr>
          <w:rStyle w:val="rvts11"/>
          <w:i/>
          <w:iCs/>
          <w:color w:val="333333"/>
          <w:shd w:val="clear" w:color="auto" w:fill="FFFFFF"/>
        </w:rPr>
        <w:t>Наказу Міністерства освіти і науки </w:t>
      </w:r>
      <w:hyperlink r:id="rId36" w:tgtFrame="_blank" w:history="1">
        <w:r>
          <w:rPr>
            <w:rStyle w:val="a3"/>
            <w:i/>
            <w:iCs/>
            <w:color w:val="000099"/>
          </w:rPr>
          <w:t>№ 1493 від 28.11.2019</w:t>
        </w:r>
      </w:hyperlink>
      <w:r>
        <w:rPr>
          <w:rStyle w:val="rvts46"/>
          <w:i/>
          <w:iCs/>
          <w:color w:val="333333"/>
          <w:shd w:val="clear" w:color="auto" w:fill="FFFFFF"/>
        </w:rPr>
        <w:t>}</w:t>
      </w:r>
    </w:p>
    <w:tbl>
      <w:tblPr>
        <w:tblW w:w="5000" w:type="pct"/>
        <w:tblCellMar>
          <w:left w:w="0" w:type="dxa"/>
          <w:right w:w="0" w:type="dxa"/>
        </w:tblCellMar>
        <w:tblLook w:val="04A0"/>
      </w:tblPr>
      <w:tblGrid>
        <w:gridCol w:w="3932"/>
        <w:gridCol w:w="5429"/>
      </w:tblGrid>
      <w:tr w:rsidR="00036F27" w:rsidTr="00036F27">
        <w:tc>
          <w:tcPr>
            <w:tcW w:w="2100" w:type="pct"/>
            <w:tcBorders>
              <w:top w:val="single" w:sz="2" w:space="0" w:color="auto"/>
              <w:left w:val="single" w:sz="2" w:space="0" w:color="auto"/>
              <w:bottom w:val="single" w:sz="2" w:space="0" w:color="auto"/>
              <w:right w:val="single" w:sz="2" w:space="0" w:color="auto"/>
            </w:tcBorders>
            <w:hideMark/>
          </w:tcPr>
          <w:p w:rsidR="00036F27" w:rsidRDefault="00036F27">
            <w:pPr>
              <w:pStyle w:val="rvps4"/>
              <w:spacing w:before="187" w:beforeAutospacing="0" w:after="94" w:afterAutospacing="0"/>
              <w:jc w:val="center"/>
            </w:pPr>
            <w:bookmarkStart w:id="89" w:name="n212"/>
            <w:bookmarkEnd w:id="89"/>
            <w:r>
              <w:rPr>
                <w:rStyle w:val="rvts9"/>
                <w:b/>
                <w:bCs/>
              </w:rPr>
              <w:t>Генеральний директор</w:t>
            </w:r>
            <w:r>
              <w:br/>
            </w:r>
            <w:r>
              <w:rPr>
                <w:rStyle w:val="rvts9"/>
                <w:b/>
                <w:bCs/>
              </w:rPr>
              <w:t>директорату дошкільної</w:t>
            </w:r>
            <w:r>
              <w:br/>
            </w:r>
            <w:r>
              <w:rPr>
                <w:rStyle w:val="rvts9"/>
                <w:b/>
                <w:bCs/>
              </w:rPr>
              <w:t>та 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036F27" w:rsidRDefault="00036F27">
            <w:pPr>
              <w:pStyle w:val="rvps15"/>
              <w:spacing w:before="187" w:beforeAutospacing="0" w:after="0" w:afterAutospacing="0"/>
              <w:jc w:val="right"/>
            </w:pPr>
            <w:r>
              <w:br/>
            </w:r>
            <w:r>
              <w:br/>
            </w:r>
            <w:r>
              <w:rPr>
                <w:rStyle w:val="rvts9"/>
                <w:b/>
                <w:bCs/>
              </w:rPr>
              <w:t>А.О. Осмоловський</w:t>
            </w:r>
          </w:p>
        </w:tc>
      </w:tr>
    </w:tbl>
    <w:p w:rsidR="00FC6994" w:rsidRPr="00036F27" w:rsidRDefault="00FC6994" w:rsidP="00036F27">
      <w:pPr>
        <w:tabs>
          <w:tab w:val="left" w:pos="3712"/>
        </w:tabs>
        <w:rPr>
          <w:lang w:val="en-US"/>
        </w:rPr>
      </w:pPr>
    </w:p>
    <w:sectPr w:rsidR="00FC6994" w:rsidRPr="00036F27" w:rsidSect="00FC69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08"/>
  <w:characterSpacingControl w:val="doNotCompress"/>
  <w:compat/>
  <w:rsids>
    <w:rsidRoot w:val="00036F27"/>
    <w:rsid w:val="000003A4"/>
    <w:rsid w:val="000007EB"/>
    <w:rsid w:val="00000C03"/>
    <w:rsid w:val="00000CAD"/>
    <w:rsid w:val="00000E9E"/>
    <w:rsid w:val="00001474"/>
    <w:rsid w:val="00001662"/>
    <w:rsid w:val="00001CCE"/>
    <w:rsid w:val="000020D7"/>
    <w:rsid w:val="00002235"/>
    <w:rsid w:val="00002E5A"/>
    <w:rsid w:val="00003996"/>
    <w:rsid w:val="0000542A"/>
    <w:rsid w:val="0000548B"/>
    <w:rsid w:val="00005DAF"/>
    <w:rsid w:val="000068D6"/>
    <w:rsid w:val="00006F2C"/>
    <w:rsid w:val="000073D8"/>
    <w:rsid w:val="000102A3"/>
    <w:rsid w:val="00010E52"/>
    <w:rsid w:val="00010F51"/>
    <w:rsid w:val="000112FB"/>
    <w:rsid w:val="0001146D"/>
    <w:rsid w:val="00011541"/>
    <w:rsid w:val="00011828"/>
    <w:rsid w:val="00011BC9"/>
    <w:rsid w:val="00012BAE"/>
    <w:rsid w:val="00012EB4"/>
    <w:rsid w:val="00013397"/>
    <w:rsid w:val="0001378B"/>
    <w:rsid w:val="00013829"/>
    <w:rsid w:val="000144E6"/>
    <w:rsid w:val="00014562"/>
    <w:rsid w:val="000145E8"/>
    <w:rsid w:val="00014720"/>
    <w:rsid w:val="000150B0"/>
    <w:rsid w:val="00015112"/>
    <w:rsid w:val="0001514C"/>
    <w:rsid w:val="00015AF4"/>
    <w:rsid w:val="00015F4D"/>
    <w:rsid w:val="0001600D"/>
    <w:rsid w:val="00016347"/>
    <w:rsid w:val="00016723"/>
    <w:rsid w:val="00016832"/>
    <w:rsid w:val="00017044"/>
    <w:rsid w:val="000177B1"/>
    <w:rsid w:val="00017D0D"/>
    <w:rsid w:val="00017E41"/>
    <w:rsid w:val="0002024F"/>
    <w:rsid w:val="00020D79"/>
    <w:rsid w:val="00020DD2"/>
    <w:rsid w:val="000216FD"/>
    <w:rsid w:val="00021A6A"/>
    <w:rsid w:val="00021D1E"/>
    <w:rsid w:val="00021F0F"/>
    <w:rsid w:val="000227A7"/>
    <w:rsid w:val="000233CA"/>
    <w:rsid w:val="00024207"/>
    <w:rsid w:val="000242D2"/>
    <w:rsid w:val="00024B53"/>
    <w:rsid w:val="00024F39"/>
    <w:rsid w:val="000257A0"/>
    <w:rsid w:val="0002601A"/>
    <w:rsid w:val="00026121"/>
    <w:rsid w:val="00026B45"/>
    <w:rsid w:val="00026D66"/>
    <w:rsid w:val="00027F32"/>
    <w:rsid w:val="00031C51"/>
    <w:rsid w:val="000332A9"/>
    <w:rsid w:val="000332C7"/>
    <w:rsid w:val="00033812"/>
    <w:rsid w:val="000338C5"/>
    <w:rsid w:val="00033EDE"/>
    <w:rsid w:val="00034396"/>
    <w:rsid w:val="00034C37"/>
    <w:rsid w:val="000351ED"/>
    <w:rsid w:val="0003537D"/>
    <w:rsid w:val="00035A02"/>
    <w:rsid w:val="00036838"/>
    <w:rsid w:val="00036AB1"/>
    <w:rsid w:val="00036E56"/>
    <w:rsid w:val="00036ED5"/>
    <w:rsid w:val="00036F27"/>
    <w:rsid w:val="00037296"/>
    <w:rsid w:val="00037382"/>
    <w:rsid w:val="00037A39"/>
    <w:rsid w:val="00037BAC"/>
    <w:rsid w:val="00037FDA"/>
    <w:rsid w:val="000404DC"/>
    <w:rsid w:val="00040524"/>
    <w:rsid w:val="00040F88"/>
    <w:rsid w:val="00041158"/>
    <w:rsid w:val="000412D5"/>
    <w:rsid w:val="000425AF"/>
    <w:rsid w:val="00044911"/>
    <w:rsid w:val="000449D7"/>
    <w:rsid w:val="00044ADC"/>
    <w:rsid w:val="00044DC9"/>
    <w:rsid w:val="00044E3D"/>
    <w:rsid w:val="00044F7C"/>
    <w:rsid w:val="000454CB"/>
    <w:rsid w:val="000454CF"/>
    <w:rsid w:val="00045AB4"/>
    <w:rsid w:val="000461D6"/>
    <w:rsid w:val="00046307"/>
    <w:rsid w:val="000466C9"/>
    <w:rsid w:val="00046A43"/>
    <w:rsid w:val="00046D35"/>
    <w:rsid w:val="000477B2"/>
    <w:rsid w:val="000504BA"/>
    <w:rsid w:val="00050887"/>
    <w:rsid w:val="00050DFA"/>
    <w:rsid w:val="00050EAB"/>
    <w:rsid w:val="00050FEA"/>
    <w:rsid w:val="000512C8"/>
    <w:rsid w:val="00051BBF"/>
    <w:rsid w:val="00052070"/>
    <w:rsid w:val="000522D7"/>
    <w:rsid w:val="00053B83"/>
    <w:rsid w:val="00053F23"/>
    <w:rsid w:val="00054948"/>
    <w:rsid w:val="00054D2D"/>
    <w:rsid w:val="00054F17"/>
    <w:rsid w:val="000552D0"/>
    <w:rsid w:val="00056053"/>
    <w:rsid w:val="000562A1"/>
    <w:rsid w:val="00056578"/>
    <w:rsid w:val="000570F2"/>
    <w:rsid w:val="000572FC"/>
    <w:rsid w:val="00057D87"/>
    <w:rsid w:val="000622D2"/>
    <w:rsid w:val="0006236F"/>
    <w:rsid w:val="000624BD"/>
    <w:rsid w:val="0006326C"/>
    <w:rsid w:val="00063EF5"/>
    <w:rsid w:val="00063F56"/>
    <w:rsid w:val="0006414E"/>
    <w:rsid w:val="0006448F"/>
    <w:rsid w:val="0006453B"/>
    <w:rsid w:val="000649FE"/>
    <w:rsid w:val="00064F68"/>
    <w:rsid w:val="000658BA"/>
    <w:rsid w:val="00065A03"/>
    <w:rsid w:val="000665A7"/>
    <w:rsid w:val="0006698C"/>
    <w:rsid w:val="00066A52"/>
    <w:rsid w:val="00066C77"/>
    <w:rsid w:val="00066D62"/>
    <w:rsid w:val="00066DAD"/>
    <w:rsid w:val="0006739F"/>
    <w:rsid w:val="0006770D"/>
    <w:rsid w:val="000714A2"/>
    <w:rsid w:val="00071B1D"/>
    <w:rsid w:val="00072259"/>
    <w:rsid w:val="00072382"/>
    <w:rsid w:val="0007242B"/>
    <w:rsid w:val="000727AA"/>
    <w:rsid w:val="00072B58"/>
    <w:rsid w:val="00072EE4"/>
    <w:rsid w:val="0007352B"/>
    <w:rsid w:val="00074E9A"/>
    <w:rsid w:val="00075024"/>
    <w:rsid w:val="00075151"/>
    <w:rsid w:val="0007529F"/>
    <w:rsid w:val="000755AE"/>
    <w:rsid w:val="000775C1"/>
    <w:rsid w:val="0007787A"/>
    <w:rsid w:val="00077BC6"/>
    <w:rsid w:val="000807BC"/>
    <w:rsid w:val="00080BCB"/>
    <w:rsid w:val="00083007"/>
    <w:rsid w:val="0008342E"/>
    <w:rsid w:val="0008358B"/>
    <w:rsid w:val="00083E74"/>
    <w:rsid w:val="000847D5"/>
    <w:rsid w:val="000848B8"/>
    <w:rsid w:val="0008512A"/>
    <w:rsid w:val="0008561C"/>
    <w:rsid w:val="00085D58"/>
    <w:rsid w:val="000869B6"/>
    <w:rsid w:val="000870F5"/>
    <w:rsid w:val="00087CAB"/>
    <w:rsid w:val="000901A0"/>
    <w:rsid w:val="00090216"/>
    <w:rsid w:val="000904C2"/>
    <w:rsid w:val="00090CE9"/>
    <w:rsid w:val="00091A62"/>
    <w:rsid w:val="00091D28"/>
    <w:rsid w:val="00091E5D"/>
    <w:rsid w:val="0009214A"/>
    <w:rsid w:val="0009223E"/>
    <w:rsid w:val="00093629"/>
    <w:rsid w:val="00093A42"/>
    <w:rsid w:val="00093EBC"/>
    <w:rsid w:val="00094085"/>
    <w:rsid w:val="000948CA"/>
    <w:rsid w:val="00094D25"/>
    <w:rsid w:val="00095515"/>
    <w:rsid w:val="0009557D"/>
    <w:rsid w:val="00095BB8"/>
    <w:rsid w:val="00095C77"/>
    <w:rsid w:val="00095DBF"/>
    <w:rsid w:val="000967FA"/>
    <w:rsid w:val="00096B45"/>
    <w:rsid w:val="00097DE6"/>
    <w:rsid w:val="000A0E49"/>
    <w:rsid w:val="000A0E96"/>
    <w:rsid w:val="000A17E0"/>
    <w:rsid w:val="000A269A"/>
    <w:rsid w:val="000A28FD"/>
    <w:rsid w:val="000A2DA8"/>
    <w:rsid w:val="000A3602"/>
    <w:rsid w:val="000A3A1F"/>
    <w:rsid w:val="000A4A15"/>
    <w:rsid w:val="000A4A9E"/>
    <w:rsid w:val="000A5129"/>
    <w:rsid w:val="000A51F7"/>
    <w:rsid w:val="000A5585"/>
    <w:rsid w:val="000A5669"/>
    <w:rsid w:val="000A65AF"/>
    <w:rsid w:val="000A662C"/>
    <w:rsid w:val="000A6F0F"/>
    <w:rsid w:val="000A7207"/>
    <w:rsid w:val="000A7690"/>
    <w:rsid w:val="000A7AA6"/>
    <w:rsid w:val="000A7DA3"/>
    <w:rsid w:val="000B06CF"/>
    <w:rsid w:val="000B08C5"/>
    <w:rsid w:val="000B0A4C"/>
    <w:rsid w:val="000B0DFF"/>
    <w:rsid w:val="000B0E9D"/>
    <w:rsid w:val="000B14F8"/>
    <w:rsid w:val="000B1E2B"/>
    <w:rsid w:val="000B1E59"/>
    <w:rsid w:val="000B3801"/>
    <w:rsid w:val="000B42DA"/>
    <w:rsid w:val="000B476F"/>
    <w:rsid w:val="000B4F87"/>
    <w:rsid w:val="000B58B0"/>
    <w:rsid w:val="000B5B0F"/>
    <w:rsid w:val="000B6139"/>
    <w:rsid w:val="000B6EA1"/>
    <w:rsid w:val="000B6FE3"/>
    <w:rsid w:val="000B77D2"/>
    <w:rsid w:val="000B7DC9"/>
    <w:rsid w:val="000C03F9"/>
    <w:rsid w:val="000C0A28"/>
    <w:rsid w:val="000C1949"/>
    <w:rsid w:val="000C1AD9"/>
    <w:rsid w:val="000C3BB7"/>
    <w:rsid w:val="000C4404"/>
    <w:rsid w:val="000C458E"/>
    <w:rsid w:val="000C4A94"/>
    <w:rsid w:val="000C4AB5"/>
    <w:rsid w:val="000C4FBE"/>
    <w:rsid w:val="000C52A0"/>
    <w:rsid w:val="000C68F5"/>
    <w:rsid w:val="000C6FB0"/>
    <w:rsid w:val="000C7208"/>
    <w:rsid w:val="000C72E5"/>
    <w:rsid w:val="000C74B7"/>
    <w:rsid w:val="000C7589"/>
    <w:rsid w:val="000C771E"/>
    <w:rsid w:val="000C77A4"/>
    <w:rsid w:val="000C7D1B"/>
    <w:rsid w:val="000D071C"/>
    <w:rsid w:val="000D0F0A"/>
    <w:rsid w:val="000D1064"/>
    <w:rsid w:val="000D261C"/>
    <w:rsid w:val="000D2AAB"/>
    <w:rsid w:val="000D2D39"/>
    <w:rsid w:val="000D46FC"/>
    <w:rsid w:val="000D71A7"/>
    <w:rsid w:val="000D7A25"/>
    <w:rsid w:val="000E02BC"/>
    <w:rsid w:val="000E04D3"/>
    <w:rsid w:val="000E052F"/>
    <w:rsid w:val="000E0BEE"/>
    <w:rsid w:val="000E0F45"/>
    <w:rsid w:val="000E17F8"/>
    <w:rsid w:val="000E251A"/>
    <w:rsid w:val="000E28FD"/>
    <w:rsid w:val="000E2CED"/>
    <w:rsid w:val="000E2DEC"/>
    <w:rsid w:val="000E2E25"/>
    <w:rsid w:val="000E3B6C"/>
    <w:rsid w:val="000E46B2"/>
    <w:rsid w:val="000E4716"/>
    <w:rsid w:val="000E4D4E"/>
    <w:rsid w:val="000E4E47"/>
    <w:rsid w:val="000E5419"/>
    <w:rsid w:val="000E5F15"/>
    <w:rsid w:val="000E636B"/>
    <w:rsid w:val="000E63FC"/>
    <w:rsid w:val="000E6683"/>
    <w:rsid w:val="000E6C58"/>
    <w:rsid w:val="000E7094"/>
    <w:rsid w:val="000E72EB"/>
    <w:rsid w:val="000E76E7"/>
    <w:rsid w:val="000F0673"/>
    <w:rsid w:val="000F0938"/>
    <w:rsid w:val="000F1223"/>
    <w:rsid w:val="000F1594"/>
    <w:rsid w:val="000F19CB"/>
    <w:rsid w:val="000F1C0F"/>
    <w:rsid w:val="000F269B"/>
    <w:rsid w:val="000F2F08"/>
    <w:rsid w:val="000F2F7B"/>
    <w:rsid w:val="000F2FD8"/>
    <w:rsid w:val="000F33FA"/>
    <w:rsid w:val="000F3C77"/>
    <w:rsid w:val="000F3CC7"/>
    <w:rsid w:val="000F4479"/>
    <w:rsid w:val="000F4D12"/>
    <w:rsid w:val="000F4E4D"/>
    <w:rsid w:val="000F573C"/>
    <w:rsid w:val="000F64B1"/>
    <w:rsid w:val="000F669C"/>
    <w:rsid w:val="000F6B9E"/>
    <w:rsid w:val="000F729B"/>
    <w:rsid w:val="00100413"/>
    <w:rsid w:val="001005A4"/>
    <w:rsid w:val="00100834"/>
    <w:rsid w:val="00101538"/>
    <w:rsid w:val="00101BDA"/>
    <w:rsid w:val="00102AB3"/>
    <w:rsid w:val="00102FB9"/>
    <w:rsid w:val="0010364F"/>
    <w:rsid w:val="00103653"/>
    <w:rsid w:val="001038A2"/>
    <w:rsid w:val="00103BA7"/>
    <w:rsid w:val="00103F5B"/>
    <w:rsid w:val="00104299"/>
    <w:rsid w:val="001049DE"/>
    <w:rsid w:val="00105132"/>
    <w:rsid w:val="00105532"/>
    <w:rsid w:val="001057D7"/>
    <w:rsid w:val="00105C56"/>
    <w:rsid w:val="001062E3"/>
    <w:rsid w:val="00106760"/>
    <w:rsid w:val="001068AB"/>
    <w:rsid w:val="00107293"/>
    <w:rsid w:val="00107460"/>
    <w:rsid w:val="00107538"/>
    <w:rsid w:val="00107C2B"/>
    <w:rsid w:val="00110E71"/>
    <w:rsid w:val="001111FB"/>
    <w:rsid w:val="001114D7"/>
    <w:rsid w:val="0011268E"/>
    <w:rsid w:val="00112DE7"/>
    <w:rsid w:val="00113077"/>
    <w:rsid w:val="001140DA"/>
    <w:rsid w:val="001141C0"/>
    <w:rsid w:val="001144E4"/>
    <w:rsid w:val="00114A50"/>
    <w:rsid w:val="00114B8C"/>
    <w:rsid w:val="0011548F"/>
    <w:rsid w:val="001159FA"/>
    <w:rsid w:val="00115CC0"/>
    <w:rsid w:val="00116043"/>
    <w:rsid w:val="001168A7"/>
    <w:rsid w:val="001168B0"/>
    <w:rsid w:val="00116BB9"/>
    <w:rsid w:val="00116C8A"/>
    <w:rsid w:val="00116E9B"/>
    <w:rsid w:val="00117179"/>
    <w:rsid w:val="0011719D"/>
    <w:rsid w:val="00117308"/>
    <w:rsid w:val="0011767C"/>
    <w:rsid w:val="0011798D"/>
    <w:rsid w:val="00120271"/>
    <w:rsid w:val="00120844"/>
    <w:rsid w:val="001216AB"/>
    <w:rsid w:val="00122376"/>
    <w:rsid w:val="00122AA5"/>
    <w:rsid w:val="00122B42"/>
    <w:rsid w:val="0012305B"/>
    <w:rsid w:val="00123918"/>
    <w:rsid w:val="00123D86"/>
    <w:rsid w:val="00123FEE"/>
    <w:rsid w:val="00124E81"/>
    <w:rsid w:val="00125336"/>
    <w:rsid w:val="001256E7"/>
    <w:rsid w:val="00125A45"/>
    <w:rsid w:val="00125C9A"/>
    <w:rsid w:val="0012650F"/>
    <w:rsid w:val="00127027"/>
    <w:rsid w:val="00127F13"/>
    <w:rsid w:val="00127FBE"/>
    <w:rsid w:val="00130425"/>
    <w:rsid w:val="00130BDE"/>
    <w:rsid w:val="00130CAF"/>
    <w:rsid w:val="00131010"/>
    <w:rsid w:val="001325E6"/>
    <w:rsid w:val="00133231"/>
    <w:rsid w:val="00133D8E"/>
    <w:rsid w:val="00133EF0"/>
    <w:rsid w:val="00133F96"/>
    <w:rsid w:val="00134390"/>
    <w:rsid w:val="00134483"/>
    <w:rsid w:val="001347CF"/>
    <w:rsid w:val="0013482B"/>
    <w:rsid w:val="00134B42"/>
    <w:rsid w:val="001355DE"/>
    <w:rsid w:val="001356D9"/>
    <w:rsid w:val="001357D7"/>
    <w:rsid w:val="0013602C"/>
    <w:rsid w:val="001368BD"/>
    <w:rsid w:val="0013707D"/>
    <w:rsid w:val="00137140"/>
    <w:rsid w:val="00137D4A"/>
    <w:rsid w:val="00137FCB"/>
    <w:rsid w:val="001401CF"/>
    <w:rsid w:val="00140511"/>
    <w:rsid w:val="001407C7"/>
    <w:rsid w:val="00140D3B"/>
    <w:rsid w:val="001419AA"/>
    <w:rsid w:val="00141AC8"/>
    <w:rsid w:val="00141C0B"/>
    <w:rsid w:val="00141C19"/>
    <w:rsid w:val="00141F31"/>
    <w:rsid w:val="0014222A"/>
    <w:rsid w:val="00142D6E"/>
    <w:rsid w:val="001430F0"/>
    <w:rsid w:val="00143899"/>
    <w:rsid w:val="0014459A"/>
    <w:rsid w:val="00144C98"/>
    <w:rsid w:val="00144E19"/>
    <w:rsid w:val="00144EFF"/>
    <w:rsid w:val="00145031"/>
    <w:rsid w:val="00145291"/>
    <w:rsid w:val="0014549C"/>
    <w:rsid w:val="00145808"/>
    <w:rsid w:val="00145C66"/>
    <w:rsid w:val="00147B91"/>
    <w:rsid w:val="001503A8"/>
    <w:rsid w:val="0015059E"/>
    <w:rsid w:val="00150733"/>
    <w:rsid w:val="00151002"/>
    <w:rsid w:val="00151D81"/>
    <w:rsid w:val="00152348"/>
    <w:rsid w:val="001526CD"/>
    <w:rsid w:val="00152F08"/>
    <w:rsid w:val="001535A0"/>
    <w:rsid w:val="00154606"/>
    <w:rsid w:val="001548A9"/>
    <w:rsid w:val="00154925"/>
    <w:rsid w:val="0015544F"/>
    <w:rsid w:val="0015583A"/>
    <w:rsid w:val="00155921"/>
    <w:rsid w:val="00155A15"/>
    <w:rsid w:val="00156333"/>
    <w:rsid w:val="001567E6"/>
    <w:rsid w:val="00156D8D"/>
    <w:rsid w:val="001577D8"/>
    <w:rsid w:val="00157D48"/>
    <w:rsid w:val="00157D82"/>
    <w:rsid w:val="0016016C"/>
    <w:rsid w:val="001602AF"/>
    <w:rsid w:val="0016030D"/>
    <w:rsid w:val="00160442"/>
    <w:rsid w:val="001610BC"/>
    <w:rsid w:val="001613BF"/>
    <w:rsid w:val="00161883"/>
    <w:rsid w:val="00161D0B"/>
    <w:rsid w:val="001622C7"/>
    <w:rsid w:val="001628CC"/>
    <w:rsid w:val="00163437"/>
    <w:rsid w:val="0016343D"/>
    <w:rsid w:val="00163A2D"/>
    <w:rsid w:val="001641E5"/>
    <w:rsid w:val="001647FC"/>
    <w:rsid w:val="00165730"/>
    <w:rsid w:val="0016688C"/>
    <w:rsid w:val="00167AE5"/>
    <w:rsid w:val="00167EDB"/>
    <w:rsid w:val="00170A60"/>
    <w:rsid w:val="00170B19"/>
    <w:rsid w:val="001710AE"/>
    <w:rsid w:val="0017112E"/>
    <w:rsid w:val="0017235F"/>
    <w:rsid w:val="0017253B"/>
    <w:rsid w:val="0017329D"/>
    <w:rsid w:val="00173482"/>
    <w:rsid w:val="00173A2D"/>
    <w:rsid w:val="00173BCD"/>
    <w:rsid w:val="00175722"/>
    <w:rsid w:val="00176D97"/>
    <w:rsid w:val="001770AB"/>
    <w:rsid w:val="0017745D"/>
    <w:rsid w:val="001775F5"/>
    <w:rsid w:val="001779CD"/>
    <w:rsid w:val="00180273"/>
    <w:rsid w:val="00180B78"/>
    <w:rsid w:val="001816A0"/>
    <w:rsid w:val="001820DF"/>
    <w:rsid w:val="00182C19"/>
    <w:rsid w:val="00182D54"/>
    <w:rsid w:val="001831FB"/>
    <w:rsid w:val="00183D9F"/>
    <w:rsid w:val="00184062"/>
    <w:rsid w:val="00185357"/>
    <w:rsid w:val="0018585C"/>
    <w:rsid w:val="00185AB6"/>
    <w:rsid w:val="00186074"/>
    <w:rsid w:val="00186512"/>
    <w:rsid w:val="00186B03"/>
    <w:rsid w:val="00186C59"/>
    <w:rsid w:val="00186CD1"/>
    <w:rsid w:val="001900A1"/>
    <w:rsid w:val="0019033B"/>
    <w:rsid w:val="0019068A"/>
    <w:rsid w:val="00190767"/>
    <w:rsid w:val="00190CA5"/>
    <w:rsid w:val="00190DA4"/>
    <w:rsid w:val="00191040"/>
    <w:rsid w:val="00191366"/>
    <w:rsid w:val="00191C5F"/>
    <w:rsid w:val="001921A6"/>
    <w:rsid w:val="00192E77"/>
    <w:rsid w:val="00193080"/>
    <w:rsid w:val="0019372B"/>
    <w:rsid w:val="00193989"/>
    <w:rsid w:val="00193BD4"/>
    <w:rsid w:val="00193DF1"/>
    <w:rsid w:val="00194793"/>
    <w:rsid w:val="00194DD4"/>
    <w:rsid w:val="00195399"/>
    <w:rsid w:val="001958DB"/>
    <w:rsid w:val="00195B39"/>
    <w:rsid w:val="00196862"/>
    <w:rsid w:val="00196E44"/>
    <w:rsid w:val="00196F0E"/>
    <w:rsid w:val="001975FE"/>
    <w:rsid w:val="00197E99"/>
    <w:rsid w:val="001A0729"/>
    <w:rsid w:val="001A0B13"/>
    <w:rsid w:val="001A1537"/>
    <w:rsid w:val="001A1687"/>
    <w:rsid w:val="001A1D53"/>
    <w:rsid w:val="001A1E59"/>
    <w:rsid w:val="001A2382"/>
    <w:rsid w:val="001A2991"/>
    <w:rsid w:val="001A2AAD"/>
    <w:rsid w:val="001A2ADE"/>
    <w:rsid w:val="001A3370"/>
    <w:rsid w:val="001A337F"/>
    <w:rsid w:val="001A3711"/>
    <w:rsid w:val="001A44E9"/>
    <w:rsid w:val="001A48CB"/>
    <w:rsid w:val="001A5391"/>
    <w:rsid w:val="001A541B"/>
    <w:rsid w:val="001A6119"/>
    <w:rsid w:val="001A6564"/>
    <w:rsid w:val="001A6B44"/>
    <w:rsid w:val="001A7093"/>
    <w:rsid w:val="001A711F"/>
    <w:rsid w:val="001B0374"/>
    <w:rsid w:val="001B04D9"/>
    <w:rsid w:val="001B10DD"/>
    <w:rsid w:val="001B19E3"/>
    <w:rsid w:val="001B1A6F"/>
    <w:rsid w:val="001B2425"/>
    <w:rsid w:val="001B2751"/>
    <w:rsid w:val="001B29CF"/>
    <w:rsid w:val="001B2EBF"/>
    <w:rsid w:val="001B303B"/>
    <w:rsid w:val="001B3213"/>
    <w:rsid w:val="001B408D"/>
    <w:rsid w:val="001B40EE"/>
    <w:rsid w:val="001B44C0"/>
    <w:rsid w:val="001B46AB"/>
    <w:rsid w:val="001B4846"/>
    <w:rsid w:val="001B489A"/>
    <w:rsid w:val="001B4B8C"/>
    <w:rsid w:val="001B54AF"/>
    <w:rsid w:val="001B624A"/>
    <w:rsid w:val="001B6834"/>
    <w:rsid w:val="001B6B5E"/>
    <w:rsid w:val="001B7028"/>
    <w:rsid w:val="001B70A4"/>
    <w:rsid w:val="001B7BE1"/>
    <w:rsid w:val="001B7E93"/>
    <w:rsid w:val="001C0A18"/>
    <w:rsid w:val="001C0B02"/>
    <w:rsid w:val="001C0F39"/>
    <w:rsid w:val="001C162D"/>
    <w:rsid w:val="001C1696"/>
    <w:rsid w:val="001C1823"/>
    <w:rsid w:val="001C2BF5"/>
    <w:rsid w:val="001C3169"/>
    <w:rsid w:val="001C3AAE"/>
    <w:rsid w:val="001C3B44"/>
    <w:rsid w:val="001C4966"/>
    <w:rsid w:val="001C4D5A"/>
    <w:rsid w:val="001C54E0"/>
    <w:rsid w:val="001C5EAF"/>
    <w:rsid w:val="001C6798"/>
    <w:rsid w:val="001C68EC"/>
    <w:rsid w:val="001C6D4E"/>
    <w:rsid w:val="001C7011"/>
    <w:rsid w:val="001C73AF"/>
    <w:rsid w:val="001C77A3"/>
    <w:rsid w:val="001C7AD9"/>
    <w:rsid w:val="001C7FB3"/>
    <w:rsid w:val="001D035B"/>
    <w:rsid w:val="001D0B7E"/>
    <w:rsid w:val="001D15EF"/>
    <w:rsid w:val="001D183C"/>
    <w:rsid w:val="001D1AE6"/>
    <w:rsid w:val="001D2802"/>
    <w:rsid w:val="001D295B"/>
    <w:rsid w:val="001D2EE5"/>
    <w:rsid w:val="001D3441"/>
    <w:rsid w:val="001D46B1"/>
    <w:rsid w:val="001D47AF"/>
    <w:rsid w:val="001D4D66"/>
    <w:rsid w:val="001D5610"/>
    <w:rsid w:val="001D5952"/>
    <w:rsid w:val="001D60CB"/>
    <w:rsid w:val="001D6858"/>
    <w:rsid w:val="001D71E6"/>
    <w:rsid w:val="001D7800"/>
    <w:rsid w:val="001D7DD9"/>
    <w:rsid w:val="001E0707"/>
    <w:rsid w:val="001E087B"/>
    <w:rsid w:val="001E1263"/>
    <w:rsid w:val="001E28EC"/>
    <w:rsid w:val="001E2964"/>
    <w:rsid w:val="001E3122"/>
    <w:rsid w:val="001E3593"/>
    <w:rsid w:val="001E39BE"/>
    <w:rsid w:val="001E4D0C"/>
    <w:rsid w:val="001E4DC3"/>
    <w:rsid w:val="001E4E0A"/>
    <w:rsid w:val="001E5016"/>
    <w:rsid w:val="001E5559"/>
    <w:rsid w:val="001E5CA0"/>
    <w:rsid w:val="001E5F75"/>
    <w:rsid w:val="001E6117"/>
    <w:rsid w:val="001E6A4C"/>
    <w:rsid w:val="001E71BD"/>
    <w:rsid w:val="001E721E"/>
    <w:rsid w:val="001E7AE7"/>
    <w:rsid w:val="001F1132"/>
    <w:rsid w:val="001F13A6"/>
    <w:rsid w:val="001F1655"/>
    <w:rsid w:val="001F16F1"/>
    <w:rsid w:val="001F1BAE"/>
    <w:rsid w:val="001F1BD5"/>
    <w:rsid w:val="001F2E51"/>
    <w:rsid w:val="001F2FA5"/>
    <w:rsid w:val="001F30FC"/>
    <w:rsid w:val="001F3820"/>
    <w:rsid w:val="001F3944"/>
    <w:rsid w:val="001F3955"/>
    <w:rsid w:val="001F3A00"/>
    <w:rsid w:val="001F3A42"/>
    <w:rsid w:val="001F3BBE"/>
    <w:rsid w:val="001F3CC5"/>
    <w:rsid w:val="001F3F5E"/>
    <w:rsid w:val="001F41EB"/>
    <w:rsid w:val="001F4369"/>
    <w:rsid w:val="001F5032"/>
    <w:rsid w:val="001F50C5"/>
    <w:rsid w:val="001F5162"/>
    <w:rsid w:val="001F536B"/>
    <w:rsid w:val="001F58EB"/>
    <w:rsid w:val="001F5DC7"/>
    <w:rsid w:val="001F6CA5"/>
    <w:rsid w:val="001F6FBF"/>
    <w:rsid w:val="001F7669"/>
    <w:rsid w:val="001F7C94"/>
    <w:rsid w:val="001F7E95"/>
    <w:rsid w:val="00200041"/>
    <w:rsid w:val="0020008C"/>
    <w:rsid w:val="00200109"/>
    <w:rsid w:val="00200662"/>
    <w:rsid w:val="00201012"/>
    <w:rsid w:val="00201095"/>
    <w:rsid w:val="00201AC0"/>
    <w:rsid w:val="00202B9A"/>
    <w:rsid w:val="00202C24"/>
    <w:rsid w:val="00203471"/>
    <w:rsid w:val="00203567"/>
    <w:rsid w:val="00203769"/>
    <w:rsid w:val="00203D12"/>
    <w:rsid w:val="00205F75"/>
    <w:rsid w:val="002068B5"/>
    <w:rsid w:val="0020701F"/>
    <w:rsid w:val="00210684"/>
    <w:rsid w:val="002107F1"/>
    <w:rsid w:val="00210E24"/>
    <w:rsid w:val="002110CD"/>
    <w:rsid w:val="00211CDC"/>
    <w:rsid w:val="00212403"/>
    <w:rsid w:val="00212DD1"/>
    <w:rsid w:val="00212E58"/>
    <w:rsid w:val="00212EB1"/>
    <w:rsid w:val="00213047"/>
    <w:rsid w:val="00213B30"/>
    <w:rsid w:val="00213E89"/>
    <w:rsid w:val="00213EBD"/>
    <w:rsid w:val="0021492B"/>
    <w:rsid w:val="00214C1F"/>
    <w:rsid w:val="002151CA"/>
    <w:rsid w:val="0021529D"/>
    <w:rsid w:val="002157F6"/>
    <w:rsid w:val="00215A8E"/>
    <w:rsid w:val="00215B3B"/>
    <w:rsid w:val="002163D1"/>
    <w:rsid w:val="00216B0C"/>
    <w:rsid w:val="00216F02"/>
    <w:rsid w:val="002173EA"/>
    <w:rsid w:val="00217425"/>
    <w:rsid w:val="002178CE"/>
    <w:rsid w:val="00217C0E"/>
    <w:rsid w:val="00220349"/>
    <w:rsid w:val="002213F1"/>
    <w:rsid w:val="00221A51"/>
    <w:rsid w:val="00221AAA"/>
    <w:rsid w:val="00222049"/>
    <w:rsid w:val="0022219D"/>
    <w:rsid w:val="002221E1"/>
    <w:rsid w:val="0022288D"/>
    <w:rsid w:val="002233EA"/>
    <w:rsid w:val="002237F3"/>
    <w:rsid w:val="00223B33"/>
    <w:rsid w:val="00224119"/>
    <w:rsid w:val="00224D28"/>
    <w:rsid w:val="00224E78"/>
    <w:rsid w:val="002257D2"/>
    <w:rsid w:val="00225F9F"/>
    <w:rsid w:val="00226112"/>
    <w:rsid w:val="0022622E"/>
    <w:rsid w:val="002262F6"/>
    <w:rsid w:val="00227851"/>
    <w:rsid w:val="00227981"/>
    <w:rsid w:val="00230049"/>
    <w:rsid w:val="00230139"/>
    <w:rsid w:val="0023039D"/>
    <w:rsid w:val="0023080E"/>
    <w:rsid w:val="0023098C"/>
    <w:rsid w:val="0023110F"/>
    <w:rsid w:val="00231B08"/>
    <w:rsid w:val="00233035"/>
    <w:rsid w:val="00233382"/>
    <w:rsid w:val="00233C0F"/>
    <w:rsid w:val="00233DE9"/>
    <w:rsid w:val="00233FD0"/>
    <w:rsid w:val="0023444C"/>
    <w:rsid w:val="00234DCD"/>
    <w:rsid w:val="0023536A"/>
    <w:rsid w:val="0023547F"/>
    <w:rsid w:val="002354E3"/>
    <w:rsid w:val="00235569"/>
    <w:rsid w:val="002359E6"/>
    <w:rsid w:val="00236156"/>
    <w:rsid w:val="00236C0F"/>
    <w:rsid w:val="00236C1E"/>
    <w:rsid w:val="002373AB"/>
    <w:rsid w:val="00237764"/>
    <w:rsid w:val="002409DC"/>
    <w:rsid w:val="00240E03"/>
    <w:rsid w:val="002410D2"/>
    <w:rsid w:val="0024274F"/>
    <w:rsid w:val="00242D2C"/>
    <w:rsid w:val="0024303D"/>
    <w:rsid w:val="0024328A"/>
    <w:rsid w:val="002434A6"/>
    <w:rsid w:val="00243964"/>
    <w:rsid w:val="00243CED"/>
    <w:rsid w:val="00243F50"/>
    <w:rsid w:val="0024403F"/>
    <w:rsid w:val="002444D2"/>
    <w:rsid w:val="00244928"/>
    <w:rsid w:val="00244B90"/>
    <w:rsid w:val="00244E8B"/>
    <w:rsid w:val="002468E1"/>
    <w:rsid w:val="00246FDD"/>
    <w:rsid w:val="002504C6"/>
    <w:rsid w:val="00250C72"/>
    <w:rsid w:val="00250CB7"/>
    <w:rsid w:val="00250D9F"/>
    <w:rsid w:val="00250EC1"/>
    <w:rsid w:val="002510B5"/>
    <w:rsid w:val="00251CF9"/>
    <w:rsid w:val="002521B1"/>
    <w:rsid w:val="00252C05"/>
    <w:rsid w:val="002530BF"/>
    <w:rsid w:val="00253232"/>
    <w:rsid w:val="002538CD"/>
    <w:rsid w:val="002538EE"/>
    <w:rsid w:val="002542D9"/>
    <w:rsid w:val="002543B7"/>
    <w:rsid w:val="002543D0"/>
    <w:rsid w:val="002549BE"/>
    <w:rsid w:val="00254A52"/>
    <w:rsid w:val="00254D58"/>
    <w:rsid w:val="0025587F"/>
    <w:rsid w:val="00255A19"/>
    <w:rsid w:val="00255D17"/>
    <w:rsid w:val="002565B8"/>
    <w:rsid w:val="002566B6"/>
    <w:rsid w:val="00256972"/>
    <w:rsid w:val="00256B8C"/>
    <w:rsid w:val="00256E0D"/>
    <w:rsid w:val="00257260"/>
    <w:rsid w:val="002578AD"/>
    <w:rsid w:val="00257A06"/>
    <w:rsid w:val="00257D04"/>
    <w:rsid w:val="00260020"/>
    <w:rsid w:val="0026046C"/>
    <w:rsid w:val="002605A3"/>
    <w:rsid w:val="00260751"/>
    <w:rsid w:val="00260793"/>
    <w:rsid w:val="00260A0D"/>
    <w:rsid w:val="0026242A"/>
    <w:rsid w:val="00262AF9"/>
    <w:rsid w:val="00263116"/>
    <w:rsid w:val="002644D7"/>
    <w:rsid w:val="00264807"/>
    <w:rsid w:val="0026655F"/>
    <w:rsid w:val="0026682A"/>
    <w:rsid w:val="00267524"/>
    <w:rsid w:val="00270400"/>
    <w:rsid w:val="00270CF3"/>
    <w:rsid w:val="00270DBE"/>
    <w:rsid w:val="00270E0F"/>
    <w:rsid w:val="00271416"/>
    <w:rsid w:val="00271486"/>
    <w:rsid w:val="002715B3"/>
    <w:rsid w:val="00272964"/>
    <w:rsid w:val="00272FF0"/>
    <w:rsid w:val="00273000"/>
    <w:rsid w:val="00273356"/>
    <w:rsid w:val="00273654"/>
    <w:rsid w:val="00273FBD"/>
    <w:rsid w:val="00274188"/>
    <w:rsid w:val="002743FF"/>
    <w:rsid w:val="00274DD8"/>
    <w:rsid w:val="00275115"/>
    <w:rsid w:val="002752F6"/>
    <w:rsid w:val="002758DE"/>
    <w:rsid w:val="002759D2"/>
    <w:rsid w:val="00276432"/>
    <w:rsid w:val="002773D6"/>
    <w:rsid w:val="002775FD"/>
    <w:rsid w:val="00277BC1"/>
    <w:rsid w:val="00277BFC"/>
    <w:rsid w:val="002805BF"/>
    <w:rsid w:val="00280A73"/>
    <w:rsid w:val="00280EFA"/>
    <w:rsid w:val="002817A4"/>
    <w:rsid w:val="00281D8F"/>
    <w:rsid w:val="00281DB7"/>
    <w:rsid w:val="002832FC"/>
    <w:rsid w:val="00283642"/>
    <w:rsid w:val="0028475E"/>
    <w:rsid w:val="00284A5B"/>
    <w:rsid w:val="00284AC4"/>
    <w:rsid w:val="00284BD8"/>
    <w:rsid w:val="00286765"/>
    <w:rsid w:val="0028690C"/>
    <w:rsid w:val="00286D28"/>
    <w:rsid w:val="002872D1"/>
    <w:rsid w:val="002874B9"/>
    <w:rsid w:val="00287893"/>
    <w:rsid w:val="0029070F"/>
    <w:rsid w:val="002917EA"/>
    <w:rsid w:val="00293439"/>
    <w:rsid w:val="002936EB"/>
    <w:rsid w:val="002942C5"/>
    <w:rsid w:val="0029431D"/>
    <w:rsid w:val="0029438C"/>
    <w:rsid w:val="0029519B"/>
    <w:rsid w:val="00295EA1"/>
    <w:rsid w:val="002961D4"/>
    <w:rsid w:val="0029676A"/>
    <w:rsid w:val="00296A2B"/>
    <w:rsid w:val="00296A73"/>
    <w:rsid w:val="00296C54"/>
    <w:rsid w:val="0029747E"/>
    <w:rsid w:val="002A063E"/>
    <w:rsid w:val="002A0A85"/>
    <w:rsid w:val="002A0AB1"/>
    <w:rsid w:val="002A0B85"/>
    <w:rsid w:val="002A1513"/>
    <w:rsid w:val="002A26BF"/>
    <w:rsid w:val="002A2FFA"/>
    <w:rsid w:val="002A35DF"/>
    <w:rsid w:val="002A3603"/>
    <w:rsid w:val="002A3C8D"/>
    <w:rsid w:val="002A491B"/>
    <w:rsid w:val="002A49D2"/>
    <w:rsid w:val="002A4AF8"/>
    <w:rsid w:val="002A4C8C"/>
    <w:rsid w:val="002A5060"/>
    <w:rsid w:val="002A5274"/>
    <w:rsid w:val="002A5839"/>
    <w:rsid w:val="002A5AC6"/>
    <w:rsid w:val="002A5D79"/>
    <w:rsid w:val="002A63B8"/>
    <w:rsid w:val="002A6469"/>
    <w:rsid w:val="002A7017"/>
    <w:rsid w:val="002A7372"/>
    <w:rsid w:val="002B012E"/>
    <w:rsid w:val="002B013E"/>
    <w:rsid w:val="002B0390"/>
    <w:rsid w:val="002B068D"/>
    <w:rsid w:val="002B087C"/>
    <w:rsid w:val="002B0C45"/>
    <w:rsid w:val="002B0CBB"/>
    <w:rsid w:val="002B16C0"/>
    <w:rsid w:val="002B2819"/>
    <w:rsid w:val="002B2BE8"/>
    <w:rsid w:val="002B35F2"/>
    <w:rsid w:val="002B3608"/>
    <w:rsid w:val="002B3E72"/>
    <w:rsid w:val="002B3EEE"/>
    <w:rsid w:val="002B4329"/>
    <w:rsid w:val="002B452A"/>
    <w:rsid w:val="002B479E"/>
    <w:rsid w:val="002B47A0"/>
    <w:rsid w:val="002B47AA"/>
    <w:rsid w:val="002B49E9"/>
    <w:rsid w:val="002B5EED"/>
    <w:rsid w:val="002B63A7"/>
    <w:rsid w:val="002B63E5"/>
    <w:rsid w:val="002B6A70"/>
    <w:rsid w:val="002B6B01"/>
    <w:rsid w:val="002B733F"/>
    <w:rsid w:val="002C0023"/>
    <w:rsid w:val="002C016C"/>
    <w:rsid w:val="002C1129"/>
    <w:rsid w:val="002C120E"/>
    <w:rsid w:val="002C1314"/>
    <w:rsid w:val="002C1FAF"/>
    <w:rsid w:val="002C2192"/>
    <w:rsid w:val="002C252D"/>
    <w:rsid w:val="002C29BB"/>
    <w:rsid w:val="002C2BF7"/>
    <w:rsid w:val="002C3336"/>
    <w:rsid w:val="002C4C82"/>
    <w:rsid w:val="002C5501"/>
    <w:rsid w:val="002C62CD"/>
    <w:rsid w:val="002C79D4"/>
    <w:rsid w:val="002C7F18"/>
    <w:rsid w:val="002D0E62"/>
    <w:rsid w:val="002D18AF"/>
    <w:rsid w:val="002D1A49"/>
    <w:rsid w:val="002D1A67"/>
    <w:rsid w:val="002D1C35"/>
    <w:rsid w:val="002D1C63"/>
    <w:rsid w:val="002D1F81"/>
    <w:rsid w:val="002D2F10"/>
    <w:rsid w:val="002D30D7"/>
    <w:rsid w:val="002D3115"/>
    <w:rsid w:val="002D32C7"/>
    <w:rsid w:val="002D3428"/>
    <w:rsid w:val="002D360B"/>
    <w:rsid w:val="002D3873"/>
    <w:rsid w:val="002D3A2D"/>
    <w:rsid w:val="002D3EA8"/>
    <w:rsid w:val="002D3F09"/>
    <w:rsid w:val="002D41BB"/>
    <w:rsid w:val="002D5481"/>
    <w:rsid w:val="002D60FC"/>
    <w:rsid w:val="002D61D5"/>
    <w:rsid w:val="002D64C0"/>
    <w:rsid w:val="002D7319"/>
    <w:rsid w:val="002D7798"/>
    <w:rsid w:val="002D782C"/>
    <w:rsid w:val="002D7D08"/>
    <w:rsid w:val="002D7D87"/>
    <w:rsid w:val="002E0525"/>
    <w:rsid w:val="002E063D"/>
    <w:rsid w:val="002E112A"/>
    <w:rsid w:val="002E13DA"/>
    <w:rsid w:val="002E19A3"/>
    <w:rsid w:val="002E22E3"/>
    <w:rsid w:val="002E2913"/>
    <w:rsid w:val="002E2CE6"/>
    <w:rsid w:val="002E2F4E"/>
    <w:rsid w:val="002E3375"/>
    <w:rsid w:val="002E36F0"/>
    <w:rsid w:val="002E389D"/>
    <w:rsid w:val="002E40AE"/>
    <w:rsid w:val="002E5321"/>
    <w:rsid w:val="002E5663"/>
    <w:rsid w:val="002E56C6"/>
    <w:rsid w:val="002E61B0"/>
    <w:rsid w:val="002E6658"/>
    <w:rsid w:val="002E7D89"/>
    <w:rsid w:val="002F0B47"/>
    <w:rsid w:val="002F0C15"/>
    <w:rsid w:val="002F19C6"/>
    <w:rsid w:val="002F19F2"/>
    <w:rsid w:val="002F24B6"/>
    <w:rsid w:val="002F2658"/>
    <w:rsid w:val="002F368D"/>
    <w:rsid w:val="002F3801"/>
    <w:rsid w:val="002F3874"/>
    <w:rsid w:val="002F3B91"/>
    <w:rsid w:val="002F3DE7"/>
    <w:rsid w:val="002F3DFB"/>
    <w:rsid w:val="002F4B5E"/>
    <w:rsid w:val="002F627C"/>
    <w:rsid w:val="002F681C"/>
    <w:rsid w:val="002F6A53"/>
    <w:rsid w:val="002F734D"/>
    <w:rsid w:val="003003CC"/>
    <w:rsid w:val="00300F3E"/>
    <w:rsid w:val="003028A7"/>
    <w:rsid w:val="003042C7"/>
    <w:rsid w:val="003043EB"/>
    <w:rsid w:val="0030494E"/>
    <w:rsid w:val="00304B42"/>
    <w:rsid w:val="00304E0D"/>
    <w:rsid w:val="00305823"/>
    <w:rsid w:val="00305C05"/>
    <w:rsid w:val="0030685A"/>
    <w:rsid w:val="00306C39"/>
    <w:rsid w:val="003071EB"/>
    <w:rsid w:val="0030736C"/>
    <w:rsid w:val="0030767D"/>
    <w:rsid w:val="00307FDF"/>
    <w:rsid w:val="00310311"/>
    <w:rsid w:val="00310A05"/>
    <w:rsid w:val="00310B12"/>
    <w:rsid w:val="0031148F"/>
    <w:rsid w:val="0031168E"/>
    <w:rsid w:val="003118C4"/>
    <w:rsid w:val="003119C6"/>
    <w:rsid w:val="00311A08"/>
    <w:rsid w:val="003126DC"/>
    <w:rsid w:val="00312F8F"/>
    <w:rsid w:val="003135B1"/>
    <w:rsid w:val="0031370C"/>
    <w:rsid w:val="003138F6"/>
    <w:rsid w:val="00314122"/>
    <w:rsid w:val="0031528F"/>
    <w:rsid w:val="00315946"/>
    <w:rsid w:val="00317059"/>
    <w:rsid w:val="00317888"/>
    <w:rsid w:val="00317B89"/>
    <w:rsid w:val="003200B9"/>
    <w:rsid w:val="00320367"/>
    <w:rsid w:val="00320EC7"/>
    <w:rsid w:val="003224E8"/>
    <w:rsid w:val="00322C1C"/>
    <w:rsid w:val="003237F4"/>
    <w:rsid w:val="00323D2A"/>
    <w:rsid w:val="00323EF5"/>
    <w:rsid w:val="003254C4"/>
    <w:rsid w:val="00325668"/>
    <w:rsid w:val="003257C8"/>
    <w:rsid w:val="003262CD"/>
    <w:rsid w:val="0032634C"/>
    <w:rsid w:val="0032646F"/>
    <w:rsid w:val="00326889"/>
    <w:rsid w:val="00327BC8"/>
    <w:rsid w:val="00330EB2"/>
    <w:rsid w:val="00331910"/>
    <w:rsid w:val="00332742"/>
    <w:rsid w:val="00332E63"/>
    <w:rsid w:val="00333361"/>
    <w:rsid w:val="00333846"/>
    <w:rsid w:val="00333AB0"/>
    <w:rsid w:val="003340D5"/>
    <w:rsid w:val="003345D8"/>
    <w:rsid w:val="003348E4"/>
    <w:rsid w:val="00334B8D"/>
    <w:rsid w:val="0033501E"/>
    <w:rsid w:val="00335A84"/>
    <w:rsid w:val="00335E11"/>
    <w:rsid w:val="00337AF7"/>
    <w:rsid w:val="00337C07"/>
    <w:rsid w:val="00340036"/>
    <w:rsid w:val="00340079"/>
    <w:rsid w:val="003401E9"/>
    <w:rsid w:val="003403D5"/>
    <w:rsid w:val="003403E0"/>
    <w:rsid w:val="00340985"/>
    <w:rsid w:val="00340F62"/>
    <w:rsid w:val="00341666"/>
    <w:rsid w:val="003426A2"/>
    <w:rsid w:val="0034282D"/>
    <w:rsid w:val="00343318"/>
    <w:rsid w:val="003441D2"/>
    <w:rsid w:val="00344502"/>
    <w:rsid w:val="00344FB9"/>
    <w:rsid w:val="00345E24"/>
    <w:rsid w:val="00345F0E"/>
    <w:rsid w:val="00346351"/>
    <w:rsid w:val="00347313"/>
    <w:rsid w:val="00347392"/>
    <w:rsid w:val="00347542"/>
    <w:rsid w:val="00347F52"/>
    <w:rsid w:val="00350054"/>
    <w:rsid w:val="0035024A"/>
    <w:rsid w:val="00350BF6"/>
    <w:rsid w:val="00350FED"/>
    <w:rsid w:val="00351176"/>
    <w:rsid w:val="003516EC"/>
    <w:rsid w:val="00351B76"/>
    <w:rsid w:val="00352414"/>
    <w:rsid w:val="003524F3"/>
    <w:rsid w:val="00352A40"/>
    <w:rsid w:val="00352A6E"/>
    <w:rsid w:val="00353EDF"/>
    <w:rsid w:val="0035446C"/>
    <w:rsid w:val="00354F16"/>
    <w:rsid w:val="00355442"/>
    <w:rsid w:val="00355835"/>
    <w:rsid w:val="00355AE4"/>
    <w:rsid w:val="00355D6C"/>
    <w:rsid w:val="0035621E"/>
    <w:rsid w:val="00356C21"/>
    <w:rsid w:val="00357892"/>
    <w:rsid w:val="00357A82"/>
    <w:rsid w:val="00357BD3"/>
    <w:rsid w:val="00357C95"/>
    <w:rsid w:val="00357ECB"/>
    <w:rsid w:val="003606DE"/>
    <w:rsid w:val="00360753"/>
    <w:rsid w:val="00360BC0"/>
    <w:rsid w:val="00360C7E"/>
    <w:rsid w:val="0036131B"/>
    <w:rsid w:val="00361A8F"/>
    <w:rsid w:val="00361EEA"/>
    <w:rsid w:val="003622A2"/>
    <w:rsid w:val="00362B7C"/>
    <w:rsid w:val="00362DC7"/>
    <w:rsid w:val="0036314F"/>
    <w:rsid w:val="00363E59"/>
    <w:rsid w:val="00363FA1"/>
    <w:rsid w:val="003644A6"/>
    <w:rsid w:val="00364FB4"/>
    <w:rsid w:val="003657B0"/>
    <w:rsid w:val="00365873"/>
    <w:rsid w:val="00365D38"/>
    <w:rsid w:val="0036639D"/>
    <w:rsid w:val="003665EE"/>
    <w:rsid w:val="0036687C"/>
    <w:rsid w:val="00366FE3"/>
    <w:rsid w:val="00367053"/>
    <w:rsid w:val="003678A5"/>
    <w:rsid w:val="0037104F"/>
    <w:rsid w:val="003710CA"/>
    <w:rsid w:val="003736E3"/>
    <w:rsid w:val="00373849"/>
    <w:rsid w:val="003739E8"/>
    <w:rsid w:val="00374517"/>
    <w:rsid w:val="003746D7"/>
    <w:rsid w:val="003746E2"/>
    <w:rsid w:val="00374ABC"/>
    <w:rsid w:val="00374DA8"/>
    <w:rsid w:val="00374F5A"/>
    <w:rsid w:val="00374FD1"/>
    <w:rsid w:val="00375278"/>
    <w:rsid w:val="003758D0"/>
    <w:rsid w:val="00375979"/>
    <w:rsid w:val="00375ADD"/>
    <w:rsid w:val="0037639E"/>
    <w:rsid w:val="003764EA"/>
    <w:rsid w:val="003768D0"/>
    <w:rsid w:val="00377357"/>
    <w:rsid w:val="003774CA"/>
    <w:rsid w:val="00377B0F"/>
    <w:rsid w:val="00380B4C"/>
    <w:rsid w:val="00380D41"/>
    <w:rsid w:val="003819B0"/>
    <w:rsid w:val="00381A68"/>
    <w:rsid w:val="0038210C"/>
    <w:rsid w:val="00382150"/>
    <w:rsid w:val="00382EE5"/>
    <w:rsid w:val="00382EFA"/>
    <w:rsid w:val="00383F49"/>
    <w:rsid w:val="003846B3"/>
    <w:rsid w:val="0038493C"/>
    <w:rsid w:val="00384B68"/>
    <w:rsid w:val="00384F08"/>
    <w:rsid w:val="003857EA"/>
    <w:rsid w:val="00385C2D"/>
    <w:rsid w:val="0038659E"/>
    <w:rsid w:val="00386E21"/>
    <w:rsid w:val="00387D4F"/>
    <w:rsid w:val="003905D9"/>
    <w:rsid w:val="00390E40"/>
    <w:rsid w:val="00391B9F"/>
    <w:rsid w:val="00391D72"/>
    <w:rsid w:val="003928C2"/>
    <w:rsid w:val="003933A2"/>
    <w:rsid w:val="00393707"/>
    <w:rsid w:val="00393797"/>
    <w:rsid w:val="0039388F"/>
    <w:rsid w:val="0039395E"/>
    <w:rsid w:val="003948E5"/>
    <w:rsid w:val="00394A0A"/>
    <w:rsid w:val="0039528B"/>
    <w:rsid w:val="0039574D"/>
    <w:rsid w:val="00395BD5"/>
    <w:rsid w:val="00396C61"/>
    <w:rsid w:val="00396D71"/>
    <w:rsid w:val="003970B8"/>
    <w:rsid w:val="003A0122"/>
    <w:rsid w:val="003A1278"/>
    <w:rsid w:val="003A1A52"/>
    <w:rsid w:val="003A21CE"/>
    <w:rsid w:val="003A23BC"/>
    <w:rsid w:val="003A24A1"/>
    <w:rsid w:val="003A2594"/>
    <w:rsid w:val="003A31F9"/>
    <w:rsid w:val="003A414D"/>
    <w:rsid w:val="003A4288"/>
    <w:rsid w:val="003A4321"/>
    <w:rsid w:val="003A43C9"/>
    <w:rsid w:val="003A4493"/>
    <w:rsid w:val="003A532E"/>
    <w:rsid w:val="003A55FC"/>
    <w:rsid w:val="003A572A"/>
    <w:rsid w:val="003A6724"/>
    <w:rsid w:val="003A794E"/>
    <w:rsid w:val="003A7B2F"/>
    <w:rsid w:val="003B015F"/>
    <w:rsid w:val="003B01BC"/>
    <w:rsid w:val="003B070B"/>
    <w:rsid w:val="003B0C29"/>
    <w:rsid w:val="003B3817"/>
    <w:rsid w:val="003B3EE6"/>
    <w:rsid w:val="003B456A"/>
    <w:rsid w:val="003B4C72"/>
    <w:rsid w:val="003B4F26"/>
    <w:rsid w:val="003B53AD"/>
    <w:rsid w:val="003B53FF"/>
    <w:rsid w:val="003B5523"/>
    <w:rsid w:val="003B5E99"/>
    <w:rsid w:val="003B698F"/>
    <w:rsid w:val="003B6F47"/>
    <w:rsid w:val="003C02A1"/>
    <w:rsid w:val="003C0707"/>
    <w:rsid w:val="003C1096"/>
    <w:rsid w:val="003C1AD6"/>
    <w:rsid w:val="003C1ED1"/>
    <w:rsid w:val="003C26C9"/>
    <w:rsid w:val="003C2AB3"/>
    <w:rsid w:val="003C2FA9"/>
    <w:rsid w:val="003C31C0"/>
    <w:rsid w:val="003C3885"/>
    <w:rsid w:val="003C446E"/>
    <w:rsid w:val="003C4BCA"/>
    <w:rsid w:val="003C5215"/>
    <w:rsid w:val="003C553E"/>
    <w:rsid w:val="003C5DFD"/>
    <w:rsid w:val="003C5E33"/>
    <w:rsid w:val="003C6356"/>
    <w:rsid w:val="003C680F"/>
    <w:rsid w:val="003C6B07"/>
    <w:rsid w:val="003C766F"/>
    <w:rsid w:val="003C7B1C"/>
    <w:rsid w:val="003D0227"/>
    <w:rsid w:val="003D026F"/>
    <w:rsid w:val="003D075F"/>
    <w:rsid w:val="003D0770"/>
    <w:rsid w:val="003D1326"/>
    <w:rsid w:val="003D18C9"/>
    <w:rsid w:val="003D2271"/>
    <w:rsid w:val="003D22A5"/>
    <w:rsid w:val="003D28A2"/>
    <w:rsid w:val="003D2B09"/>
    <w:rsid w:val="003D2C64"/>
    <w:rsid w:val="003D2EDD"/>
    <w:rsid w:val="003D34D4"/>
    <w:rsid w:val="003D3539"/>
    <w:rsid w:val="003D3750"/>
    <w:rsid w:val="003D3AA4"/>
    <w:rsid w:val="003D3B83"/>
    <w:rsid w:val="003D3CDB"/>
    <w:rsid w:val="003D45D7"/>
    <w:rsid w:val="003D49D5"/>
    <w:rsid w:val="003D549F"/>
    <w:rsid w:val="003D5C29"/>
    <w:rsid w:val="003D6B0E"/>
    <w:rsid w:val="003D6DAB"/>
    <w:rsid w:val="003D6FF7"/>
    <w:rsid w:val="003D709B"/>
    <w:rsid w:val="003D7949"/>
    <w:rsid w:val="003D79C8"/>
    <w:rsid w:val="003E024F"/>
    <w:rsid w:val="003E05FB"/>
    <w:rsid w:val="003E100D"/>
    <w:rsid w:val="003E1A02"/>
    <w:rsid w:val="003E200A"/>
    <w:rsid w:val="003E2526"/>
    <w:rsid w:val="003E2CE7"/>
    <w:rsid w:val="003E2EA3"/>
    <w:rsid w:val="003E3C2F"/>
    <w:rsid w:val="003E3CD8"/>
    <w:rsid w:val="003E3D79"/>
    <w:rsid w:val="003E4021"/>
    <w:rsid w:val="003E4444"/>
    <w:rsid w:val="003E4872"/>
    <w:rsid w:val="003E54F1"/>
    <w:rsid w:val="003E5E2B"/>
    <w:rsid w:val="003E5F67"/>
    <w:rsid w:val="003E60A5"/>
    <w:rsid w:val="003E670C"/>
    <w:rsid w:val="003E6C76"/>
    <w:rsid w:val="003E6F6F"/>
    <w:rsid w:val="003E7123"/>
    <w:rsid w:val="003E7959"/>
    <w:rsid w:val="003E79D1"/>
    <w:rsid w:val="003F04B4"/>
    <w:rsid w:val="003F0563"/>
    <w:rsid w:val="003F0F36"/>
    <w:rsid w:val="003F1B0F"/>
    <w:rsid w:val="003F2259"/>
    <w:rsid w:val="003F233E"/>
    <w:rsid w:val="003F25E8"/>
    <w:rsid w:val="003F2704"/>
    <w:rsid w:val="003F2945"/>
    <w:rsid w:val="003F2D96"/>
    <w:rsid w:val="003F3CF3"/>
    <w:rsid w:val="003F3E79"/>
    <w:rsid w:val="003F4E40"/>
    <w:rsid w:val="003F4EF7"/>
    <w:rsid w:val="003F57C6"/>
    <w:rsid w:val="003F63AD"/>
    <w:rsid w:val="003F6D76"/>
    <w:rsid w:val="003F6DF6"/>
    <w:rsid w:val="003F70B8"/>
    <w:rsid w:val="003F716D"/>
    <w:rsid w:val="003F7754"/>
    <w:rsid w:val="003F7CBF"/>
    <w:rsid w:val="004005D4"/>
    <w:rsid w:val="00400B2D"/>
    <w:rsid w:val="00400C01"/>
    <w:rsid w:val="004010D3"/>
    <w:rsid w:val="00401406"/>
    <w:rsid w:val="004016AC"/>
    <w:rsid w:val="00401DF5"/>
    <w:rsid w:val="00402524"/>
    <w:rsid w:val="0040293B"/>
    <w:rsid w:val="00402B71"/>
    <w:rsid w:val="00402EC3"/>
    <w:rsid w:val="00403E3F"/>
    <w:rsid w:val="004052BA"/>
    <w:rsid w:val="0040753B"/>
    <w:rsid w:val="00407780"/>
    <w:rsid w:val="0041003F"/>
    <w:rsid w:val="004104AE"/>
    <w:rsid w:val="00410738"/>
    <w:rsid w:val="0041154B"/>
    <w:rsid w:val="00412022"/>
    <w:rsid w:val="00412D96"/>
    <w:rsid w:val="00412F8D"/>
    <w:rsid w:val="00413D70"/>
    <w:rsid w:val="00414074"/>
    <w:rsid w:val="00414E62"/>
    <w:rsid w:val="004154FA"/>
    <w:rsid w:val="00415582"/>
    <w:rsid w:val="00416D27"/>
    <w:rsid w:val="00417B80"/>
    <w:rsid w:val="004204B6"/>
    <w:rsid w:val="004208E8"/>
    <w:rsid w:val="00420FFE"/>
    <w:rsid w:val="004212AE"/>
    <w:rsid w:val="0042157E"/>
    <w:rsid w:val="004220AA"/>
    <w:rsid w:val="00422DC4"/>
    <w:rsid w:val="00423BCF"/>
    <w:rsid w:val="00423E03"/>
    <w:rsid w:val="00425005"/>
    <w:rsid w:val="00425727"/>
    <w:rsid w:val="00425AE8"/>
    <w:rsid w:val="004260C4"/>
    <w:rsid w:val="00426FBF"/>
    <w:rsid w:val="00427395"/>
    <w:rsid w:val="004274D0"/>
    <w:rsid w:val="004274FC"/>
    <w:rsid w:val="00427522"/>
    <w:rsid w:val="0042755F"/>
    <w:rsid w:val="00427D10"/>
    <w:rsid w:val="0043008E"/>
    <w:rsid w:val="004300C8"/>
    <w:rsid w:val="00430358"/>
    <w:rsid w:val="00430B0C"/>
    <w:rsid w:val="00431C74"/>
    <w:rsid w:val="00432192"/>
    <w:rsid w:val="00432B98"/>
    <w:rsid w:val="00432C8C"/>
    <w:rsid w:val="004345C5"/>
    <w:rsid w:val="00434674"/>
    <w:rsid w:val="00434FFF"/>
    <w:rsid w:val="00436C84"/>
    <w:rsid w:val="00437800"/>
    <w:rsid w:val="004379BF"/>
    <w:rsid w:val="00437CC1"/>
    <w:rsid w:val="0044175D"/>
    <w:rsid w:val="004418C4"/>
    <w:rsid w:val="00441F37"/>
    <w:rsid w:val="00442879"/>
    <w:rsid w:val="00442ADB"/>
    <w:rsid w:val="00443068"/>
    <w:rsid w:val="004432D2"/>
    <w:rsid w:val="004437A7"/>
    <w:rsid w:val="00443E38"/>
    <w:rsid w:val="0044424E"/>
    <w:rsid w:val="00444838"/>
    <w:rsid w:val="00444B79"/>
    <w:rsid w:val="00444F9D"/>
    <w:rsid w:val="004452CF"/>
    <w:rsid w:val="00445477"/>
    <w:rsid w:val="004454B1"/>
    <w:rsid w:val="00445D81"/>
    <w:rsid w:val="004462A3"/>
    <w:rsid w:val="00446820"/>
    <w:rsid w:val="004469E2"/>
    <w:rsid w:val="00447200"/>
    <w:rsid w:val="004479D4"/>
    <w:rsid w:val="00447B71"/>
    <w:rsid w:val="004505FE"/>
    <w:rsid w:val="00450A87"/>
    <w:rsid w:val="00450D2C"/>
    <w:rsid w:val="00452468"/>
    <w:rsid w:val="004529C9"/>
    <w:rsid w:val="00452DF5"/>
    <w:rsid w:val="00453523"/>
    <w:rsid w:val="00453825"/>
    <w:rsid w:val="004541CF"/>
    <w:rsid w:val="0045447B"/>
    <w:rsid w:val="00454F00"/>
    <w:rsid w:val="00455239"/>
    <w:rsid w:val="0045556A"/>
    <w:rsid w:val="004561A7"/>
    <w:rsid w:val="004568E0"/>
    <w:rsid w:val="00456B31"/>
    <w:rsid w:val="00457512"/>
    <w:rsid w:val="004609FA"/>
    <w:rsid w:val="00460D67"/>
    <w:rsid w:val="0046112A"/>
    <w:rsid w:val="00461201"/>
    <w:rsid w:val="00461A2A"/>
    <w:rsid w:val="00461B8B"/>
    <w:rsid w:val="00462081"/>
    <w:rsid w:val="00462899"/>
    <w:rsid w:val="00463913"/>
    <w:rsid w:val="00463A51"/>
    <w:rsid w:val="00464046"/>
    <w:rsid w:val="0046454E"/>
    <w:rsid w:val="004649E4"/>
    <w:rsid w:val="00464EBD"/>
    <w:rsid w:val="004650A9"/>
    <w:rsid w:val="00465A44"/>
    <w:rsid w:val="004668AD"/>
    <w:rsid w:val="00466A75"/>
    <w:rsid w:val="0046744D"/>
    <w:rsid w:val="0046754A"/>
    <w:rsid w:val="004709FF"/>
    <w:rsid w:val="0047193C"/>
    <w:rsid w:val="004720C8"/>
    <w:rsid w:val="0047221D"/>
    <w:rsid w:val="00472440"/>
    <w:rsid w:val="00472588"/>
    <w:rsid w:val="004727DB"/>
    <w:rsid w:val="00472CE8"/>
    <w:rsid w:val="004733E5"/>
    <w:rsid w:val="004738E2"/>
    <w:rsid w:val="00473E42"/>
    <w:rsid w:val="00474F66"/>
    <w:rsid w:val="00475137"/>
    <w:rsid w:val="004757F4"/>
    <w:rsid w:val="00475E93"/>
    <w:rsid w:val="004765E7"/>
    <w:rsid w:val="004766FD"/>
    <w:rsid w:val="00476B09"/>
    <w:rsid w:val="00477A30"/>
    <w:rsid w:val="00477DFD"/>
    <w:rsid w:val="00480397"/>
    <w:rsid w:val="00480BD7"/>
    <w:rsid w:val="0048142B"/>
    <w:rsid w:val="00481881"/>
    <w:rsid w:val="004819A9"/>
    <w:rsid w:val="00481CFC"/>
    <w:rsid w:val="00481E63"/>
    <w:rsid w:val="00482247"/>
    <w:rsid w:val="004830DB"/>
    <w:rsid w:val="0048357B"/>
    <w:rsid w:val="0048401F"/>
    <w:rsid w:val="00484581"/>
    <w:rsid w:val="0048471C"/>
    <w:rsid w:val="0048504F"/>
    <w:rsid w:val="00485257"/>
    <w:rsid w:val="00485C1F"/>
    <w:rsid w:val="00485F7B"/>
    <w:rsid w:val="00486683"/>
    <w:rsid w:val="00490792"/>
    <w:rsid w:val="00490863"/>
    <w:rsid w:val="00490A47"/>
    <w:rsid w:val="00490F07"/>
    <w:rsid w:val="00491041"/>
    <w:rsid w:val="00491240"/>
    <w:rsid w:val="00491923"/>
    <w:rsid w:val="00491B1E"/>
    <w:rsid w:val="00491C40"/>
    <w:rsid w:val="004927C5"/>
    <w:rsid w:val="00492BC4"/>
    <w:rsid w:val="0049345D"/>
    <w:rsid w:val="00493F06"/>
    <w:rsid w:val="004941D5"/>
    <w:rsid w:val="004949AE"/>
    <w:rsid w:val="00495148"/>
    <w:rsid w:val="004953BF"/>
    <w:rsid w:val="0049581C"/>
    <w:rsid w:val="00495FCF"/>
    <w:rsid w:val="00496398"/>
    <w:rsid w:val="004963B8"/>
    <w:rsid w:val="004967DE"/>
    <w:rsid w:val="00496E04"/>
    <w:rsid w:val="004976D7"/>
    <w:rsid w:val="004976DC"/>
    <w:rsid w:val="00497E3C"/>
    <w:rsid w:val="004A04A9"/>
    <w:rsid w:val="004A0D16"/>
    <w:rsid w:val="004A0DC1"/>
    <w:rsid w:val="004A1276"/>
    <w:rsid w:val="004A1884"/>
    <w:rsid w:val="004A1D10"/>
    <w:rsid w:val="004A337E"/>
    <w:rsid w:val="004A3620"/>
    <w:rsid w:val="004A3EB1"/>
    <w:rsid w:val="004A4C22"/>
    <w:rsid w:val="004A4EFA"/>
    <w:rsid w:val="004A5320"/>
    <w:rsid w:val="004A68FC"/>
    <w:rsid w:val="004A7638"/>
    <w:rsid w:val="004B005C"/>
    <w:rsid w:val="004B00C9"/>
    <w:rsid w:val="004B066E"/>
    <w:rsid w:val="004B096A"/>
    <w:rsid w:val="004B0C84"/>
    <w:rsid w:val="004B16FD"/>
    <w:rsid w:val="004B1A8D"/>
    <w:rsid w:val="004B1C2D"/>
    <w:rsid w:val="004B2154"/>
    <w:rsid w:val="004B2329"/>
    <w:rsid w:val="004B2CB3"/>
    <w:rsid w:val="004B3003"/>
    <w:rsid w:val="004B3270"/>
    <w:rsid w:val="004B32B9"/>
    <w:rsid w:val="004B3544"/>
    <w:rsid w:val="004B37AD"/>
    <w:rsid w:val="004B4307"/>
    <w:rsid w:val="004B4563"/>
    <w:rsid w:val="004B4F87"/>
    <w:rsid w:val="004B507A"/>
    <w:rsid w:val="004B52DD"/>
    <w:rsid w:val="004B5E6A"/>
    <w:rsid w:val="004B5ED4"/>
    <w:rsid w:val="004B6029"/>
    <w:rsid w:val="004B646D"/>
    <w:rsid w:val="004B6C9A"/>
    <w:rsid w:val="004B6FA5"/>
    <w:rsid w:val="004B72E4"/>
    <w:rsid w:val="004B7DF9"/>
    <w:rsid w:val="004C00D9"/>
    <w:rsid w:val="004C14AF"/>
    <w:rsid w:val="004C1639"/>
    <w:rsid w:val="004C1DCB"/>
    <w:rsid w:val="004C2454"/>
    <w:rsid w:val="004C324D"/>
    <w:rsid w:val="004C35B2"/>
    <w:rsid w:val="004C3DA6"/>
    <w:rsid w:val="004C3ECF"/>
    <w:rsid w:val="004C4170"/>
    <w:rsid w:val="004C445F"/>
    <w:rsid w:val="004C46C4"/>
    <w:rsid w:val="004C4F86"/>
    <w:rsid w:val="004C4FDB"/>
    <w:rsid w:val="004C643C"/>
    <w:rsid w:val="004C6D64"/>
    <w:rsid w:val="004C6EF0"/>
    <w:rsid w:val="004C760C"/>
    <w:rsid w:val="004C769A"/>
    <w:rsid w:val="004D09F8"/>
    <w:rsid w:val="004D0B58"/>
    <w:rsid w:val="004D11E3"/>
    <w:rsid w:val="004D1317"/>
    <w:rsid w:val="004D16CC"/>
    <w:rsid w:val="004D18E1"/>
    <w:rsid w:val="004D18EF"/>
    <w:rsid w:val="004D1C9B"/>
    <w:rsid w:val="004D258A"/>
    <w:rsid w:val="004D2B86"/>
    <w:rsid w:val="004D2E77"/>
    <w:rsid w:val="004D2F6F"/>
    <w:rsid w:val="004D3A2D"/>
    <w:rsid w:val="004D3DF7"/>
    <w:rsid w:val="004D3FD8"/>
    <w:rsid w:val="004D4420"/>
    <w:rsid w:val="004D481E"/>
    <w:rsid w:val="004D61C6"/>
    <w:rsid w:val="004D674E"/>
    <w:rsid w:val="004D6C60"/>
    <w:rsid w:val="004D7DBC"/>
    <w:rsid w:val="004E0346"/>
    <w:rsid w:val="004E1165"/>
    <w:rsid w:val="004E15E2"/>
    <w:rsid w:val="004E1A32"/>
    <w:rsid w:val="004E1D21"/>
    <w:rsid w:val="004E2694"/>
    <w:rsid w:val="004E28CA"/>
    <w:rsid w:val="004E2FCC"/>
    <w:rsid w:val="004E35BE"/>
    <w:rsid w:val="004E394F"/>
    <w:rsid w:val="004E425A"/>
    <w:rsid w:val="004E433B"/>
    <w:rsid w:val="004E478B"/>
    <w:rsid w:val="004E4C1E"/>
    <w:rsid w:val="004E50D3"/>
    <w:rsid w:val="004E637B"/>
    <w:rsid w:val="004E66ED"/>
    <w:rsid w:val="004E6ADB"/>
    <w:rsid w:val="004E6FD6"/>
    <w:rsid w:val="004E6FEC"/>
    <w:rsid w:val="004E71D9"/>
    <w:rsid w:val="004E744A"/>
    <w:rsid w:val="004E75F5"/>
    <w:rsid w:val="004E76A7"/>
    <w:rsid w:val="004E7940"/>
    <w:rsid w:val="004E7C1E"/>
    <w:rsid w:val="004E7F11"/>
    <w:rsid w:val="004F0850"/>
    <w:rsid w:val="004F1ACE"/>
    <w:rsid w:val="004F1E71"/>
    <w:rsid w:val="004F20CE"/>
    <w:rsid w:val="004F210B"/>
    <w:rsid w:val="004F2127"/>
    <w:rsid w:val="004F2400"/>
    <w:rsid w:val="004F3078"/>
    <w:rsid w:val="004F311C"/>
    <w:rsid w:val="004F3236"/>
    <w:rsid w:val="004F3878"/>
    <w:rsid w:val="004F3AD3"/>
    <w:rsid w:val="004F3B7E"/>
    <w:rsid w:val="004F3FE3"/>
    <w:rsid w:val="004F4180"/>
    <w:rsid w:val="004F4475"/>
    <w:rsid w:val="004F4A29"/>
    <w:rsid w:val="004F50BE"/>
    <w:rsid w:val="004F5857"/>
    <w:rsid w:val="004F5A94"/>
    <w:rsid w:val="004F5F5E"/>
    <w:rsid w:val="004F67B8"/>
    <w:rsid w:val="004F70F2"/>
    <w:rsid w:val="004F7BFE"/>
    <w:rsid w:val="004F7F96"/>
    <w:rsid w:val="005016E3"/>
    <w:rsid w:val="00502320"/>
    <w:rsid w:val="00502532"/>
    <w:rsid w:val="005026EE"/>
    <w:rsid w:val="005027C7"/>
    <w:rsid w:val="0050325E"/>
    <w:rsid w:val="00503D4A"/>
    <w:rsid w:val="005047CF"/>
    <w:rsid w:val="005047D6"/>
    <w:rsid w:val="005048CA"/>
    <w:rsid w:val="005050F1"/>
    <w:rsid w:val="00505186"/>
    <w:rsid w:val="0050645A"/>
    <w:rsid w:val="00506503"/>
    <w:rsid w:val="005065F3"/>
    <w:rsid w:val="00506D96"/>
    <w:rsid w:val="005077EE"/>
    <w:rsid w:val="00507A53"/>
    <w:rsid w:val="00507CA8"/>
    <w:rsid w:val="00507E45"/>
    <w:rsid w:val="0051014B"/>
    <w:rsid w:val="0051026F"/>
    <w:rsid w:val="00510465"/>
    <w:rsid w:val="00511B22"/>
    <w:rsid w:val="00512166"/>
    <w:rsid w:val="005131CD"/>
    <w:rsid w:val="00514D4E"/>
    <w:rsid w:val="00514E8E"/>
    <w:rsid w:val="005158C3"/>
    <w:rsid w:val="00515E46"/>
    <w:rsid w:val="0051646F"/>
    <w:rsid w:val="005167CD"/>
    <w:rsid w:val="00516882"/>
    <w:rsid w:val="00516CCD"/>
    <w:rsid w:val="005171F3"/>
    <w:rsid w:val="005173E8"/>
    <w:rsid w:val="0052001C"/>
    <w:rsid w:val="005206C3"/>
    <w:rsid w:val="00521C28"/>
    <w:rsid w:val="00521DDF"/>
    <w:rsid w:val="00524597"/>
    <w:rsid w:val="005249BD"/>
    <w:rsid w:val="00524AF1"/>
    <w:rsid w:val="00524EA0"/>
    <w:rsid w:val="005256FD"/>
    <w:rsid w:val="005262BB"/>
    <w:rsid w:val="005270A1"/>
    <w:rsid w:val="005270AB"/>
    <w:rsid w:val="0052711F"/>
    <w:rsid w:val="00527ABE"/>
    <w:rsid w:val="00527B43"/>
    <w:rsid w:val="0053018A"/>
    <w:rsid w:val="00530828"/>
    <w:rsid w:val="00530E0D"/>
    <w:rsid w:val="0053103C"/>
    <w:rsid w:val="00531093"/>
    <w:rsid w:val="00531740"/>
    <w:rsid w:val="00531A3D"/>
    <w:rsid w:val="00532A4E"/>
    <w:rsid w:val="005333D8"/>
    <w:rsid w:val="00533C91"/>
    <w:rsid w:val="00533F20"/>
    <w:rsid w:val="00534766"/>
    <w:rsid w:val="00534AC2"/>
    <w:rsid w:val="00534FA5"/>
    <w:rsid w:val="00535173"/>
    <w:rsid w:val="00535484"/>
    <w:rsid w:val="005357EE"/>
    <w:rsid w:val="00537286"/>
    <w:rsid w:val="00537DEE"/>
    <w:rsid w:val="005405BD"/>
    <w:rsid w:val="00541C01"/>
    <w:rsid w:val="00541EA4"/>
    <w:rsid w:val="00542D0E"/>
    <w:rsid w:val="0054300F"/>
    <w:rsid w:val="005430FB"/>
    <w:rsid w:val="00543547"/>
    <w:rsid w:val="0054359C"/>
    <w:rsid w:val="00543962"/>
    <w:rsid w:val="00543BDF"/>
    <w:rsid w:val="00544B71"/>
    <w:rsid w:val="00544F72"/>
    <w:rsid w:val="00545E76"/>
    <w:rsid w:val="0054600F"/>
    <w:rsid w:val="00546BB8"/>
    <w:rsid w:val="0054723D"/>
    <w:rsid w:val="00547354"/>
    <w:rsid w:val="005478F9"/>
    <w:rsid w:val="00547B00"/>
    <w:rsid w:val="00547B5F"/>
    <w:rsid w:val="00550081"/>
    <w:rsid w:val="00550353"/>
    <w:rsid w:val="005503A7"/>
    <w:rsid w:val="00550D2D"/>
    <w:rsid w:val="00550DA3"/>
    <w:rsid w:val="00551133"/>
    <w:rsid w:val="00551627"/>
    <w:rsid w:val="00551DF0"/>
    <w:rsid w:val="0055245E"/>
    <w:rsid w:val="005525B9"/>
    <w:rsid w:val="00552E45"/>
    <w:rsid w:val="0055340E"/>
    <w:rsid w:val="005537F4"/>
    <w:rsid w:val="00553CEA"/>
    <w:rsid w:val="0055467D"/>
    <w:rsid w:val="00554938"/>
    <w:rsid w:val="00554B79"/>
    <w:rsid w:val="005553E1"/>
    <w:rsid w:val="00555737"/>
    <w:rsid w:val="0055614F"/>
    <w:rsid w:val="00556278"/>
    <w:rsid w:val="005565D9"/>
    <w:rsid w:val="00556F6A"/>
    <w:rsid w:val="0055709F"/>
    <w:rsid w:val="005577DA"/>
    <w:rsid w:val="005601A3"/>
    <w:rsid w:val="005601E3"/>
    <w:rsid w:val="00560672"/>
    <w:rsid w:val="00560A93"/>
    <w:rsid w:val="00560C87"/>
    <w:rsid w:val="00561392"/>
    <w:rsid w:val="00561E67"/>
    <w:rsid w:val="00562224"/>
    <w:rsid w:val="00562A1B"/>
    <w:rsid w:val="0056301A"/>
    <w:rsid w:val="00563DE4"/>
    <w:rsid w:val="005648C6"/>
    <w:rsid w:val="00564FC9"/>
    <w:rsid w:val="00565162"/>
    <w:rsid w:val="0056554A"/>
    <w:rsid w:val="00566710"/>
    <w:rsid w:val="00566ACF"/>
    <w:rsid w:val="00567FF2"/>
    <w:rsid w:val="0057014A"/>
    <w:rsid w:val="005703BC"/>
    <w:rsid w:val="00571309"/>
    <w:rsid w:val="005717D9"/>
    <w:rsid w:val="00571B5F"/>
    <w:rsid w:val="005723CC"/>
    <w:rsid w:val="00572BE6"/>
    <w:rsid w:val="00573182"/>
    <w:rsid w:val="005731C3"/>
    <w:rsid w:val="00573568"/>
    <w:rsid w:val="0057399F"/>
    <w:rsid w:val="00574AAE"/>
    <w:rsid w:val="00574E19"/>
    <w:rsid w:val="00574E84"/>
    <w:rsid w:val="0057567A"/>
    <w:rsid w:val="00575BB5"/>
    <w:rsid w:val="00575E96"/>
    <w:rsid w:val="005768D8"/>
    <w:rsid w:val="00576936"/>
    <w:rsid w:val="00580259"/>
    <w:rsid w:val="0058041E"/>
    <w:rsid w:val="005805BD"/>
    <w:rsid w:val="005808E1"/>
    <w:rsid w:val="00580E9B"/>
    <w:rsid w:val="00581513"/>
    <w:rsid w:val="00581522"/>
    <w:rsid w:val="00581964"/>
    <w:rsid w:val="00581A69"/>
    <w:rsid w:val="00581E9E"/>
    <w:rsid w:val="00582B8B"/>
    <w:rsid w:val="00582BC6"/>
    <w:rsid w:val="00583758"/>
    <w:rsid w:val="00583C27"/>
    <w:rsid w:val="00583E3C"/>
    <w:rsid w:val="00583F9F"/>
    <w:rsid w:val="00584084"/>
    <w:rsid w:val="00584745"/>
    <w:rsid w:val="00584AD8"/>
    <w:rsid w:val="00584BF9"/>
    <w:rsid w:val="005856AF"/>
    <w:rsid w:val="00585860"/>
    <w:rsid w:val="00586042"/>
    <w:rsid w:val="00587E47"/>
    <w:rsid w:val="005903ED"/>
    <w:rsid w:val="005904A5"/>
    <w:rsid w:val="00590A4B"/>
    <w:rsid w:val="0059147D"/>
    <w:rsid w:val="0059283B"/>
    <w:rsid w:val="00592EA4"/>
    <w:rsid w:val="005930EE"/>
    <w:rsid w:val="00593452"/>
    <w:rsid w:val="00593DFF"/>
    <w:rsid w:val="00594950"/>
    <w:rsid w:val="00594DCB"/>
    <w:rsid w:val="0059585C"/>
    <w:rsid w:val="00595B29"/>
    <w:rsid w:val="00596032"/>
    <w:rsid w:val="005967CD"/>
    <w:rsid w:val="0059684D"/>
    <w:rsid w:val="00596887"/>
    <w:rsid w:val="00596929"/>
    <w:rsid w:val="00596D99"/>
    <w:rsid w:val="00597694"/>
    <w:rsid w:val="00597755"/>
    <w:rsid w:val="0059782B"/>
    <w:rsid w:val="00597AB0"/>
    <w:rsid w:val="00597DB7"/>
    <w:rsid w:val="005A090F"/>
    <w:rsid w:val="005A211A"/>
    <w:rsid w:val="005A23BF"/>
    <w:rsid w:val="005A258C"/>
    <w:rsid w:val="005A2923"/>
    <w:rsid w:val="005A2EBF"/>
    <w:rsid w:val="005A3125"/>
    <w:rsid w:val="005A317B"/>
    <w:rsid w:val="005A36C9"/>
    <w:rsid w:val="005A3B12"/>
    <w:rsid w:val="005A43BF"/>
    <w:rsid w:val="005A4AD4"/>
    <w:rsid w:val="005A4F95"/>
    <w:rsid w:val="005A60FC"/>
    <w:rsid w:val="005A6F81"/>
    <w:rsid w:val="005A71F0"/>
    <w:rsid w:val="005B0688"/>
    <w:rsid w:val="005B0770"/>
    <w:rsid w:val="005B0842"/>
    <w:rsid w:val="005B163C"/>
    <w:rsid w:val="005B1B18"/>
    <w:rsid w:val="005B1CE6"/>
    <w:rsid w:val="005B1DC9"/>
    <w:rsid w:val="005B1F54"/>
    <w:rsid w:val="005B210C"/>
    <w:rsid w:val="005B2307"/>
    <w:rsid w:val="005B2499"/>
    <w:rsid w:val="005B491A"/>
    <w:rsid w:val="005B4AC0"/>
    <w:rsid w:val="005B4CBF"/>
    <w:rsid w:val="005B53AF"/>
    <w:rsid w:val="005B57DF"/>
    <w:rsid w:val="005B5D1D"/>
    <w:rsid w:val="005B657C"/>
    <w:rsid w:val="005B6996"/>
    <w:rsid w:val="005B6C99"/>
    <w:rsid w:val="005B6E1E"/>
    <w:rsid w:val="005B700A"/>
    <w:rsid w:val="005C06D4"/>
    <w:rsid w:val="005C06DB"/>
    <w:rsid w:val="005C107A"/>
    <w:rsid w:val="005C116F"/>
    <w:rsid w:val="005C1CA4"/>
    <w:rsid w:val="005C1F93"/>
    <w:rsid w:val="005C2B35"/>
    <w:rsid w:val="005C2CB0"/>
    <w:rsid w:val="005C3664"/>
    <w:rsid w:val="005C3B89"/>
    <w:rsid w:val="005C4138"/>
    <w:rsid w:val="005C4432"/>
    <w:rsid w:val="005C5543"/>
    <w:rsid w:val="005C599A"/>
    <w:rsid w:val="005C5B64"/>
    <w:rsid w:val="005C6349"/>
    <w:rsid w:val="005C6709"/>
    <w:rsid w:val="005C6B49"/>
    <w:rsid w:val="005C71B5"/>
    <w:rsid w:val="005C7243"/>
    <w:rsid w:val="005C76F2"/>
    <w:rsid w:val="005C7A57"/>
    <w:rsid w:val="005C7EE7"/>
    <w:rsid w:val="005D0D78"/>
    <w:rsid w:val="005D0E89"/>
    <w:rsid w:val="005D121A"/>
    <w:rsid w:val="005D13F3"/>
    <w:rsid w:val="005D1FB2"/>
    <w:rsid w:val="005D30EA"/>
    <w:rsid w:val="005D3295"/>
    <w:rsid w:val="005D345D"/>
    <w:rsid w:val="005D3772"/>
    <w:rsid w:val="005D3904"/>
    <w:rsid w:val="005D4535"/>
    <w:rsid w:val="005D4D66"/>
    <w:rsid w:val="005D4E8F"/>
    <w:rsid w:val="005D5697"/>
    <w:rsid w:val="005D5C5D"/>
    <w:rsid w:val="005D72CE"/>
    <w:rsid w:val="005D7733"/>
    <w:rsid w:val="005E078D"/>
    <w:rsid w:val="005E16DA"/>
    <w:rsid w:val="005E2486"/>
    <w:rsid w:val="005E339E"/>
    <w:rsid w:val="005E36BA"/>
    <w:rsid w:val="005E4039"/>
    <w:rsid w:val="005E4058"/>
    <w:rsid w:val="005E40AD"/>
    <w:rsid w:val="005E41A3"/>
    <w:rsid w:val="005E44A8"/>
    <w:rsid w:val="005E4595"/>
    <w:rsid w:val="005E467C"/>
    <w:rsid w:val="005E4F38"/>
    <w:rsid w:val="005E52A9"/>
    <w:rsid w:val="005E678D"/>
    <w:rsid w:val="005E6B84"/>
    <w:rsid w:val="005F0551"/>
    <w:rsid w:val="005F064B"/>
    <w:rsid w:val="005F06BF"/>
    <w:rsid w:val="005F06F7"/>
    <w:rsid w:val="005F075E"/>
    <w:rsid w:val="005F08BE"/>
    <w:rsid w:val="005F09B1"/>
    <w:rsid w:val="005F0A5B"/>
    <w:rsid w:val="005F123C"/>
    <w:rsid w:val="005F1A12"/>
    <w:rsid w:val="005F1B1B"/>
    <w:rsid w:val="005F1F2F"/>
    <w:rsid w:val="005F209C"/>
    <w:rsid w:val="005F24A0"/>
    <w:rsid w:val="005F2801"/>
    <w:rsid w:val="005F2C89"/>
    <w:rsid w:val="005F346E"/>
    <w:rsid w:val="005F34D7"/>
    <w:rsid w:val="005F4557"/>
    <w:rsid w:val="005F57E3"/>
    <w:rsid w:val="005F5AD3"/>
    <w:rsid w:val="005F5FFB"/>
    <w:rsid w:val="005F6A73"/>
    <w:rsid w:val="005F6A86"/>
    <w:rsid w:val="005F7932"/>
    <w:rsid w:val="0060011E"/>
    <w:rsid w:val="0060039D"/>
    <w:rsid w:val="00600ADA"/>
    <w:rsid w:val="00601903"/>
    <w:rsid w:val="0060253A"/>
    <w:rsid w:val="006025D5"/>
    <w:rsid w:val="0060275C"/>
    <w:rsid w:val="00602CEC"/>
    <w:rsid w:val="00602EDF"/>
    <w:rsid w:val="00602FF9"/>
    <w:rsid w:val="006033F0"/>
    <w:rsid w:val="00603741"/>
    <w:rsid w:val="00603970"/>
    <w:rsid w:val="0060477A"/>
    <w:rsid w:val="00604B35"/>
    <w:rsid w:val="00604B9A"/>
    <w:rsid w:val="00604F78"/>
    <w:rsid w:val="00605035"/>
    <w:rsid w:val="00605EA0"/>
    <w:rsid w:val="0060605F"/>
    <w:rsid w:val="0060658C"/>
    <w:rsid w:val="00606931"/>
    <w:rsid w:val="00606967"/>
    <w:rsid w:val="00606A9F"/>
    <w:rsid w:val="00607252"/>
    <w:rsid w:val="0060771C"/>
    <w:rsid w:val="006079A2"/>
    <w:rsid w:val="00611044"/>
    <w:rsid w:val="006127CD"/>
    <w:rsid w:val="00612B69"/>
    <w:rsid w:val="00613977"/>
    <w:rsid w:val="00613A61"/>
    <w:rsid w:val="00613DE7"/>
    <w:rsid w:val="006142C3"/>
    <w:rsid w:val="006142E2"/>
    <w:rsid w:val="006146BE"/>
    <w:rsid w:val="00615301"/>
    <w:rsid w:val="006156CB"/>
    <w:rsid w:val="00615E7D"/>
    <w:rsid w:val="006163BA"/>
    <w:rsid w:val="00616561"/>
    <w:rsid w:val="006168A7"/>
    <w:rsid w:val="00616A98"/>
    <w:rsid w:val="00616CA4"/>
    <w:rsid w:val="00617C61"/>
    <w:rsid w:val="00617CD9"/>
    <w:rsid w:val="00617E90"/>
    <w:rsid w:val="00617F89"/>
    <w:rsid w:val="0062013C"/>
    <w:rsid w:val="0062062E"/>
    <w:rsid w:val="0062134E"/>
    <w:rsid w:val="006215DC"/>
    <w:rsid w:val="006216E5"/>
    <w:rsid w:val="006219C5"/>
    <w:rsid w:val="006219FB"/>
    <w:rsid w:val="00621C32"/>
    <w:rsid w:val="006222E9"/>
    <w:rsid w:val="00622735"/>
    <w:rsid w:val="00622C48"/>
    <w:rsid w:val="00623090"/>
    <w:rsid w:val="00624038"/>
    <w:rsid w:val="006240C7"/>
    <w:rsid w:val="00624609"/>
    <w:rsid w:val="006247EA"/>
    <w:rsid w:val="006255D1"/>
    <w:rsid w:val="0062577A"/>
    <w:rsid w:val="00626827"/>
    <w:rsid w:val="00627240"/>
    <w:rsid w:val="00627B9A"/>
    <w:rsid w:val="00627BEC"/>
    <w:rsid w:val="00627C6F"/>
    <w:rsid w:val="00627DF2"/>
    <w:rsid w:val="00627E0D"/>
    <w:rsid w:val="00630050"/>
    <w:rsid w:val="00630447"/>
    <w:rsid w:val="0063098C"/>
    <w:rsid w:val="006325B1"/>
    <w:rsid w:val="00632854"/>
    <w:rsid w:val="00632DAF"/>
    <w:rsid w:val="00633338"/>
    <w:rsid w:val="00633B3E"/>
    <w:rsid w:val="00634A0A"/>
    <w:rsid w:val="00634A38"/>
    <w:rsid w:val="00634FEF"/>
    <w:rsid w:val="00636FE4"/>
    <w:rsid w:val="0063721E"/>
    <w:rsid w:val="0063739A"/>
    <w:rsid w:val="0063771A"/>
    <w:rsid w:val="00640295"/>
    <w:rsid w:val="006413DF"/>
    <w:rsid w:val="006416AE"/>
    <w:rsid w:val="00642744"/>
    <w:rsid w:val="0064294E"/>
    <w:rsid w:val="006429B5"/>
    <w:rsid w:val="00642B82"/>
    <w:rsid w:val="006432DC"/>
    <w:rsid w:val="00643793"/>
    <w:rsid w:val="006437D9"/>
    <w:rsid w:val="00644023"/>
    <w:rsid w:val="0064493A"/>
    <w:rsid w:val="00644BE4"/>
    <w:rsid w:val="0064576A"/>
    <w:rsid w:val="00645B4C"/>
    <w:rsid w:val="00646001"/>
    <w:rsid w:val="00646172"/>
    <w:rsid w:val="00646367"/>
    <w:rsid w:val="00647A0D"/>
    <w:rsid w:val="006505BB"/>
    <w:rsid w:val="00650FE1"/>
    <w:rsid w:val="00651283"/>
    <w:rsid w:val="006512B3"/>
    <w:rsid w:val="00651641"/>
    <w:rsid w:val="00651BBA"/>
    <w:rsid w:val="00651F8A"/>
    <w:rsid w:val="0065231E"/>
    <w:rsid w:val="0065265D"/>
    <w:rsid w:val="00652F90"/>
    <w:rsid w:val="0065320D"/>
    <w:rsid w:val="00653614"/>
    <w:rsid w:val="00653CCC"/>
    <w:rsid w:val="0065409B"/>
    <w:rsid w:val="00654867"/>
    <w:rsid w:val="00654B0A"/>
    <w:rsid w:val="00655472"/>
    <w:rsid w:val="006557D2"/>
    <w:rsid w:val="00655A6A"/>
    <w:rsid w:val="00655CC0"/>
    <w:rsid w:val="0065650D"/>
    <w:rsid w:val="006568A6"/>
    <w:rsid w:val="00656936"/>
    <w:rsid w:val="00656B1C"/>
    <w:rsid w:val="00656C3B"/>
    <w:rsid w:val="00657812"/>
    <w:rsid w:val="00657E60"/>
    <w:rsid w:val="00657EF7"/>
    <w:rsid w:val="006600D3"/>
    <w:rsid w:val="00660232"/>
    <w:rsid w:val="006612E8"/>
    <w:rsid w:val="0066141F"/>
    <w:rsid w:val="00661BB8"/>
    <w:rsid w:val="00661E91"/>
    <w:rsid w:val="006631C6"/>
    <w:rsid w:val="006635C1"/>
    <w:rsid w:val="00663B90"/>
    <w:rsid w:val="006642EE"/>
    <w:rsid w:val="006645FB"/>
    <w:rsid w:val="006652C4"/>
    <w:rsid w:val="0066553E"/>
    <w:rsid w:val="006656D2"/>
    <w:rsid w:val="006657B7"/>
    <w:rsid w:val="00665CC1"/>
    <w:rsid w:val="00665DDA"/>
    <w:rsid w:val="0066627C"/>
    <w:rsid w:val="006669E8"/>
    <w:rsid w:val="006670ED"/>
    <w:rsid w:val="0066770E"/>
    <w:rsid w:val="00667E05"/>
    <w:rsid w:val="006706F5"/>
    <w:rsid w:val="006708D5"/>
    <w:rsid w:val="00670C59"/>
    <w:rsid w:val="00671143"/>
    <w:rsid w:val="0067128E"/>
    <w:rsid w:val="006712C0"/>
    <w:rsid w:val="00671562"/>
    <w:rsid w:val="006715CE"/>
    <w:rsid w:val="00671DC9"/>
    <w:rsid w:val="006723AC"/>
    <w:rsid w:val="006725F5"/>
    <w:rsid w:val="00672EF1"/>
    <w:rsid w:val="00674129"/>
    <w:rsid w:val="0067518C"/>
    <w:rsid w:val="006756CF"/>
    <w:rsid w:val="00675FC4"/>
    <w:rsid w:val="00676E7C"/>
    <w:rsid w:val="00680493"/>
    <w:rsid w:val="006805B9"/>
    <w:rsid w:val="0068079C"/>
    <w:rsid w:val="006808BA"/>
    <w:rsid w:val="00680CB3"/>
    <w:rsid w:val="00681671"/>
    <w:rsid w:val="00681860"/>
    <w:rsid w:val="00682491"/>
    <w:rsid w:val="006832E1"/>
    <w:rsid w:val="006840A6"/>
    <w:rsid w:val="00684458"/>
    <w:rsid w:val="00684658"/>
    <w:rsid w:val="00684803"/>
    <w:rsid w:val="0068499D"/>
    <w:rsid w:val="00684B16"/>
    <w:rsid w:val="00685D33"/>
    <w:rsid w:val="00685FF2"/>
    <w:rsid w:val="006862BD"/>
    <w:rsid w:val="006866EC"/>
    <w:rsid w:val="0068768F"/>
    <w:rsid w:val="0068771E"/>
    <w:rsid w:val="00687811"/>
    <w:rsid w:val="00690093"/>
    <w:rsid w:val="006902BE"/>
    <w:rsid w:val="00690553"/>
    <w:rsid w:val="00690B25"/>
    <w:rsid w:val="00690BD9"/>
    <w:rsid w:val="006922E6"/>
    <w:rsid w:val="006934F9"/>
    <w:rsid w:val="00693590"/>
    <w:rsid w:val="0069403C"/>
    <w:rsid w:val="006943B4"/>
    <w:rsid w:val="00694765"/>
    <w:rsid w:val="006948A8"/>
    <w:rsid w:val="006965BD"/>
    <w:rsid w:val="0069761C"/>
    <w:rsid w:val="006A060C"/>
    <w:rsid w:val="006A0AAB"/>
    <w:rsid w:val="006A166C"/>
    <w:rsid w:val="006A17A6"/>
    <w:rsid w:val="006A188E"/>
    <w:rsid w:val="006A212E"/>
    <w:rsid w:val="006A24B3"/>
    <w:rsid w:val="006A2BF3"/>
    <w:rsid w:val="006A2E60"/>
    <w:rsid w:val="006A30CA"/>
    <w:rsid w:val="006A3BC6"/>
    <w:rsid w:val="006A3E86"/>
    <w:rsid w:val="006A487B"/>
    <w:rsid w:val="006A4D24"/>
    <w:rsid w:val="006A4DEC"/>
    <w:rsid w:val="006A5DB0"/>
    <w:rsid w:val="006A60DF"/>
    <w:rsid w:val="006A6338"/>
    <w:rsid w:val="006A6720"/>
    <w:rsid w:val="006A6863"/>
    <w:rsid w:val="006A6EEC"/>
    <w:rsid w:val="006A7081"/>
    <w:rsid w:val="006A72BD"/>
    <w:rsid w:val="006B0C60"/>
    <w:rsid w:val="006B14D2"/>
    <w:rsid w:val="006B1D63"/>
    <w:rsid w:val="006B23E4"/>
    <w:rsid w:val="006B2601"/>
    <w:rsid w:val="006B28A0"/>
    <w:rsid w:val="006B2955"/>
    <w:rsid w:val="006B38CE"/>
    <w:rsid w:val="006B3CCF"/>
    <w:rsid w:val="006B4618"/>
    <w:rsid w:val="006B4DBD"/>
    <w:rsid w:val="006B4E65"/>
    <w:rsid w:val="006B5268"/>
    <w:rsid w:val="006B682F"/>
    <w:rsid w:val="006B79FD"/>
    <w:rsid w:val="006B7AD1"/>
    <w:rsid w:val="006B7C10"/>
    <w:rsid w:val="006B7DB6"/>
    <w:rsid w:val="006B7F4B"/>
    <w:rsid w:val="006C0E93"/>
    <w:rsid w:val="006C116C"/>
    <w:rsid w:val="006C14D0"/>
    <w:rsid w:val="006C1E33"/>
    <w:rsid w:val="006C2050"/>
    <w:rsid w:val="006C2A44"/>
    <w:rsid w:val="006C34C9"/>
    <w:rsid w:val="006C374E"/>
    <w:rsid w:val="006C38A0"/>
    <w:rsid w:val="006C3F13"/>
    <w:rsid w:val="006C3F16"/>
    <w:rsid w:val="006C4BA7"/>
    <w:rsid w:val="006C4C6A"/>
    <w:rsid w:val="006C540C"/>
    <w:rsid w:val="006C54DD"/>
    <w:rsid w:val="006C556C"/>
    <w:rsid w:val="006C55AF"/>
    <w:rsid w:val="006C56D4"/>
    <w:rsid w:val="006C5BFD"/>
    <w:rsid w:val="006C6774"/>
    <w:rsid w:val="006C7574"/>
    <w:rsid w:val="006C7C00"/>
    <w:rsid w:val="006D1B95"/>
    <w:rsid w:val="006D1D2B"/>
    <w:rsid w:val="006D217F"/>
    <w:rsid w:val="006D2186"/>
    <w:rsid w:val="006D235F"/>
    <w:rsid w:val="006D25C8"/>
    <w:rsid w:val="006D2650"/>
    <w:rsid w:val="006D2BA5"/>
    <w:rsid w:val="006D2FB6"/>
    <w:rsid w:val="006D3AA4"/>
    <w:rsid w:val="006D3C24"/>
    <w:rsid w:val="006D3C41"/>
    <w:rsid w:val="006D3F61"/>
    <w:rsid w:val="006D44DC"/>
    <w:rsid w:val="006D4C21"/>
    <w:rsid w:val="006D5585"/>
    <w:rsid w:val="006D5A9C"/>
    <w:rsid w:val="006D5F79"/>
    <w:rsid w:val="006D6213"/>
    <w:rsid w:val="006D64C5"/>
    <w:rsid w:val="006D655A"/>
    <w:rsid w:val="006D6D3C"/>
    <w:rsid w:val="006D6F96"/>
    <w:rsid w:val="006D73A0"/>
    <w:rsid w:val="006D73C6"/>
    <w:rsid w:val="006D7AE8"/>
    <w:rsid w:val="006E011C"/>
    <w:rsid w:val="006E25D7"/>
    <w:rsid w:val="006E2A61"/>
    <w:rsid w:val="006E2FE4"/>
    <w:rsid w:val="006E3AA3"/>
    <w:rsid w:val="006E42DE"/>
    <w:rsid w:val="006E4308"/>
    <w:rsid w:val="006E4555"/>
    <w:rsid w:val="006E4B53"/>
    <w:rsid w:val="006E55C8"/>
    <w:rsid w:val="006E67E5"/>
    <w:rsid w:val="006E69AD"/>
    <w:rsid w:val="006E78C7"/>
    <w:rsid w:val="006E7DC5"/>
    <w:rsid w:val="006F0E9F"/>
    <w:rsid w:val="006F1411"/>
    <w:rsid w:val="006F15C4"/>
    <w:rsid w:val="006F2100"/>
    <w:rsid w:val="006F22FD"/>
    <w:rsid w:val="006F343A"/>
    <w:rsid w:val="006F346C"/>
    <w:rsid w:val="006F3D74"/>
    <w:rsid w:val="006F3F66"/>
    <w:rsid w:val="006F4B0F"/>
    <w:rsid w:val="006F576C"/>
    <w:rsid w:val="006F592F"/>
    <w:rsid w:val="006F5EE5"/>
    <w:rsid w:val="006F6905"/>
    <w:rsid w:val="006F6981"/>
    <w:rsid w:val="006F6FA3"/>
    <w:rsid w:val="006F713E"/>
    <w:rsid w:val="006F7949"/>
    <w:rsid w:val="006F7A5E"/>
    <w:rsid w:val="007000D7"/>
    <w:rsid w:val="007000E1"/>
    <w:rsid w:val="00700672"/>
    <w:rsid w:val="00701727"/>
    <w:rsid w:val="0070194D"/>
    <w:rsid w:val="00701A0B"/>
    <w:rsid w:val="00701A39"/>
    <w:rsid w:val="00702812"/>
    <w:rsid w:val="00702C4A"/>
    <w:rsid w:val="00703CA8"/>
    <w:rsid w:val="007047EF"/>
    <w:rsid w:val="007048C6"/>
    <w:rsid w:val="00706017"/>
    <w:rsid w:val="00706386"/>
    <w:rsid w:val="0070639E"/>
    <w:rsid w:val="007065D9"/>
    <w:rsid w:val="007071E1"/>
    <w:rsid w:val="0070731F"/>
    <w:rsid w:val="00707749"/>
    <w:rsid w:val="00707959"/>
    <w:rsid w:val="00707F66"/>
    <w:rsid w:val="00710047"/>
    <w:rsid w:val="007101FA"/>
    <w:rsid w:val="007102C1"/>
    <w:rsid w:val="007108B6"/>
    <w:rsid w:val="007109B1"/>
    <w:rsid w:val="007114EF"/>
    <w:rsid w:val="0071183B"/>
    <w:rsid w:val="00711E4E"/>
    <w:rsid w:val="00712646"/>
    <w:rsid w:val="0071274F"/>
    <w:rsid w:val="007129EC"/>
    <w:rsid w:val="00712E62"/>
    <w:rsid w:val="0071323A"/>
    <w:rsid w:val="007137E1"/>
    <w:rsid w:val="00713EEF"/>
    <w:rsid w:val="00714302"/>
    <w:rsid w:val="00714A92"/>
    <w:rsid w:val="00714AF3"/>
    <w:rsid w:val="00714E45"/>
    <w:rsid w:val="007157D0"/>
    <w:rsid w:val="00716285"/>
    <w:rsid w:val="00716471"/>
    <w:rsid w:val="00716A74"/>
    <w:rsid w:val="00716AC7"/>
    <w:rsid w:val="00716E7E"/>
    <w:rsid w:val="0071796D"/>
    <w:rsid w:val="00717B3A"/>
    <w:rsid w:val="00717EB1"/>
    <w:rsid w:val="007204B5"/>
    <w:rsid w:val="00720864"/>
    <w:rsid w:val="00720A89"/>
    <w:rsid w:val="00720EC8"/>
    <w:rsid w:val="0072105B"/>
    <w:rsid w:val="0072155F"/>
    <w:rsid w:val="00721E19"/>
    <w:rsid w:val="00722CBB"/>
    <w:rsid w:val="00723F67"/>
    <w:rsid w:val="00724412"/>
    <w:rsid w:val="0072479E"/>
    <w:rsid w:val="00725973"/>
    <w:rsid w:val="007259B2"/>
    <w:rsid w:val="00726428"/>
    <w:rsid w:val="007265AA"/>
    <w:rsid w:val="007272B3"/>
    <w:rsid w:val="00727591"/>
    <w:rsid w:val="0073132E"/>
    <w:rsid w:val="00731AB3"/>
    <w:rsid w:val="00731B81"/>
    <w:rsid w:val="00731CAB"/>
    <w:rsid w:val="00732017"/>
    <w:rsid w:val="007334B7"/>
    <w:rsid w:val="007347F2"/>
    <w:rsid w:val="00734CE3"/>
    <w:rsid w:val="00734E7D"/>
    <w:rsid w:val="007356D3"/>
    <w:rsid w:val="00735A50"/>
    <w:rsid w:val="007363D9"/>
    <w:rsid w:val="00736E09"/>
    <w:rsid w:val="00736E84"/>
    <w:rsid w:val="00737E57"/>
    <w:rsid w:val="007401F3"/>
    <w:rsid w:val="00740B2F"/>
    <w:rsid w:val="00740BCA"/>
    <w:rsid w:val="00741475"/>
    <w:rsid w:val="007418C9"/>
    <w:rsid w:val="0074194C"/>
    <w:rsid w:val="0074239D"/>
    <w:rsid w:val="00742C3A"/>
    <w:rsid w:val="007436B0"/>
    <w:rsid w:val="00744B5A"/>
    <w:rsid w:val="0074514C"/>
    <w:rsid w:val="0074559E"/>
    <w:rsid w:val="0074637B"/>
    <w:rsid w:val="00746447"/>
    <w:rsid w:val="00746ECC"/>
    <w:rsid w:val="0074791A"/>
    <w:rsid w:val="007501C0"/>
    <w:rsid w:val="007514E5"/>
    <w:rsid w:val="00751735"/>
    <w:rsid w:val="00751B09"/>
    <w:rsid w:val="00751F8B"/>
    <w:rsid w:val="00752101"/>
    <w:rsid w:val="0075361E"/>
    <w:rsid w:val="00754596"/>
    <w:rsid w:val="007546D1"/>
    <w:rsid w:val="00754CCD"/>
    <w:rsid w:val="00755A90"/>
    <w:rsid w:val="00755FDB"/>
    <w:rsid w:val="0075656D"/>
    <w:rsid w:val="00756696"/>
    <w:rsid w:val="00756F4A"/>
    <w:rsid w:val="0075722A"/>
    <w:rsid w:val="007576C9"/>
    <w:rsid w:val="00757948"/>
    <w:rsid w:val="00757BB7"/>
    <w:rsid w:val="0076247F"/>
    <w:rsid w:val="00762D6C"/>
    <w:rsid w:val="007634C0"/>
    <w:rsid w:val="00763895"/>
    <w:rsid w:val="007640D8"/>
    <w:rsid w:val="007641E4"/>
    <w:rsid w:val="007645B4"/>
    <w:rsid w:val="00764640"/>
    <w:rsid w:val="00764CFE"/>
    <w:rsid w:val="007650BE"/>
    <w:rsid w:val="007650F1"/>
    <w:rsid w:val="00765A06"/>
    <w:rsid w:val="00765A8F"/>
    <w:rsid w:val="007660E1"/>
    <w:rsid w:val="007661E3"/>
    <w:rsid w:val="0076690F"/>
    <w:rsid w:val="00767290"/>
    <w:rsid w:val="00767E9A"/>
    <w:rsid w:val="0077032D"/>
    <w:rsid w:val="00770348"/>
    <w:rsid w:val="0077085E"/>
    <w:rsid w:val="00770983"/>
    <w:rsid w:val="0077142F"/>
    <w:rsid w:val="00771CD4"/>
    <w:rsid w:val="00771D76"/>
    <w:rsid w:val="0077269A"/>
    <w:rsid w:val="00772901"/>
    <w:rsid w:val="00773057"/>
    <w:rsid w:val="007731CB"/>
    <w:rsid w:val="00773728"/>
    <w:rsid w:val="00773CC4"/>
    <w:rsid w:val="00773E4B"/>
    <w:rsid w:val="0077402E"/>
    <w:rsid w:val="007744DB"/>
    <w:rsid w:val="0077465F"/>
    <w:rsid w:val="0077598B"/>
    <w:rsid w:val="007759CD"/>
    <w:rsid w:val="00775C64"/>
    <w:rsid w:val="00775DA7"/>
    <w:rsid w:val="00776458"/>
    <w:rsid w:val="00776615"/>
    <w:rsid w:val="00776932"/>
    <w:rsid w:val="00776A50"/>
    <w:rsid w:val="00776AC1"/>
    <w:rsid w:val="00776B18"/>
    <w:rsid w:val="0077735B"/>
    <w:rsid w:val="0077794C"/>
    <w:rsid w:val="0078051E"/>
    <w:rsid w:val="0078091F"/>
    <w:rsid w:val="00780A45"/>
    <w:rsid w:val="00780E41"/>
    <w:rsid w:val="00780E62"/>
    <w:rsid w:val="007810D5"/>
    <w:rsid w:val="0078157E"/>
    <w:rsid w:val="00781DEA"/>
    <w:rsid w:val="00782470"/>
    <w:rsid w:val="007824A4"/>
    <w:rsid w:val="007824BE"/>
    <w:rsid w:val="00782998"/>
    <w:rsid w:val="00783520"/>
    <w:rsid w:val="00785EAD"/>
    <w:rsid w:val="007863A6"/>
    <w:rsid w:val="00787391"/>
    <w:rsid w:val="007873C3"/>
    <w:rsid w:val="007873C4"/>
    <w:rsid w:val="007873E8"/>
    <w:rsid w:val="00787A29"/>
    <w:rsid w:val="00790292"/>
    <w:rsid w:val="00791B4D"/>
    <w:rsid w:val="00791B83"/>
    <w:rsid w:val="00792F8B"/>
    <w:rsid w:val="00793C20"/>
    <w:rsid w:val="00793EA9"/>
    <w:rsid w:val="0079469C"/>
    <w:rsid w:val="007950B9"/>
    <w:rsid w:val="007965F0"/>
    <w:rsid w:val="00796DA4"/>
    <w:rsid w:val="007A0073"/>
    <w:rsid w:val="007A0200"/>
    <w:rsid w:val="007A0687"/>
    <w:rsid w:val="007A0765"/>
    <w:rsid w:val="007A152B"/>
    <w:rsid w:val="007A16FE"/>
    <w:rsid w:val="007A1E42"/>
    <w:rsid w:val="007A1ECC"/>
    <w:rsid w:val="007A23EC"/>
    <w:rsid w:val="007A2522"/>
    <w:rsid w:val="007A341B"/>
    <w:rsid w:val="007A3BD9"/>
    <w:rsid w:val="007A3FEA"/>
    <w:rsid w:val="007A42B3"/>
    <w:rsid w:val="007A445F"/>
    <w:rsid w:val="007A488D"/>
    <w:rsid w:val="007A49B3"/>
    <w:rsid w:val="007A50EE"/>
    <w:rsid w:val="007A5A96"/>
    <w:rsid w:val="007A5C4C"/>
    <w:rsid w:val="007A6C68"/>
    <w:rsid w:val="007A6E0A"/>
    <w:rsid w:val="007A7776"/>
    <w:rsid w:val="007A7BE6"/>
    <w:rsid w:val="007A7EDA"/>
    <w:rsid w:val="007B11A6"/>
    <w:rsid w:val="007B1201"/>
    <w:rsid w:val="007B1AFE"/>
    <w:rsid w:val="007B1C1A"/>
    <w:rsid w:val="007B3440"/>
    <w:rsid w:val="007B3491"/>
    <w:rsid w:val="007B375E"/>
    <w:rsid w:val="007B4607"/>
    <w:rsid w:val="007B4F51"/>
    <w:rsid w:val="007B5A2D"/>
    <w:rsid w:val="007B61A2"/>
    <w:rsid w:val="007B6CB3"/>
    <w:rsid w:val="007B71B2"/>
    <w:rsid w:val="007B7276"/>
    <w:rsid w:val="007B72B3"/>
    <w:rsid w:val="007B7847"/>
    <w:rsid w:val="007B7AAB"/>
    <w:rsid w:val="007B7ACE"/>
    <w:rsid w:val="007B7D59"/>
    <w:rsid w:val="007B7E5A"/>
    <w:rsid w:val="007C04AE"/>
    <w:rsid w:val="007C0638"/>
    <w:rsid w:val="007C06BC"/>
    <w:rsid w:val="007C0716"/>
    <w:rsid w:val="007C0752"/>
    <w:rsid w:val="007C0951"/>
    <w:rsid w:val="007C1086"/>
    <w:rsid w:val="007C1298"/>
    <w:rsid w:val="007C156D"/>
    <w:rsid w:val="007C1826"/>
    <w:rsid w:val="007C1BE2"/>
    <w:rsid w:val="007C1F4F"/>
    <w:rsid w:val="007C24A4"/>
    <w:rsid w:val="007C2A13"/>
    <w:rsid w:val="007C2DD7"/>
    <w:rsid w:val="007C349D"/>
    <w:rsid w:val="007C35C8"/>
    <w:rsid w:val="007C3ACC"/>
    <w:rsid w:val="007C3B24"/>
    <w:rsid w:val="007C4085"/>
    <w:rsid w:val="007C426D"/>
    <w:rsid w:val="007C4923"/>
    <w:rsid w:val="007C4FC0"/>
    <w:rsid w:val="007C5783"/>
    <w:rsid w:val="007C620B"/>
    <w:rsid w:val="007C6B51"/>
    <w:rsid w:val="007C727A"/>
    <w:rsid w:val="007C7744"/>
    <w:rsid w:val="007C7C1D"/>
    <w:rsid w:val="007D003B"/>
    <w:rsid w:val="007D03BD"/>
    <w:rsid w:val="007D17B1"/>
    <w:rsid w:val="007D18BA"/>
    <w:rsid w:val="007D1F63"/>
    <w:rsid w:val="007D2418"/>
    <w:rsid w:val="007D26F2"/>
    <w:rsid w:val="007D27E1"/>
    <w:rsid w:val="007D2881"/>
    <w:rsid w:val="007D2A31"/>
    <w:rsid w:val="007D2BC2"/>
    <w:rsid w:val="007D3253"/>
    <w:rsid w:val="007D4640"/>
    <w:rsid w:val="007D4852"/>
    <w:rsid w:val="007D5126"/>
    <w:rsid w:val="007D5D0F"/>
    <w:rsid w:val="007D5F2E"/>
    <w:rsid w:val="007D68E1"/>
    <w:rsid w:val="007D7407"/>
    <w:rsid w:val="007D752A"/>
    <w:rsid w:val="007D7684"/>
    <w:rsid w:val="007D7905"/>
    <w:rsid w:val="007D7AAD"/>
    <w:rsid w:val="007D7DE9"/>
    <w:rsid w:val="007E00FF"/>
    <w:rsid w:val="007E02B8"/>
    <w:rsid w:val="007E0EAD"/>
    <w:rsid w:val="007E28DB"/>
    <w:rsid w:val="007E290F"/>
    <w:rsid w:val="007E2C67"/>
    <w:rsid w:val="007E39B2"/>
    <w:rsid w:val="007E4703"/>
    <w:rsid w:val="007E4A47"/>
    <w:rsid w:val="007E4D3C"/>
    <w:rsid w:val="007E4E2B"/>
    <w:rsid w:val="007E5153"/>
    <w:rsid w:val="007E5368"/>
    <w:rsid w:val="007E54F3"/>
    <w:rsid w:val="007E616E"/>
    <w:rsid w:val="007E633D"/>
    <w:rsid w:val="007E6344"/>
    <w:rsid w:val="007E6637"/>
    <w:rsid w:val="007E6FE2"/>
    <w:rsid w:val="007E7307"/>
    <w:rsid w:val="007E7CE2"/>
    <w:rsid w:val="007E7EE6"/>
    <w:rsid w:val="007F0377"/>
    <w:rsid w:val="007F0CE8"/>
    <w:rsid w:val="007F0F1C"/>
    <w:rsid w:val="007F1355"/>
    <w:rsid w:val="007F164E"/>
    <w:rsid w:val="007F2251"/>
    <w:rsid w:val="007F266C"/>
    <w:rsid w:val="007F26C7"/>
    <w:rsid w:val="007F3653"/>
    <w:rsid w:val="007F39B3"/>
    <w:rsid w:val="007F400F"/>
    <w:rsid w:val="007F582C"/>
    <w:rsid w:val="007F5C5E"/>
    <w:rsid w:val="007F5E0F"/>
    <w:rsid w:val="007F74E6"/>
    <w:rsid w:val="007F75FA"/>
    <w:rsid w:val="007F7CAA"/>
    <w:rsid w:val="007F7CAC"/>
    <w:rsid w:val="007F7DC9"/>
    <w:rsid w:val="007F7E9D"/>
    <w:rsid w:val="00800771"/>
    <w:rsid w:val="00800F22"/>
    <w:rsid w:val="0080161F"/>
    <w:rsid w:val="00801970"/>
    <w:rsid w:val="00802D3F"/>
    <w:rsid w:val="0080304A"/>
    <w:rsid w:val="00803FCA"/>
    <w:rsid w:val="00804132"/>
    <w:rsid w:val="008042A7"/>
    <w:rsid w:val="008043DF"/>
    <w:rsid w:val="008044A8"/>
    <w:rsid w:val="00804E27"/>
    <w:rsid w:val="00805142"/>
    <w:rsid w:val="00805515"/>
    <w:rsid w:val="00805FF5"/>
    <w:rsid w:val="0080702D"/>
    <w:rsid w:val="00807639"/>
    <w:rsid w:val="008103F2"/>
    <w:rsid w:val="00810739"/>
    <w:rsid w:val="008113D2"/>
    <w:rsid w:val="00811949"/>
    <w:rsid w:val="0081232C"/>
    <w:rsid w:val="00812432"/>
    <w:rsid w:val="00812508"/>
    <w:rsid w:val="00812777"/>
    <w:rsid w:val="008127A4"/>
    <w:rsid w:val="00812A18"/>
    <w:rsid w:val="00812D43"/>
    <w:rsid w:val="008130B6"/>
    <w:rsid w:val="00813185"/>
    <w:rsid w:val="00813CF1"/>
    <w:rsid w:val="00814023"/>
    <w:rsid w:val="00814894"/>
    <w:rsid w:val="00815767"/>
    <w:rsid w:val="008159D7"/>
    <w:rsid w:val="00815FC9"/>
    <w:rsid w:val="00816095"/>
    <w:rsid w:val="0081642F"/>
    <w:rsid w:val="00816438"/>
    <w:rsid w:val="00816A74"/>
    <w:rsid w:val="008171A5"/>
    <w:rsid w:val="008173CF"/>
    <w:rsid w:val="00817622"/>
    <w:rsid w:val="0081788F"/>
    <w:rsid w:val="00817FD7"/>
    <w:rsid w:val="008211D2"/>
    <w:rsid w:val="0082197F"/>
    <w:rsid w:val="00821EE4"/>
    <w:rsid w:val="00822632"/>
    <w:rsid w:val="00823081"/>
    <w:rsid w:val="008232E6"/>
    <w:rsid w:val="0082336A"/>
    <w:rsid w:val="00823D02"/>
    <w:rsid w:val="008241F2"/>
    <w:rsid w:val="00824802"/>
    <w:rsid w:val="00824AC1"/>
    <w:rsid w:val="00824CBC"/>
    <w:rsid w:val="00824D76"/>
    <w:rsid w:val="00824DD8"/>
    <w:rsid w:val="00825E4D"/>
    <w:rsid w:val="0082796C"/>
    <w:rsid w:val="00830278"/>
    <w:rsid w:val="00830606"/>
    <w:rsid w:val="008306AC"/>
    <w:rsid w:val="00830D1A"/>
    <w:rsid w:val="008310FB"/>
    <w:rsid w:val="008311E4"/>
    <w:rsid w:val="008317E9"/>
    <w:rsid w:val="00831E06"/>
    <w:rsid w:val="00831E1D"/>
    <w:rsid w:val="00832182"/>
    <w:rsid w:val="00832D48"/>
    <w:rsid w:val="00833A82"/>
    <w:rsid w:val="00834E18"/>
    <w:rsid w:val="00834E79"/>
    <w:rsid w:val="008356D8"/>
    <w:rsid w:val="008358C3"/>
    <w:rsid w:val="00835D15"/>
    <w:rsid w:val="0083627B"/>
    <w:rsid w:val="00836333"/>
    <w:rsid w:val="00836992"/>
    <w:rsid w:val="00836B45"/>
    <w:rsid w:val="00836F9E"/>
    <w:rsid w:val="00837F60"/>
    <w:rsid w:val="008401D9"/>
    <w:rsid w:val="00840CA8"/>
    <w:rsid w:val="008411B7"/>
    <w:rsid w:val="00841565"/>
    <w:rsid w:val="00841A45"/>
    <w:rsid w:val="00842311"/>
    <w:rsid w:val="00842738"/>
    <w:rsid w:val="00842DB5"/>
    <w:rsid w:val="00842F52"/>
    <w:rsid w:val="00843A7C"/>
    <w:rsid w:val="00844149"/>
    <w:rsid w:val="0084418C"/>
    <w:rsid w:val="0084494B"/>
    <w:rsid w:val="00844FD1"/>
    <w:rsid w:val="00845C1B"/>
    <w:rsid w:val="00845D93"/>
    <w:rsid w:val="00845E6D"/>
    <w:rsid w:val="0084617B"/>
    <w:rsid w:val="00846A6A"/>
    <w:rsid w:val="00846B39"/>
    <w:rsid w:val="008474A8"/>
    <w:rsid w:val="00847655"/>
    <w:rsid w:val="008476F0"/>
    <w:rsid w:val="00847A61"/>
    <w:rsid w:val="008503F7"/>
    <w:rsid w:val="00850BF8"/>
    <w:rsid w:val="008516E6"/>
    <w:rsid w:val="00851759"/>
    <w:rsid w:val="00851A96"/>
    <w:rsid w:val="00852288"/>
    <w:rsid w:val="00852CD2"/>
    <w:rsid w:val="0085472D"/>
    <w:rsid w:val="00854E62"/>
    <w:rsid w:val="008552BE"/>
    <w:rsid w:val="00855EA6"/>
    <w:rsid w:val="00856586"/>
    <w:rsid w:val="008567C0"/>
    <w:rsid w:val="00856CBC"/>
    <w:rsid w:val="00857452"/>
    <w:rsid w:val="008574BA"/>
    <w:rsid w:val="008577E8"/>
    <w:rsid w:val="00860015"/>
    <w:rsid w:val="008619AF"/>
    <w:rsid w:val="00861CE3"/>
    <w:rsid w:val="008627C8"/>
    <w:rsid w:val="00862903"/>
    <w:rsid w:val="00862967"/>
    <w:rsid w:val="00863552"/>
    <w:rsid w:val="00863703"/>
    <w:rsid w:val="00863AA8"/>
    <w:rsid w:val="00864154"/>
    <w:rsid w:val="0086419B"/>
    <w:rsid w:val="008648F0"/>
    <w:rsid w:val="008654A8"/>
    <w:rsid w:val="008654E9"/>
    <w:rsid w:val="00865DBE"/>
    <w:rsid w:val="00865E6A"/>
    <w:rsid w:val="008660B8"/>
    <w:rsid w:val="00866A0B"/>
    <w:rsid w:val="00867003"/>
    <w:rsid w:val="0086794E"/>
    <w:rsid w:val="008718DD"/>
    <w:rsid w:val="00871E07"/>
    <w:rsid w:val="00872B52"/>
    <w:rsid w:val="00872C70"/>
    <w:rsid w:val="008730E4"/>
    <w:rsid w:val="0087323D"/>
    <w:rsid w:val="0087412F"/>
    <w:rsid w:val="0087445D"/>
    <w:rsid w:val="008745E6"/>
    <w:rsid w:val="0087491B"/>
    <w:rsid w:val="00875040"/>
    <w:rsid w:val="00875667"/>
    <w:rsid w:val="0087568B"/>
    <w:rsid w:val="008758C6"/>
    <w:rsid w:val="00875E91"/>
    <w:rsid w:val="00876BDA"/>
    <w:rsid w:val="008770C6"/>
    <w:rsid w:val="0087717A"/>
    <w:rsid w:val="008775D2"/>
    <w:rsid w:val="008775F7"/>
    <w:rsid w:val="00877688"/>
    <w:rsid w:val="008776CA"/>
    <w:rsid w:val="008779F9"/>
    <w:rsid w:val="00877BF4"/>
    <w:rsid w:val="00880317"/>
    <w:rsid w:val="008805FE"/>
    <w:rsid w:val="00880CC4"/>
    <w:rsid w:val="00880CD6"/>
    <w:rsid w:val="00881042"/>
    <w:rsid w:val="0088153D"/>
    <w:rsid w:val="0088201A"/>
    <w:rsid w:val="0088257D"/>
    <w:rsid w:val="00882957"/>
    <w:rsid w:val="00882C9A"/>
    <w:rsid w:val="00882E81"/>
    <w:rsid w:val="00882EEF"/>
    <w:rsid w:val="0088378E"/>
    <w:rsid w:val="008845E8"/>
    <w:rsid w:val="00884AFE"/>
    <w:rsid w:val="008850FC"/>
    <w:rsid w:val="008866BC"/>
    <w:rsid w:val="008868B8"/>
    <w:rsid w:val="00887356"/>
    <w:rsid w:val="008905D9"/>
    <w:rsid w:val="00890F86"/>
    <w:rsid w:val="008915FC"/>
    <w:rsid w:val="008919A1"/>
    <w:rsid w:val="00891DEE"/>
    <w:rsid w:val="00892109"/>
    <w:rsid w:val="00892276"/>
    <w:rsid w:val="0089237E"/>
    <w:rsid w:val="00893FD0"/>
    <w:rsid w:val="0089564B"/>
    <w:rsid w:val="00895D89"/>
    <w:rsid w:val="0089601C"/>
    <w:rsid w:val="008962F2"/>
    <w:rsid w:val="00896453"/>
    <w:rsid w:val="00896596"/>
    <w:rsid w:val="00896F48"/>
    <w:rsid w:val="008974E0"/>
    <w:rsid w:val="008976F4"/>
    <w:rsid w:val="008976F8"/>
    <w:rsid w:val="008A00FC"/>
    <w:rsid w:val="008A027A"/>
    <w:rsid w:val="008A0BE1"/>
    <w:rsid w:val="008A1D5F"/>
    <w:rsid w:val="008A2D94"/>
    <w:rsid w:val="008A2DBA"/>
    <w:rsid w:val="008A37D0"/>
    <w:rsid w:val="008A3C3B"/>
    <w:rsid w:val="008A3E26"/>
    <w:rsid w:val="008A401D"/>
    <w:rsid w:val="008A44F3"/>
    <w:rsid w:val="008A490E"/>
    <w:rsid w:val="008A4A8C"/>
    <w:rsid w:val="008A4B30"/>
    <w:rsid w:val="008A4E81"/>
    <w:rsid w:val="008A5019"/>
    <w:rsid w:val="008A5119"/>
    <w:rsid w:val="008A5B6C"/>
    <w:rsid w:val="008A607D"/>
    <w:rsid w:val="008A60E7"/>
    <w:rsid w:val="008A64BB"/>
    <w:rsid w:val="008A69EB"/>
    <w:rsid w:val="008A6E36"/>
    <w:rsid w:val="008A6EB4"/>
    <w:rsid w:val="008B06BA"/>
    <w:rsid w:val="008B0770"/>
    <w:rsid w:val="008B0F29"/>
    <w:rsid w:val="008B1824"/>
    <w:rsid w:val="008B191C"/>
    <w:rsid w:val="008B1CFA"/>
    <w:rsid w:val="008B2274"/>
    <w:rsid w:val="008B2927"/>
    <w:rsid w:val="008B4B63"/>
    <w:rsid w:val="008B4C1E"/>
    <w:rsid w:val="008B50B5"/>
    <w:rsid w:val="008B52CA"/>
    <w:rsid w:val="008B59C3"/>
    <w:rsid w:val="008B5B33"/>
    <w:rsid w:val="008B643C"/>
    <w:rsid w:val="008B6DD6"/>
    <w:rsid w:val="008B7420"/>
    <w:rsid w:val="008B74F9"/>
    <w:rsid w:val="008B74FE"/>
    <w:rsid w:val="008B767A"/>
    <w:rsid w:val="008B7D99"/>
    <w:rsid w:val="008B7F1B"/>
    <w:rsid w:val="008C09C6"/>
    <w:rsid w:val="008C0A96"/>
    <w:rsid w:val="008C0C0B"/>
    <w:rsid w:val="008C0FD0"/>
    <w:rsid w:val="008C13C2"/>
    <w:rsid w:val="008C1722"/>
    <w:rsid w:val="008C1CBA"/>
    <w:rsid w:val="008C25CF"/>
    <w:rsid w:val="008C2F21"/>
    <w:rsid w:val="008C3C5A"/>
    <w:rsid w:val="008C41FA"/>
    <w:rsid w:val="008C44F3"/>
    <w:rsid w:val="008C470B"/>
    <w:rsid w:val="008C4AE5"/>
    <w:rsid w:val="008C558B"/>
    <w:rsid w:val="008C59D7"/>
    <w:rsid w:val="008C5EB6"/>
    <w:rsid w:val="008C6025"/>
    <w:rsid w:val="008C7945"/>
    <w:rsid w:val="008D0100"/>
    <w:rsid w:val="008D01D0"/>
    <w:rsid w:val="008D03CB"/>
    <w:rsid w:val="008D0B61"/>
    <w:rsid w:val="008D0B95"/>
    <w:rsid w:val="008D1107"/>
    <w:rsid w:val="008D157A"/>
    <w:rsid w:val="008D17DA"/>
    <w:rsid w:val="008D2473"/>
    <w:rsid w:val="008D29EC"/>
    <w:rsid w:val="008D2D41"/>
    <w:rsid w:val="008D3894"/>
    <w:rsid w:val="008D3BE0"/>
    <w:rsid w:val="008D441E"/>
    <w:rsid w:val="008D448C"/>
    <w:rsid w:val="008D4D2B"/>
    <w:rsid w:val="008D5263"/>
    <w:rsid w:val="008D53D5"/>
    <w:rsid w:val="008D56C0"/>
    <w:rsid w:val="008D7191"/>
    <w:rsid w:val="008D7261"/>
    <w:rsid w:val="008D7B1A"/>
    <w:rsid w:val="008D7B2E"/>
    <w:rsid w:val="008E0787"/>
    <w:rsid w:val="008E08A8"/>
    <w:rsid w:val="008E0F94"/>
    <w:rsid w:val="008E11FC"/>
    <w:rsid w:val="008E135D"/>
    <w:rsid w:val="008E13EC"/>
    <w:rsid w:val="008E1497"/>
    <w:rsid w:val="008E1C2B"/>
    <w:rsid w:val="008E1D6A"/>
    <w:rsid w:val="008E26B7"/>
    <w:rsid w:val="008E2B2C"/>
    <w:rsid w:val="008E3030"/>
    <w:rsid w:val="008E3151"/>
    <w:rsid w:val="008E3840"/>
    <w:rsid w:val="008E3CBC"/>
    <w:rsid w:val="008E3D08"/>
    <w:rsid w:val="008E42D9"/>
    <w:rsid w:val="008E537D"/>
    <w:rsid w:val="008E5479"/>
    <w:rsid w:val="008E575F"/>
    <w:rsid w:val="008E57D4"/>
    <w:rsid w:val="008E680C"/>
    <w:rsid w:val="008E69F1"/>
    <w:rsid w:val="008E6E49"/>
    <w:rsid w:val="008E6E5A"/>
    <w:rsid w:val="008E729B"/>
    <w:rsid w:val="008E7811"/>
    <w:rsid w:val="008F007D"/>
    <w:rsid w:val="008F10F6"/>
    <w:rsid w:val="008F1F16"/>
    <w:rsid w:val="008F283C"/>
    <w:rsid w:val="008F3F18"/>
    <w:rsid w:val="008F48AE"/>
    <w:rsid w:val="008F5716"/>
    <w:rsid w:val="008F5DCB"/>
    <w:rsid w:val="008F74E0"/>
    <w:rsid w:val="008F74FF"/>
    <w:rsid w:val="008F75BC"/>
    <w:rsid w:val="008F774E"/>
    <w:rsid w:val="00900491"/>
    <w:rsid w:val="009005C8"/>
    <w:rsid w:val="00900857"/>
    <w:rsid w:val="00900DBA"/>
    <w:rsid w:val="009013C5"/>
    <w:rsid w:val="009018C6"/>
    <w:rsid w:val="00901E59"/>
    <w:rsid w:val="00902001"/>
    <w:rsid w:val="0090291E"/>
    <w:rsid w:val="00902C5C"/>
    <w:rsid w:val="00903C6A"/>
    <w:rsid w:val="00904021"/>
    <w:rsid w:val="009043C3"/>
    <w:rsid w:val="0090448E"/>
    <w:rsid w:val="0090489B"/>
    <w:rsid w:val="00905B23"/>
    <w:rsid w:val="0090647B"/>
    <w:rsid w:val="00906496"/>
    <w:rsid w:val="00907A33"/>
    <w:rsid w:val="009102CB"/>
    <w:rsid w:val="00910A0D"/>
    <w:rsid w:val="00910DA5"/>
    <w:rsid w:val="00912B61"/>
    <w:rsid w:val="009139C1"/>
    <w:rsid w:val="00914B71"/>
    <w:rsid w:val="00915066"/>
    <w:rsid w:val="009150B9"/>
    <w:rsid w:val="00915584"/>
    <w:rsid w:val="00915887"/>
    <w:rsid w:val="00915BA5"/>
    <w:rsid w:val="009160B8"/>
    <w:rsid w:val="0091645B"/>
    <w:rsid w:val="0091649B"/>
    <w:rsid w:val="009168C5"/>
    <w:rsid w:val="009171E9"/>
    <w:rsid w:val="00917B2D"/>
    <w:rsid w:val="00917C03"/>
    <w:rsid w:val="009203E4"/>
    <w:rsid w:val="00920D91"/>
    <w:rsid w:val="00920E5F"/>
    <w:rsid w:val="0092125A"/>
    <w:rsid w:val="009216D5"/>
    <w:rsid w:val="00921AD0"/>
    <w:rsid w:val="009222C5"/>
    <w:rsid w:val="0092270D"/>
    <w:rsid w:val="0092295A"/>
    <w:rsid w:val="00922F7E"/>
    <w:rsid w:val="0092453E"/>
    <w:rsid w:val="009246A6"/>
    <w:rsid w:val="00924C5B"/>
    <w:rsid w:val="00924D8B"/>
    <w:rsid w:val="009253E1"/>
    <w:rsid w:val="0092699D"/>
    <w:rsid w:val="009277D4"/>
    <w:rsid w:val="00927BAC"/>
    <w:rsid w:val="00927DAA"/>
    <w:rsid w:val="00927EFF"/>
    <w:rsid w:val="009302EA"/>
    <w:rsid w:val="00931035"/>
    <w:rsid w:val="00932C43"/>
    <w:rsid w:val="00932DCF"/>
    <w:rsid w:val="0093337A"/>
    <w:rsid w:val="00933ACC"/>
    <w:rsid w:val="009346B6"/>
    <w:rsid w:val="009351EF"/>
    <w:rsid w:val="00935C89"/>
    <w:rsid w:val="00935DAF"/>
    <w:rsid w:val="00936433"/>
    <w:rsid w:val="00936572"/>
    <w:rsid w:val="00936646"/>
    <w:rsid w:val="0093679F"/>
    <w:rsid w:val="009369A1"/>
    <w:rsid w:val="00936B0F"/>
    <w:rsid w:val="00936D92"/>
    <w:rsid w:val="00936F35"/>
    <w:rsid w:val="00937236"/>
    <w:rsid w:val="009375A7"/>
    <w:rsid w:val="0093799B"/>
    <w:rsid w:val="00937BE4"/>
    <w:rsid w:val="009400D4"/>
    <w:rsid w:val="00940349"/>
    <w:rsid w:val="00940464"/>
    <w:rsid w:val="009406E2"/>
    <w:rsid w:val="0094108B"/>
    <w:rsid w:val="00941092"/>
    <w:rsid w:val="009416E2"/>
    <w:rsid w:val="00942197"/>
    <w:rsid w:val="00942BBA"/>
    <w:rsid w:val="00942C1D"/>
    <w:rsid w:val="009432C0"/>
    <w:rsid w:val="00943553"/>
    <w:rsid w:val="00943A11"/>
    <w:rsid w:val="00943B4F"/>
    <w:rsid w:val="00943E02"/>
    <w:rsid w:val="00944174"/>
    <w:rsid w:val="009445E0"/>
    <w:rsid w:val="0094478D"/>
    <w:rsid w:val="00945558"/>
    <w:rsid w:val="009456AC"/>
    <w:rsid w:val="00945CD9"/>
    <w:rsid w:val="009468CD"/>
    <w:rsid w:val="009476EB"/>
    <w:rsid w:val="009501AC"/>
    <w:rsid w:val="00950201"/>
    <w:rsid w:val="00950F3B"/>
    <w:rsid w:val="009514F3"/>
    <w:rsid w:val="00952883"/>
    <w:rsid w:val="00953570"/>
    <w:rsid w:val="0095368F"/>
    <w:rsid w:val="00953784"/>
    <w:rsid w:val="0095385F"/>
    <w:rsid w:val="00953EBF"/>
    <w:rsid w:val="00953FFE"/>
    <w:rsid w:val="00954224"/>
    <w:rsid w:val="009543B6"/>
    <w:rsid w:val="00954867"/>
    <w:rsid w:val="009549D0"/>
    <w:rsid w:val="00954CE6"/>
    <w:rsid w:val="00954E74"/>
    <w:rsid w:val="00954ED2"/>
    <w:rsid w:val="00955146"/>
    <w:rsid w:val="00955708"/>
    <w:rsid w:val="009558E1"/>
    <w:rsid w:val="00955B4E"/>
    <w:rsid w:val="009601B2"/>
    <w:rsid w:val="00960444"/>
    <w:rsid w:val="009604D2"/>
    <w:rsid w:val="009605AC"/>
    <w:rsid w:val="00961C3F"/>
    <w:rsid w:val="00962055"/>
    <w:rsid w:val="00962120"/>
    <w:rsid w:val="009623D5"/>
    <w:rsid w:val="00962D3A"/>
    <w:rsid w:val="00962F86"/>
    <w:rsid w:val="00963349"/>
    <w:rsid w:val="0096340B"/>
    <w:rsid w:val="00963D7D"/>
    <w:rsid w:val="009642D2"/>
    <w:rsid w:val="00964451"/>
    <w:rsid w:val="009648A4"/>
    <w:rsid w:val="0096562B"/>
    <w:rsid w:val="009660CE"/>
    <w:rsid w:val="00966A25"/>
    <w:rsid w:val="00967422"/>
    <w:rsid w:val="009709E1"/>
    <w:rsid w:val="00971E9C"/>
    <w:rsid w:val="009720A6"/>
    <w:rsid w:val="00973DE4"/>
    <w:rsid w:val="0097421F"/>
    <w:rsid w:val="00974997"/>
    <w:rsid w:val="00975794"/>
    <w:rsid w:val="0097584A"/>
    <w:rsid w:val="00975F36"/>
    <w:rsid w:val="009764EA"/>
    <w:rsid w:val="00976726"/>
    <w:rsid w:val="0097692F"/>
    <w:rsid w:val="00976A97"/>
    <w:rsid w:val="00976D62"/>
    <w:rsid w:val="00976DDB"/>
    <w:rsid w:val="00976F05"/>
    <w:rsid w:val="0097735C"/>
    <w:rsid w:val="0097744E"/>
    <w:rsid w:val="0097785C"/>
    <w:rsid w:val="00980EAA"/>
    <w:rsid w:val="009811EB"/>
    <w:rsid w:val="0098131D"/>
    <w:rsid w:val="009814A9"/>
    <w:rsid w:val="009816A9"/>
    <w:rsid w:val="00982836"/>
    <w:rsid w:val="00982A9D"/>
    <w:rsid w:val="00982AEE"/>
    <w:rsid w:val="00982D57"/>
    <w:rsid w:val="0098365E"/>
    <w:rsid w:val="00983779"/>
    <w:rsid w:val="009837DB"/>
    <w:rsid w:val="00983921"/>
    <w:rsid w:val="00983AA0"/>
    <w:rsid w:val="00983B39"/>
    <w:rsid w:val="00983ED0"/>
    <w:rsid w:val="0098437E"/>
    <w:rsid w:val="009845B7"/>
    <w:rsid w:val="00984FCB"/>
    <w:rsid w:val="00985E1F"/>
    <w:rsid w:val="00986382"/>
    <w:rsid w:val="0098696C"/>
    <w:rsid w:val="00986CC5"/>
    <w:rsid w:val="0098750E"/>
    <w:rsid w:val="00987FCD"/>
    <w:rsid w:val="0099010E"/>
    <w:rsid w:val="00990651"/>
    <w:rsid w:val="00990C11"/>
    <w:rsid w:val="00990D6B"/>
    <w:rsid w:val="009916E1"/>
    <w:rsid w:val="00992AF4"/>
    <w:rsid w:val="00992EB7"/>
    <w:rsid w:val="00993097"/>
    <w:rsid w:val="00993B65"/>
    <w:rsid w:val="0099461A"/>
    <w:rsid w:val="009948DF"/>
    <w:rsid w:val="00994DEA"/>
    <w:rsid w:val="009952FF"/>
    <w:rsid w:val="00995567"/>
    <w:rsid w:val="00995A03"/>
    <w:rsid w:val="00996069"/>
    <w:rsid w:val="0099656A"/>
    <w:rsid w:val="00996960"/>
    <w:rsid w:val="009969D4"/>
    <w:rsid w:val="00996CAA"/>
    <w:rsid w:val="00996EF3"/>
    <w:rsid w:val="009A28B1"/>
    <w:rsid w:val="009A2D00"/>
    <w:rsid w:val="009A31EF"/>
    <w:rsid w:val="009A3446"/>
    <w:rsid w:val="009A37AD"/>
    <w:rsid w:val="009A37DF"/>
    <w:rsid w:val="009A3BCB"/>
    <w:rsid w:val="009A4B80"/>
    <w:rsid w:val="009A55E9"/>
    <w:rsid w:val="009A5E01"/>
    <w:rsid w:val="009A6010"/>
    <w:rsid w:val="009A655A"/>
    <w:rsid w:val="009B0A22"/>
    <w:rsid w:val="009B106C"/>
    <w:rsid w:val="009B1796"/>
    <w:rsid w:val="009B1D6A"/>
    <w:rsid w:val="009B1DD3"/>
    <w:rsid w:val="009B2508"/>
    <w:rsid w:val="009B27CF"/>
    <w:rsid w:val="009B2D4D"/>
    <w:rsid w:val="009B39F2"/>
    <w:rsid w:val="009B48EF"/>
    <w:rsid w:val="009B524E"/>
    <w:rsid w:val="009B5DBE"/>
    <w:rsid w:val="009B6ACC"/>
    <w:rsid w:val="009B79E5"/>
    <w:rsid w:val="009B7A9E"/>
    <w:rsid w:val="009B7C11"/>
    <w:rsid w:val="009B7FE2"/>
    <w:rsid w:val="009C0583"/>
    <w:rsid w:val="009C0789"/>
    <w:rsid w:val="009C1A1E"/>
    <w:rsid w:val="009C1AD6"/>
    <w:rsid w:val="009C2046"/>
    <w:rsid w:val="009C246A"/>
    <w:rsid w:val="009C2503"/>
    <w:rsid w:val="009C275C"/>
    <w:rsid w:val="009C296E"/>
    <w:rsid w:val="009C2BA3"/>
    <w:rsid w:val="009C340E"/>
    <w:rsid w:val="009C3923"/>
    <w:rsid w:val="009C3A8E"/>
    <w:rsid w:val="009C47FA"/>
    <w:rsid w:val="009C589B"/>
    <w:rsid w:val="009C58E4"/>
    <w:rsid w:val="009C684C"/>
    <w:rsid w:val="009C69B9"/>
    <w:rsid w:val="009C7ABE"/>
    <w:rsid w:val="009D0118"/>
    <w:rsid w:val="009D050C"/>
    <w:rsid w:val="009D13F8"/>
    <w:rsid w:val="009D1625"/>
    <w:rsid w:val="009D20D3"/>
    <w:rsid w:val="009D373B"/>
    <w:rsid w:val="009D44C9"/>
    <w:rsid w:val="009D496C"/>
    <w:rsid w:val="009D55FE"/>
    <w:rsid w:val="009D5C2F"/>
    <w:rsid w:val="009D64DF"/>
    <w:rsid w:val="009D6513"/>
    <w:rsid w:val="009D68D0"/>
    <w:rsid w:val="009D68EB"/>
    <w:rsid w:val="009D6E40"/>
    <w:rsid w:val="009D7096"/>
    <w:rsid w:val="009D7570"/>
    <w:rsid w:val="009D76E4"/>
    <w:rsid w:val="009D776D"/>
    <w:rsid w:val="009E0845"/>
    <w:rsid w:val="009E08BA"/>
    <w:rsid w:val="009E0944"/>
    <w:rsid w:val="009E102B"/>
    <w:rsid w:val="009E124F"/>
    <w:rsid w:val="009E1C39"/>
    <w:rsid w:val="009E1FA8"/>
    <w:rsid w:val="009E1FC6"/>
    <w:rsid w:val="009E3759"/>
    <w:rsid w:val="009E3FB7"/>
    <w:rsid w:val="009E46FC"/>
    <w:rsid w:val="009E53E9"/>
    <w:rsid w:val="009E5DD6"/>
    <w:rsid w:val="009E65BC"/>
    <w:rsid w:val="009E7F61"/>
    <w:rsid w:val="009F0A12"/>
    <w:rsid w:val="009F0B3C"/>
    <w:rsid w:val="009F0BBE"/>
    <w:rsid w:val="009F0D29"/>
    <w:rsid w:val="009F0FA8"/>
    <w:rsid w:val="009F10F7"/>
    <w:rsid w:val="009F1521"/>
    <w:rsid w:val="009F22FE"/>
    <w:rsid w:val="009F29CA"/>
    <w:rsid w:val="009F2A81"/>
    <w:rsid w:val="009F2DAB"/>
    <w:rsid w:val="009F3568"/>
    <w:rsid w:val="009F3C22"/>
    <w:rsid w:val="009F3CC4"/>
    <w:rsid w:val="009F44A5"/>
    <w:rsid w:val="009F4E25"/>
    <w:rsid w:val="009F5B68"/>
    <w:rsid w:val="009F5E77"/>
    <w:rsid w:val="009F62C1"/>
    <w:rsid w:val="009F6678"/>
    <w:rsid w:val="009F6FAD"/>
    <w:rsid w:val="009F75FE"/>
    <w:rsid w:val="009F7FA6"/>
    <w:rsid w:val="00A00010"/>
    <w:rsid w:val="00A0138A"/>
    <w:rsid w:val="00A019FD"/>
    <w:rsid w:val="00A01A68"/>
    <w:rsid w:val="00A02569"/>
    <w:rsid w:val="00A0277E"/>
    <w:rsid w:val="00A0303A"/>
    <w:rsid w:val="00A03553"/>
    <w:rsid w:val="00A035FE"/>
    <w:rsid w:val="00A044E7"/>
    <w:rsid w:val="00A04BEE"/>
    <w:rsid w:val="00A04DE7"/>
    <w:rsid w:val="00A04E90"/>
    <w:rsid w:val="00A05490"/>
    <w:rsid w:val="00A05EBD"/>
    <w:rsid w:val="00A07DB1"/>
    <w:rsid w:val="00A100AB"/>
    <w:rsid w:val="00A101BC"/>
    <w:rsid w:val="00A101D3"/>
    <w:rsid w:val="00A102B3"/>
    <w:rsid w:val="00A10737"/>
    <w:rsid w:val="00A1076A"/>
    <w:rsid w:val="00A1080C"/>
    <w:rsid w:val="00A10E35"/>
    <w:rsid w:val="00A111A7"/>
    <w:rsid w:val="00A1277F"/>
    <w:rsid w:val="00A12A0F"/>
    <w:rsid w:val="00A12C16"/>
    <w:rsid w:val="00A13737"/>
    <w:rsid w:val="00A147CD"/>
    <w:rsid w:val="00A149F8"/>
    <w:rsid w:val="00A14D74"/>
    <w:rsid w:val="00A14DAA"/>
    <w:rsid w:val="00A15E44"/>
    <w:rsid w:val="00A1601B"/>
    <w:rsid w:val="00A160FC"/>
    <w:rsid w:val="00A1648F"/>
    <w:rsid w:val="00A16D90"/>
    <w:rsid w:val="00A16E6A"/>
    <w:rsid w:val="00A16EB7"/>
    <w:rsid w:val="00A17036"/>
    <w:rsid w:val="00A17B1D"/>
    <w:rsid w:val="00A17CA9"/>
    <w:rsid w:val="00A20601"/>
    <w:rsid w:val="00A21310"/>
    <w:rsid w:val="00A21D7D"/>
    <w:rsid w:val="00A22E48"/>
    <w:rsid w:val="00A232AB"/>
    <w:rsid w:val="00A237C1"/>
    <w:rsid w:val="00A24A5E"/>
    <w:rsid w:val="00A24B1D"/>
    <w:rsid w:val="00A24DA4"/>
    <w:rsid w:val="00A25024"/>
    <w:rsid w:val="00A25258"/>
    <w:rsid w:val="00A25324"/>
    <w:rsid w:val="00A25780"/>
    <w:rsid w:val="00A26713"/>
    <w:rsid w:val="00A26B22"/>
    <w:rsid w:val="00A271A8"/>
    <w:rsid w:val="00A2755E"/>
    <w:rsid w:val="00A27649"/>
    <w:rsid w:val="00A279FF"/>
    <w:rsid w:val="00A301D5"/>
    <w:rsid w:val="00A30213"/>
    <w:rsid w:val="00A30E28"/>
    <w:rsid w:val="00A310DC"/>
    <w:rsid w:val="00A31A4D"/>
    <w:rsid w:val="00A31B2A"/>
    <w:rsid w:val="00A31B6A"/>
    <w:rsid w:val="00A31CB6"/>
    <w:rsid w:val="00A31DDB"/>
    <w:rsid w:val="00A31EDB"/>
    <w:rsid w:val="00A31F26"/>
    <w:rsid w:val="00A326E6"/>
    <w:rsid w:val="00A32789"/>
    <w:rsid w:val="00A32B37"/>
    <w:rsid w:val="00A32BBE"/>
    <w:rsid w:val="00A32CEB"/>
    <w:rsid w:val="00A341BA"/>
    <w:rsid w:val="00A345CA"/>
    <w:rsid w:val="00A35087"/>
    <w:rsid w:val="00A35EFA"/>
    <w:rsid w:val="00A36D05"/>
    <w:rsid w:val="00A3735A"/>
    <w:rsid w:val="00A378C4"/>
    <w:rsid w:val="00A37AB4"/>
    <w:rsid w:val="00A37E9A"/>
    <w:rsid w:val="00A40B49"/>
    <w:rsid w:val="00A4123C"/>
    <w:rsid w:val="00A415BC"/>
    <w:rsid w:val="00A41B53"/>
    <w:rsid w:val="00A41F02"/>
    <w:rsid w:val="00A4202C"/>
    <w:rsid w:val="00A4231B"/>
    <w:rsid w:val="00A42425"/>
    <w:rsid w:val="00A4332F"/>
    <w:rsid w:val="00A43878"/>
    <w:rsid w:val="00A4402F"/>
    <w:rsid w:val="00A4421A"/>
    <w:rsid w:val="00A45A15"/>
    <w:rsid w:val="00A46605"/>
    <w:rsid w:val="00A4693F"/>
    <w:rsid w:val="00A4733D"/>
    <w:rsid w:val="00A476BB"/>
    <w:rsid w:val="00A4782A"/>
    <w:rsid w:val="00A47D27"/>
    <w:rsid w:val="00A51268"/>
    <w:rsid w:val="00A51590"/>
    <w:rsid w:val="00A51A70"/>
    <w:rsid w:val="00A51EB2"/>
    <w:rsid w:val="00A52C1D"/>
    <w:rsid w:val="00A52C83"/>
    <w:rsid w:val="00A53157"/>
    <w:rsid w:val="00A5388E"/>
    <w:rsid w:val="00A53DD7"/>
    <w:rsid w:val="00A558E4"/>
    <w:rsid w:val="00A55C80"/>
    <w:rsid w:val="00A567CF"/>
    <w:rsid w:val="00A573FA"/>
    <w:rsid w:val="00A57FFE"/>
    <w:rsid w:val="00A603F2"/>
    <w:rsid w:val="00A606A0"/>
    <w:rsid w:val="00A6374B"/>
    <w:rsid w:val="00A639FE"/>
    <w:rsid w:val="00A63DF1"/>
    <w:rsid w:val="00A63E74"/>
    <w:rsid w:val="00A63F43"/>
    <w:rsid w:val="00A64FC8"/>
    <w:rsid w:val="00A65015"/>
    <w:rsid w:val="00A6514B"/>
    <w:rsid w:val="00A659E8"/>
    <w:rsid w:val="00A65A3F"/>
    <w:rsid w:val="00A66585"/>
    <w:rsid w:val="00A67808"/>
    <w:rsid w:val="00A67AB7"/>
    <w:rsid w:val="00A70168"/>
    <w:rsid w:val="00A716B5"/>
    <w:rsid w:val="00A720F7"/>
    <w:rsid w:val="00A7247F"/>
    <w:rsid w:val="00A727A5"/>
    <w:rsid w:val="00A735B1"/>
    <w:rsid w:val="00A76492"/>
    <w:rsid w:val="00A764FD"/>
    <w:rsid w:val="00A769BE"/>
    <w:rsid w:val="00A76B1B"/>
    <w:rsid w:val="00A77AC9"/>
    <w:rsid w:val="00A80056"/>
    <w:rsid w:val="00A8005A"/>
    <w:rsid w:val="00A80451"/>
    <w:rsid w:val="00A8103C"/>
    <w:rsid w:val="00A81DEA"/>
    <w:rsid w:val="00A81EAB"/>
    <w:rsid w:val="00A82689"/>
    <w:rsid w:val="00A82BA2"/>
    <w:rsid w:val="00A82BA6"/>
    <w:rsid w:val="00A82ED2"/>
    <w:rsid w:val="00A83A73"/>
    <w:rsid w:val="00A83D95"/>
    <w:rsid w:val="00A84A21"/>
    <w:rsid w:val="00A854AA"/>
    <w:rsid w:val="00A85B09"/>
    <w:rsid w:val="00A8677C"/>
    <w:rsid w:val="00A86DFE"/>
    <w:rsid w:val="00A87727"/>
    <w:rsid w:val="00A8779C"/>
    <w:rsid w:val="00A87FC5"/>
    <w:rsid w:val="00A9041E"/>
    <w:rsid w:val="00A907C6"/>
    <w:rsid w:val="00A90955"/>
    <w:rsid w:val="00A909D2"/>
    <w:rsid w:val="00A91756"/>
    <w:rsid w:val="00A926B3"/>
    <w:rsid w:val="00A92E11"/>
    <w:rsid w:val="00A92F21"/>
    <w:rsid w:val="00A93A7E"/>
    <w:rsid w:val="00A93CF3"/>
    <w:rsid w:val="00A93F10"/>
    <w:rsid w:val="00A9448A"/>
    <w:rsid w:val="00A94DEB"/>
    <w:rsid w:val="00A9572A"/>
    <w:rsid w:val="00A9588F"/>
    <w:rsid w:val="00A95A91"/>
    <w:rsid w:val="00A95BC5"/>
    <w:rsid w:val="00A961B1"/>
    <w:rsid w:val="00A9659D"/>
    <w:rsid w:val="00A96A81"/>
    <w:rsid w:val="00A97D4D"/>
    <w:rsid w:val="00AA0439"/>
    <w:rsid w:val="00AA1B84"/>
    <w:rsid w:val="00AA261F"/>
    <w:rsid w:val="00AA2A92"/>
    <w:rsid w:val="00AA2C77"/>
    <w:rsid w:val="00AA3214"/>
    <w:rsid w:val="00AA3761"/>
    <w:rsid w:val="00AA3D24"/>
    <w:rsid w:val="00AA44BD"/>
    <w:rsid w:val="00AA5087"/>
    <w:rsid w:val="00AA5361"/>
    <w:rsid w:val="00AA5695"/>
    <w:rsid w:val="00AA5DF2"/>
    <w:rsid w:val="00AA729D"/>
    <w:rsid w:val="00AA74D7"/>
    <w:rsid w:val="00AA77CD"/>
    <w:rsid w:val="00AB03E7"/>
    <w:rsid w:val="00AB0B1F"/>
    <w:rsid w:val="00AB0B9C"/>
    <w:rsid w:val="00AB0E5C"/>
    <w:rsid w:val="00AB12A9"/>
    <w:rsid w:val="00AB1447"/>
    <w:rsid w:val="00AB1649"/>
    <w:rsid w:val="00AB16D8"/>
    <w:rsid w:val="00AB24FF"/>
    <w:rsid w:val="00AB27CD"/>
    <w:rsid w:val="00AB2E24"/>
    <w:rsid w:val="00AB32E8"/>
    <w:rsid w:val="00AB352F"/>
    <w:rsid w:val="00AB3A81"/>
    <w:rsid w:val="00AB427A"/>
    <w:rsid w:val="00AB434F"/>
    <w:rsid w:val="00AB440E"/>
    <w:rsid w:val="00AB44E9"/>
    <w:rsid w:val="00AB472B"/>
    <w:rsid w:val="00AB4768"/>
    <w:rsid w:val="00AB4A7C"/>
    <w:rsid w:val="00AB4CB5"/>
    <w:rsid w:val="00AB4E20"/>
    <w:rsid w:val="00AB4F01"/>
    <w:rsid w:val="00AB50D8"/>
    <w:rsid w:val="00AB5588"/>
    <w:rsid w:val="00AB62DE"/>
    <w:rsid w:val="00AB6FE2"/>
    <w:rsid w:val="00AB712E"/>
    <w:rsid w:val="00AB71B6"/>
    <w:rsid w:val="00AB7DB1"/>
    <w:rsid w:val="00AC02C7"/>
    <w:rsid w:val="00AC08EC"/>
    <w:rsid w:val="00AC0C93"/>
    <w:rsid w:val="00AC11CF"/>
    <w:rsid w:val="00AC12DF"/>
    <w:rsid w:val="00AC28D6"/>
    <w:rsid w:val="00AC3164"/>
    <w:rsid w:val="00AC3685"/>
    <w:rsid w:val="00AC3887"/>
    <w:rsid w:val="00AC3CAC"/>
    <w:rsid w:val="00AC4491"/>
    <w:rsid w:val="00AC492E"/>
    <w:rsid w:val="00AC4C2F"/>
    <w:rsid w:val="00AC4F98"/>
    <w:rsid w:val="00AC4FCF"/>
    <w:rsid w:val="00AC5700"/>
    <w:rsid w:val="00AC5B24"/>
    <w:rsid w:val="00AC61FE"/>
    <w:rsid w:val="00AC621F"/>
    <w:rsid w:val="00AC66BE"/>
    <w:rsid w:val="00AC6A8A"/>
    <w:rsid w:val="00AC78B0"/>
    <w:rsid w:val="00AC79FC"/>
    <w:rsid w:val="00AC7A4C"/>
    <w:rsid w:val="00AD130A"/>
    <w:rsid w:val="00AD1B73"/>
    <w:rsid w:val="00AD1C1C"/>
    <w:rsid w:val="00AD27EE"/>
    <w:rsid w:val="00AD2E99"/>
    <w:rsid w:val="00AD3497"/>
    <w:rsid w:val="00AD3B5D"/>
    <w:rsid w:val="00AD435B"/>
    <w:rsid w:val="00AD4529"/>
    <w:rsid w:val="00AD4742"/>
    <w:rsid w:val="00AD492A"/>
    <w:rsid w:val="00AD4ED4"/>
    <w:rsid w:val="00AD5116"/>
    <w:rsid w:val="00AD57AC"/>
    <w:rsid w:val="00AD6C75"/>
    <w:rsid w:val="00AD736D"/>
    <w:rsid w:val="00AD778A"/>
    <w:rsid w:val="00AE0F72"/>
    <w:rsid w:val="00AE0FA8"/>
    <w:rsid w:val="00AE0FC2"/>
    <w:rsid w:val="00AE10C9"/>
    <w:rsid w:val="00AE1DDF"/>
    <w:rsid w:val="00AE1EBB"/>
    <w:rsid w:val="00AE1FDF"/>
    <w:rsid w:val="00AE2FF0"/>
    <w:rsid w:val="00AE3739"/>
    <w:rsid w:val="00AE41E1"/>
    <w:rsid w:val="00AE4A22"/>
    <w:rsid w:val="00AE4CCF"/>
    <w:rsid w:val="00AE4EAD"/>
    <w:rsid w:val="00AE58A1"/>
    <w:rsid w:val="00AE6023"/>
    <w:rsid w:val="00AE6626"/>
    <w:rsid w:val="00AE6B0C"/>
    <w:rsid w:val="00AE6D03"/>
    <w:rsid w:val="00AE7086"/>
    <w:rsid w:val="00AE7F7C"/>
    <w:rsid w:val="00AF0031"/>
    <w:rsid w:val="00AF016B"/>
    <w:rsid w:val="00AF0396"/>
    <w:rsid w:val="00AF09EA"/>
    <w:rsid w:val="00AF0A33"/>
    <w:rsid w:val="00AF0DD4"/>
    <w:rsid w:val="00AF0F22"/>
    <w:rsid w:val="00AF1485"/>
    <w:rsid w:val="00AF14E0"/>
    <w:rsid w:val="00AF191D"/>
    <w:rsid w:val="00AF1BCD"/>
    <w:rsid w:val="00AF1C47"/>
    <w:rsid w:val="00AF2425"/>
    <w:rsid w:val="00AF2617"/>
    <w:rsid w:val="00AF34D0"/>
    <w:rsid w:val="00AF47F4"/>
    <w:rsid w:val="00AF4CD7"/>
    <w:rsid w:val="00AF5678"/>
    <w:rsid w:val="00AF5848"/>
    <w:rsid w:val="00AF588F"/>
    <w:rsid w:val="00AF63C5"/>
    <w:rsid w:val="00AF665D"/>
    <w:rsid w:val="00AF7297"/>
    <w:rsid w:val="00B000C8"/>
    <w:rsid w:val="00B00256"/>
    <w:rsid w:val="00B01866"/>
    <w:rsid w:val="00B01911"/>
    <w:rsid w:val="00B01AC8"/>
    <w:rsid w:val="00B02665"/>
    <w:rsid w:val="00B0320B"/>
    <w:rsid w:val="00B0343A"/>
    <w:rsid w:val="00B035A2"/>
    <w:rsid w:val="00B04114"/>
    <w:rsid w:val="00B044D1"/>
    <w:rsid w:val="00B048D7"/>
    <w:rsid w:val="00B04F4C"/>
    <w:rsid w:val="00B04F9E"/>
    <w:rsid w:val="00B0513F"/>
    <w:rsid w:val="00B051B3"/>
    <w:rsid w:val="00B051C8"/>
    <w:rsid w:val="00B052A2"/>
    <w:rsid w:val="00B052C1"/>
    <w:rsid w:val="00B05E9B"/>
    <w:rsid w:val="00B06314"/>
    <w:rsid w:val="00B0633D"/>
    <w:rsid w:val="00B0636E"/>
    <w:rsid w:val="00B06514"/>
    <w:rsid w:val="00B0657E"/>
    <w:rsid w:val="00B06981"/>
    <w:rsid w:val="00B0705A"/>
    <w:rsid w:val="00B07209"/>
    <w:rsid w:val="00B07580"/>
    <w:rsid w:val="00B0781C"/>
    <w:rsid w:val="00B07B34"/>
    <w:rsid w:val="00B07B56"/>
    <w:rsid w:val="00B07C20"/>
    <w:rsid w:val="00B07C6C"/>
    <w:rsid w:val="00B07DDF"/>
    <w:rsid w:val="00B109AA"/>
    <w:rsid w:val="00B10B1D"/>
    <w:rsid w:val="00B1212A"/>
    <w:rsid w:val="00B1219E"/>
    <w:rsid w:val="00B124D1"/>
    <w:rsid w:val="00B12708"/>
    <w:rsid w:val="00B12A0E"/>
    <w:rsid w:val="00B1305A"/>
    <w:rsid w:val="00B14F11"/>
    <w:rsid w:val="00B164FC"/>
    <w:rsid w:val="00B172D7"/>
    <w:rsid w:val="00B17457"/>
    <w:rsid w:val="00B17950"/>
    <w:rsid w:val="00B17D03"/>
    <w:rsid w:val="00B20373"/>
    <w:rsid w:val="00B204C3"/>
    <w:rsid w:val="00B20A91"/>
    <w:rsid w:val="00B210E7"/>
    <w:rsid w:val="00B2125C"/>
    <w:rsid w:val="00B217EF"/>
    <w:rsid w:val="00B21933"/>
    <w:rsid w:val="00B224A4"/>
    <w:rsid w:val="00B2256D"/>
    <w:rsid w:val="00B22A08"/>
    <w:rsid w:val="00B22C6F"/>
    <w:rsid w:val="00B22DAA"/>
    <w:rsid w:val="00B237F9"/>
    <w:rsid w:val="00B2395C"/>
    <w:rsid w:val="00B23B09"/>
    <w:rsid w:val="00B23DFF"/>
    <w:rsid w:val="00B240B7"/>
    <w:rsid w:val="00B2433B"/>
    <w:rsid w:val="00B25690"/>
    <w:rsid w:val="00B261DE"/>
    <w:rsid w:val="00B264AE"/>
    <w:rsid w:val="00B2794E"/>
    <w:rsid w:val="00B27FEC"/>
    <w:rsid w:val="00B324BF"/>
    <w:rsid w:val="00B326D8"/>
    <w:rsid w:val="00B32F2D"/>
    <w:rsid w:val="00B331F4"/>
    <w:rsid w:val="00B334D1"/>
    <w:rsid w:val="00B34115"/>
    <w:rsid w:val="00B344C2"/>
    <w:rsid w:val="00B34505"/>
    <w:rsid w:val="00B355DA"/>
    <w:rsid w:val="00B35FFB"/>
    <w:rsid w:val="00B36670"/>
    <w:rsid w:val="00B36B34"/>
    <w:rsid w:val="00B37933"/>
    <w:rsid w:val="00B40544"/>
    <w:rsid w:val="00B40DEC"/>
    <w:rsid w:val="00B40F91"/>
    <w:rsid w:val="00B41EBB"/>
    <w:rsid w:val="00B42293"/>
    <w:rsid w:val="00B42C2B"/>
    <w:rsid w:val="00B42D0F"/>
    <w:rsid w:val="00B42DF8"/>
    <w:rsid w:val="00B42F24"/>
    <w:rsid w:val="00B435E6"/>
    <w:rsid w:val="00B437A9"/>
    <w:rsid w:val="00B4383C"/>
    <w:rsid w:val="00B43AFD"/>
    <w:rsid w:val="00B44146"/>
    <w:rsid w:val="00B44440"/>
    <w:rsid w:val="00B44D70"/>
    <w:rsid w:val="00B45385"/>
    <w:rsid w:val="00B45CC8"/>
    <w:rsid w:val="00B46216"/>
    <w:rsid w:val="00B462CD"/>
    <w:rsid w:val="00B4639C"/>
    <w:rsid w:val="00B46B5A"/>
    <w:rsid w:val="00B472EC"/>
    <w:rsid w:val="00B477B6"/>
    <w:rsid w:val="00B50E5E"/>
    <w:rsid w:val="00B51402"/>
    <w:rsid w:val="00B514D3"/>
    <w:rsid w:val="00B516C4"/>
    <w:rsid w:val="00B52636"/>
    <w:rsid w:val="00B52B39"/>
    <w:rsid w:val="00B53528"/>
    <w:rsid w:val="00B53FF9"/>
    <w:rsid w:val="00B549BB"/>
    <w:rsid w:val="00B5501B"/>
    <w:rsid w:val="00B55031"/>
    <w:rsid w:val="00B5570B"/>
    <w:rsid w:val="00B55BD2"/>
    <w:rsid w:val="00B56260"/>
    <w:rsid w:val="00B57424"/>
    <w:rsid w:val="00B57612"/>
    <w:rsid w:val="00B57F60"/>
    <w:rsid w:val="00B603B2"/>
    <w:rsid w:val="00B60925"/>
    <w:rsid w:val="00B60CDA"/>
    <w:rsid w:val="00B6122D"/>
    <w:rsid w:val="00B61761"/>
    <w:rsid w:val="00B6200C"/>
    <w:rsid w:val="00B62551"/>
    <w:rsid w:val="00B6271D"/>
    <w:rsid w:val="00B630B2"/>
    <w:rsid w:val="00B63386"/>
    <w:rsid w:val="00B6340A"/>
    <w:rsid w:val="00B641EB"/>
    <w:rsid w:val="00B644F1"/>
    <w:rsid w:val="00B64614"/>
    <w:rsid w:val="00B64773"/>
    <w:rsid w:val="00B6487D"/>
    <w:rsid w:val="00B64C16"/>
    <w:rsid w:val="00B64C54"/>
    <w:rsid w:val="00B650AD"/>
    <w:rsid w:val="00B652DD"/>
    <w:rsid w:val="00B65ACC"/>
    <w:rsid w:val="00B6607B"/>
    <w:rsid w:val="00B6624A"/>
    <w:rsid w:val="00B66496"/>
    <w:rsid w:val="00B66A96"/>
    <w:rsid w:val="00B66B70"/>
    <w:rsid w:val="00B66C0E"/>
    <w:rsid w:val="00B66CB1"/>
    <w:rsid w:val="00B67CF5"/>
    <w:rsid w:val="00B67DFE"/>
    <w:rsid w:val="00B70D41"/>
    <w:rsid w:val="00B70F04"/>
    <w:rsid w:val="00B70FE7"/>
    <w:rsid w:val="00B71062"/>
    <w:rsid w:val="00B71907"/>
    <w:rsid w:val="00B71BAD"/>
    <w:rsid w:val="00B71F6E"/>
    <w:rsid w:val="00B7207C"/>
    <w:rsid w:val="00B72296"/>
    <w:rsid w:val="00B729A7"/>
    <w:rsid w:val="00B72AC6"/>
    <w:rsid w:val="00B72F2A"/>
    <w:rsid w:val="00B742B4"/>
    <w:rsid w:val="00B74667"/>
    <w:rsid w:val="00B74676"/>
    <w:rsid w:val="00B75A77"/>
    <w:rsid w:val="00B75EDF"/>
    <w:rsid w:val="00B75F8E"/>
    <w:rsid w:val="00B7642D"/>
    <w:rsid w:val="00B7767E"/>
    <w:rsid w:val="00B77D21"/>
    <w:rsid w:val="00B77D6C"/>
    <w:rsid w:val="00B80B9C"/>
    <w:rsid w:val="00B81107"/>
    <w:rsid w:val="00B81512"/>
    <w:rsid w:val="00B81C96"/>
    <w:rsid w:val="00B820E1"/>
    <w:rsid w:val="00B82756"/>
    <w:rsid w:val="00B83AE7"/>
    <w:rsid w:val="00B83D63"/>
    <w:rsid w:val="00B83E12"/>
    <w:rsid w:val="00B84117"/>
    <w:rsid w:val="00B8484D"/>
    <w:rsid w:val="00B84C25"/>
    <w:rsid w:val="00B84E1B"/>
    <w:rsid w:val="00B85873"/>
    <w:rsid w:val="00B858C6"/>
    <w:rsid w:val="00B85CCC"/>
    <w:rsid w:val="00B85F7A"/>
    <w:rsid w:val="00B86778"/>
    <w:rsid w:val="00B86939"/>
    <w:rsid w:val="00B86C76"/>
    <w:rsid w:val="00B874C2"/>
    <w:rsid w:val="00B8767A"/>
    <w:rsid w:val="00B8775E"/>
    <w:rsid w:val="00B87D0A"/>
    <w:rsid w:val="00B90043"/>
    <w:rsid w:val="00B906B5"/>
    <w:rsid w:val="00B9117A"/>
    <w:rsid w:val="00B91FA5"/>
    <w:rsid w:val="00B92711"/>
    <w:rsid w:val="00B92CBC"/>
    <w:rsid w:val="00B93465"/>
    <w:rsid w:val="00B934E6"/>
    <w:rsid w:val="00B93518"/>
    <w:rsid w:val="00B949D7"/>
    <w:rsid w:val="00B94AEB"/>
    <w:rsid w:val="00B94BA4"/>
    <w:rsid w:val="00B9581A"/>
    <w:rsid w:val="00B95998"/>
    <w:rsid w:val="00B95BB7"/>
    <w:rsid w:val="00B96FE3"/>
    <w:rsid w:val="00B9709F"/>
    <w:rsid w:val="00B970A8"/>
    <w:rsid w:val="00B97D35"/>
    <w:rsid w:val="00BA0503"/>
    <w:rsid w:val="00BA1285"/>
    <w:rsid w:val="00BA1518"/>
    <w:rsid w:val="00BA17AC"/>
    <w:rsid w:val="00BA1897"/>
    <w:rsid w:val="00BA1A19"/>
    <w:rsid w:val="00BA1DF1"/>
    <w:rsid w:val="00BA2355"/>
    <w:rsid w:val="00BA2792"/>
    <w:rsid w:val="00BA3176"/>
    <w:rsid w:val="00BA340A"/>
    <w:rsid w:val="00BA34FE"/>
    <w:rsid w:val="00BA3675"/>
    <w:rsid w:val="00BA3BF8"/>
    <w:rsid w:val="00BA42A9"/>
    <w:rsid w:val="00BA43AB"/>
    <w:rsid w:val="00BA492E"/>
    <w:rsid w:val="00BA5576"/>
    <w:rsid w:val="00BA59C7"/>
    <w:rsid w:val="00BA5AF2"/>
    <w:rsid w:val="00BA6107"/>
    <w:rsid w:val="00BA612E"/>
    <w:rsid w:val="00BA6207"/>
    <w:rsid w:val="00BA6220"/>
    <w:rsid w:val="00BA6345"/>
    <w:rsid w:val="00BA638B"/>
    <w:rsid w:val="00BA69FE"/>
    <w:rsid w:val="00BA6A70"/>
    <w:rsid w:val="00BA6CF2"/>
    <w:rsid w:val="00BA6E50"/>
    <w:rsid w:val="00BA7302"/>
    <w:rsid w:val="00BA7D00"/>
    <w:rsid w:val="00BA7F19"/>
    <w:rsid w:val="00BB0908"/>
    <w:rsid w:val="00BB0C07"/>
    <w:rsid w:val="00BB1457"/>
    <w:rsid w:val="00BB16CA"/>
    <w:rsid w:val="00BB19EA"/>
    <w:rsid w:val="00BB1A7B"/>
    <w:rsid w:val="00BB1DB6"/>
    <w:rsid w:val="00BB2E77"/>
    <w:rsid w:val="00BB3002"/>
    <w:rsid w:val="00BB32F0"/>
    <w:rsid w:val="00BB32F1"/>
    <w:rsid w:val="00BB41CD"/>
    <w:rsid w:val="00BB45A7"/>
    <w:rsid w:val="00BB473F"/>
    <w:rsid w:val="00BB5A7E"/>
    <w:rsid w:val="00BB5AE2"/>
    <w:rsid w:val="00BB6303"/>
    <w:rsid w:val="00BB65B5"/>
    <w:rsid w:val="00BB6602"/>
    <w:rsid w:val="00BB7F15"/>
    <w:rsid w:val="00BC055C"/>
    <w:rsid w:val="00BC14B8"/>
    <w:rsid w:val="00BC1FD7"/>
    <w:rsid w:val="00BC239F"/>
    <w:rsid w:val="00BC283D"/>
    <w:rsid w:val="00BC29C9"/>
    <w:rsid w:val="00BC2E87"/>
    <w:rsid w:val="00BC3207"/>
    <w:rsid w:val="00BC3359"/>
    <w:rsid w:val="00BC367B"/>
    <w:rsid w:val="00BC3CAD"/>
    <w:rsid w:val="00BC3D44"/>
    <w:rsid w:val="00BC43BF"/>
    <w:rsid w:val="00BC5152"/>
    <w:rsid w:val="00BC5289"/>
    <w:rsid w:val="00BC5796"/>
    <w:rsid w:val="00BC5DE8"/>
    <w:rsid w:val="00BC6104"/>
    <w:rsid w:val="00BC6573"/>
    <w:rsid w:val="00BC66A4"/>
    <w:rsid w:val="00BC6900"/>
    <w:rsid w:val="00BC6B61"/>
    <w:rsid w:val="00BD063B"/>
    <w:rsid w:val="00BD0B87"/>
    <w:rsid w:val="00BD135A"/>
    <w:rsid w:val="00BD1565"/>
    <w:rsid w:val="00BD2016"/>
    <w:rsid w:val="00BD2190"/>
    <w:rsid w:val="00BD2BD2"/>
    <w:rsid w:val="00BD4975"/>
    <w:rsid w:val="00BD4B8D"/>
    <w:rsid w:val="00BD4F2C"/>
    <w:rsid w:val="00BD5090"/>
    <w:rsid w:val="00BD5E81"/>
    <w:rsid w:val="00BD627D"/>
    <w:rsid w:val="00BD62C0"/>
    <w:rsid w:val="00BD6733"/>
    <w:rsid w:val="00BD6B0A"/>
    <w:rsid w:val="00BD6EA2"/>
    <w:rsid w:val="00BD70D0"/>
    <w:rsid w:val="00BD72B7"/>
    <w:rsid w:val="00BD72E1"/>
    <w:rsid w:val="00BE070E"/>
    <w:rsid w:val="00BE0CD3"/>
    <w:rsid w:val="00BE1357"/>
    <w:rsid w:val="00BE190F"/>
    <w:rsid w:val="00BE211D"/>
    <w:rsid w:val="00BE2EBE"/>
    <w:rsid w:val="00BE39C0"/>
    <w:rsid w:val="00BE40B1"/>
    <w:rsid w:val="00BE4496"/>
    <w:rsid w:val="00BE47B8"/>
    <w:rsid w:val="00BE482B"/>
    <w:rsid w:val="00BE4F4D"/>
    <w:rsid w:val="00BE4F97"/>
    <w:rsid w:val="00BE4FE3"/>
    <w:rsid w:val="00BE54A8"/>
    <w:rsid w:val="00BE5834"/>
    <w:rsid w:val="00BE5AD4"/>
    <w:rsid w:val="00BE5B11"/>
    <w:rsid w:val="00BE5BD4"/>
    <w:rsid w:val="00BE5C15"/>
    <w:rsid w:val="00BE6136"/>
    <w:rsid w:val="00BE6B51"/>
    <w:rsid w:val="00BE722C"/>
    <w:rsid w:val="00BE7390"/>
    <w:rsid w:val="00BE79DA"/>
    <w:rsid w:val="00BE7BB9"/>
    <w:rsid w:val="00BF0468"/>
    <w:rsid w:val="00BF0853"/>
    <w:rsid w:val="00BF0A26"/>
    <w:rsid w:val="00BF0FA2"/>
    <w:rsid w:val="00BF13AC"/>
    <w:rsid w:val="00BF15D3"/>
    <w:rsid w:val="00BF2A9F"/>
    <w:rsid w:val="00BF2F35"/>
    <w:rsid w:val="00BF323A"/>
    <w:rsid w:val="00BF3A76"/>
    <w:rsid w:val="00BF3B6F"/>
    <w:rsid w:val="00BF41F9"/>
    <w:rsid w:val="00BF4FD3"/>
    <w:rsid w:val="00BF5243"/>
    <w:rsid w:val="00BF5373"/>
    <w:rsid w:val="00BF539C"/>
    <w:rsid w:val="00BF5C15"/>
    <w:rsid w:val="00BF5CCD"/>
    <w:rsid w:val="00BF5FEC"/>
    <w:rsid w:val="00BF61E8"/>
    <w:rsid w:val="00BF6232"/>
    <w:rsid w:val="00BF634D"/>
    <w:rsid w:val="00BF6501"/>
    <w:rsid w:val="00BF6701"/>
    <w:rsid w:val="00BF73FD"/>
    <w:rsid w:val="00BF7BBE"/>
    <w:rsid w:val="00C00256"/>
    <w:rsid w:val="00C00986"/>
    <w:rsid w:val="00C00A81"/>
    <w:rsid w:val="00C0116B"/>
    <w:rsid w:val="00C02C8A"/>
    <w:rsid w:val="00C02F69"/>
    <w:rsid w:val="00C02FBB"/>
    <w:rsid w:val="00C031FB"/>
    <w:rsid w:val="00C0356A"/>
    <w:rsid w:val="00C039EC"/>
    <w:rsid w:val="00C03DDD"/>
    <w:rsid w:val="00C04BC4"/>
    <w:rsid w:val="00C060AA"/>
    <w:rsid w:val="00C060E6"/>
    <w:rsid w:val="00C06799"/>
    <w:rsid w:val="00C06BA8"/>
    <w:rsid w:val="00C0730F"/>
    <w:rsid w:val="00C07461"/>
    <w:rsid w:val="00C074AD"/>
    <w:rsid w:val="00C07ED6"/>
    <w:rsid w:val="00C11BCD"/>
    <w:rsid w:val="00C13670"/>
    <w:rsid w:val="00C13C78"/>
    <w:rsid w:val="00C14235"/>
    <w:rsid w:val="00C1434F"/>
    <w:rsid w:val="00C14ECF"/>
    <w:rsid w:val="00C14FA6"/>
    <w:rsid w:val="00C154DF"/>
    <w:rsid w:val="00C15690"/>
    <w:rsid w:val="00C15726"/>
    <w:rsid w:val="00C1585D"/>
    <w:rsid w:val="00C158AF"/>
    <w:rsid w:val="00C15AC0"/>
    <w:rsid w:val="00C15F71"/>
    <w:rsid w:val="00C163E9"/>
    <w:rsid w:val="00C166C0"/>
    <w:rsid w:val="00C16D99"/>
    <w:rsid w:val="00C17A01"/>
    <w:rsid w:val="00C17A75"/>
    <w:rsid w:val="00C207A7"/>
    <w:rsid w:val="00C207CC"/>
    <w:rsid w:val="00C209C8"/>
    <w:rsid w:val="00C20B4B"/>
    <w:rsid w:val="00C214BE"/>
    <w:rsid w:val="00C21611"/>
    <w:rsid w:val="00C21C9E"/>
    <w:rsid w:val="00C22D8A"/>
    <w:rsid w:val="00C23100"/>
    <w:rsid w:val="00C23159"/>
    <w:rsid w:val="00C23BC9"/>
    <w:rsid w:val="00C241E6"/>
    <w:rsid w:val="00C24380"/>
    <w:rsid w:val="00C2472C"/>
    <w:rsid w:val="00C25336"/>
    <w:rsid w:val="00C25C7C"/>
    <w:rsid w:val="00C25FFF"/>
    <w:rsid w:val="00C26CB2"/>
    <w:rsid w:val="00C271E9"/>
    <w:rsid w:val="00C31B7B"/>
    <w:rsid w:val="00C32232"/>
    <w:rsid w:val="00C32488"/>
    <w:rsid w:val="00C32864"/>
    <w:rsid w:val="00C32998"/>
    <w:rsid w:val="00C329FA"/>
    <w:rsid w:val="00C32EDD"/>
    <w:rsid w:val="00C33C32"/>
    <w:rsid w:val="00C34E8A"/>
    <w:rsid w:val="00C350DF"/>
    <w:rsid w:val="00C35B75"/>
    <w:rsid w:val="00C35F28"/>
    <w:rsid w:val="00C3661A"/>
    <w:rsid w:val="00C36D81"/>
    <w:rsid w:val="00C36ECA"/>
    <w:rsid w:val="00C36F63"/>
    <w:rsid w:val="00C375CF"/>
    <w:rsid w:val="00C377B5"/>
    <w:rsid w:val="00C379B5"/>
    <w:rsid w:val="00C40035"/>
    <w:rsid w:val="00C40088"/>
    <w:rsid w:val="00C40F1C"/>
    <w:rsid w:val="00C4275B"/>
    <w:rsid w:val="00C42A47"/>
    <w:rsid w:val="00C43D9C"/>
    <w:rsid w:val="00C4488F"/>
    <w:rsid w:val="00C449D7"/>
    <w:rsid w:val="00C44D01"/>
    <w:rsid w:val="00C45062"/>
    <w:rsid w:val="00C45099"/>
    <w:rsid w:val="00C450BF"/>
    <w:rsid w:val="00C4582C"/>
    <w:rsid w:val="00C46464"/>
    <w:rsid w:val="00C4663B"/>
    <w:rsid w:val="00C46976"/>
    <w:rsid w:val="00C46993"/>
    <w:rsid w:val="00C46AAB"/>
    <w:rsid w:val="00C4713D"/>
    <w:rsid w:val="00C4732E"/>
    <w:rsid w:val="00C4745F"/>
    <w:rsid w:val="00C50543"/>
    <w:rsid w:val="00C51353"/>
    <w:rsid w:val="00C51B88"/>
    <w:rsid w:val="00C525F1"/>
    <w:rsid w:val="00C5270A"/>
    <w:rsid w:val="00C53511"/>
    <w:rsid w:val="00C53A06"/>
    <w:rsid w:val="00C54012"/>
    <w:rsid w:val="00C54871"/>
    <w:rsid w:val="00C549AE"/>
    <w:rsid w:val="00C54D11"/>
    <w:rsid w:val="00C55368"/>
    <w:rsid w:val="00C55CD0"/>
    <w:rsid w:val="00C55DE5"/>
    <w:rsid w:val="00C56F75"/>
    <w:rsid w:val="00C57931"/>
    <w:rsid w:val="00C60382"/>
    <w:rsid w:val="00C6088A"/>
    <w:rsid w:val="00C6090E"/>
    <w:rsid w:val="00C60F1D"/>
    <w:rsid w:val="00C611BA"/>
    <w:rsid w:val="00C61706"/>
    <w:rsid w:val="00C62267"/>
    <w:rsid w:val="00C628D5"/>
    <w:rsid w:val="00C63AFE"/>
    <w:rsid w:val="00C640CC"/>
    <w:rsid w:val="00C64808"/>
    <w:rsid w:val="00C64818"/>
    <w:rsid w:val="00C649E6"/>
    <w:rsid w:val="00C663A2"/>
    <w:rsid w:val="00C66990"/>
    <w:rsid w:val="00C67FDF"/>
    <w:rsid w:val="00C704B9"/>
    <w:rsid w:val="00C70535"/>
    <w:rsid w:val="00C70A56"/>
    <w:rsid w:val="00C70ED6"/>
    <w:rsid w:val="00C712CB"/>
    <w:rsid w:val="00C714D3"/>
    <w:rsid w:val="00C717E9"/>
    <w:rsid w:val="00C719BC"/>
    <w:rsid w:val="00C72417"/>
    <w:rsid w:val="00C72692"/>
    <w:rsid w:val="00C72AE6"/>
    <w:rsid w:val="00C72C48"/>
    <w:rsid w:val="00C72D5D"/>
    <w:rsid w:val="00C72D77"/>
    <w:rsid w:val="00C72D8B"/>
    <w:rsid w:val="00C73A69"/>
    <w:rsid w:val="00C75AB7"/>
    <w:rsid w:val="00C75D50"/>
    <w:rsid w:val="00C760BB"/>
    <w:rsid w:val="00C76E17"/>
    <w:rsid w:val="00C774D3"/>
    <w:rsid w:val="00C7755A"/>
    <w:rsid w:val="00C776AA"/>
    <w:rsid w:val="00C77AEF"/>
    <w:rsid w:val="00C80259"/>
    <w:rsid w:val="00C80C26"/>
    <w:rsid w:val="00C80E58"/>
    <w:rsid w:val="00C81729"/>
    <w:rsid w:val="00C81C3C"/>
    <w:rsid w:val="00C82443"/>
    <w:rsid w:val="00C829A0"/>
    <w:rsid w:val="00C83401"/>
    <w:rsid w:val="00C836DF"/>
    <w:rsid w:val="00C838B1"/>
    <w:rsid w:val="00C83BD2"/>
    <w:rsid w:val="00C83E80"/>
    <w:rsid w:val="00C8403F"/>
    <w:rsid w:val="00C8438F"/>
    <w:rsid w:val="00C849D5"/>
    <w:rsid w:val="00C84E2F"/>
    <w:rsid w:val="00C8580B"/>
    <w:rsid w:val="00C85FBE"/>
    <w:rsid w:val="00C87D04"/>
    <w:rsid w:val="00C90535"/>
    <w:rsid w:val="00C909A4"/>
    <w:rsid w:val="00C9101B"/>
    <w:rsid w:val="00C91C0F"/>
    <w:rsid w:val="00C91D74"/>
    <w:rsid w:val="00C92AA5"/>
    <w:rsid w:val="00C9300F"/>
    <w:rsid w:val="00C93FDA"/>
    <w:rsid w:val="00C94831"/>
    <w:rsid w:val="00C94ABE"/>
    <w:rsid w:val="00C95014"/>
    <w:rsid w:val="00C950D9"/>
    <w:rsid w:val="00C950E7"/>
    <w:rsid w:val="00C9514E"/>
    <w:rsid w:val="00C951DB"/>
    <w:rsid w:val="00C9527B"/>
    <w:rsid w:val="00C95F76"/>
    <w:rsid w:val="00C96AC3"/>
    <w:rsid w:val="00C96EF5"/>
    <w:rsid w:val="00C97108"/>
    <w:rsid w:val="00C97BCC"/>
    <w:rsid w:val="00CA030B"/>
    <w:rsid w:val="00CA034E"/>
    <w:rsid w:val="00CA08BD"/>
    <w:rsid w:val="00CA0D2F"/>
    <w:rsid w:val="00CA110F"/>
    <w:rsid w:val="00CA1E21"/>
    <w:rsid w:val="00CA1E7E"/>
    <w:rsid w:val="00CA2613"/>
    <w:rsid w:val="00CA27F7"/>
    <w:rsid w:val="00CA2814"/>
    <w:rsid w:val="00CA2A44"/>
    <w:rsid w:val="00CA2AEA"/>
    <w:rsid w:val="00CA45F4"/>
    <w:rsid w:val="00CA493F"/>
    <w:rsid w:val="00CA4E12"/>
    <w:rsid w:val="00CA4F27"/>
    <w:rsid w:val="00CA5592"/>
    <w:rsid w:val="00CA55D9"/>
    <w:rsid w:val="00CA579D"/>
    <w:rsid w:val="00CA5BFE"/>
    <w:rsid w:val="00CA6313"/>
    <w:rsid w:val="00CA6429"/>
    <w:rsid w:val="00CA6A63"/>
    <w:rsid w:val="00CA6A81"/>
    <w:rsid w:val="00CA7398"/>
    <w:rsid w:val="00CA74C7"/>
    <w:rsid w:val="00CA7F11"/>
    <w:rsid w:val="00CB006A"/>
    <w:rsid w:val="00CB0323"/>
    <w:rsid w:val="00CB04DC"/>
    <w:rsid w:val="00CB18EF"/>
    <w:rsid w:val="00CB20B1"/>
    <w:rsid w:val="00CB20E4"/>
    <w:rsid w:val="00CB2437"/>
    <w:rsid w:val="00CB2912"/>
    <w:rsid w:val="00CB2E66"/>
    <w:rsid w:val="00CB369A"/>
    <w:rsid w:val="00CB39A6"/>
    <w:rsid w:val="00CB4A10"/>
    <w:rsid w:val="00CB6D4D"/>
    <w:rsid w:val="00CB70AA"/>
    <w:rsid w:val="00CB7683"/>
    <w:rsid w:val="00CB7DA9"/>
    <w:rsid w:val="00CB7F24"/>
    <w:rsid w:val="00CC2560"/>
    <w:rsid w:val="00CC30C8"/>
    <w:rsid w:val="00CC38FD"/>
    <w:rsid w:val="00CC4A47"/>
    <w:rsid w:val="00CC4D60"/>
    <w:rsid w:val="00CC4E9F"/>
    <w:rsid w:val="00CC5166"/>
    <w:rsid w:val="00CC5EB6"/>
    <w:rsid w:val="00CC5EB9"/>
    <w:rsid w:val="00CC68A5"/>
    <w:rsid w:val="00CC76D8"/>
    <w:rsid w:val="00CC780E"/>
    <w:rsid w:val="00CC7F50"/>
    <w:rsid w:val="00CD023C"/>
    <w:rsid w:val="00CD040D"/>
    <w:rsid w:val="00CD0644"/>
    <w:rsid w:val="00CD0727"/>
    <w:rsid w:val="00CD0965"/>
    <w:rsid w:val="00CD0A98"/>
    <w:rsid w:val="00CD10D9"/>
    <w:rsid w:val="00CD17D1"/>
    <w:rsid w:val="00CD2929"/>
    <w:rsid w:val="00CD2937"/>
    <w:rsid w:val="00CD2A2E"/>
    <w:rsid w:val="00CD2FD7"/>
    <w:rsid w:val="00CD3555"/>
    <w:rsid w:val="00CD394A"/>
    <w:rsid w:val="00CD3C6E"/>
    <w:rsid w:val="00CD41A9"/>
    <w:rsid w:val="00CD4741"/>
    <w:rsid w:val="00CD480F"/>
    <w:rsid w:val="00CD591D"/>
    <w:rsid w:val="00CD6889"/>
    <w:rsid w:val="00CD6CFD"/>
    <w:rsid w:val="00CD71FB"/>
    <w:rsid w:val="00CD72BF"/>
    <w:rsid w:val="00CD77F5"/>
    <w:rsid w:val="00CD7B6B"/>
    <w:rsid w:val="00CD7ED1"/>
    <w:rsid w:val="00CE0137"/>
    <w:rsid w:val="00CE0E60"/>
    <w:rsid w:val="00CE139A"/>
    <w:rsid w:val="00CE191E"/>
    <w:rsid w:val="00CE21D2"/>
    <w:rsid w:val="00CE2857"/>
    <w:rsid w:val="00CE2F49"/>
    <w:rsid w:val="00CE3AB5"/>
    <w:rsid w:val="00CE429B"/>
    <w:rsid w:val="00CE44B2"/>
    <w:rsid w:val="00CE4A2E"/>
    <w:rsid w:val="00CE4D1F"/>
    <w:rsid w:val="00CE4E5C"/>
    <w:rsid w:val="00CE54BE"/>
    <w:rsid w:val="00CE5664"/>
    <w:rsid w:val="00CE56C1"/>
    <w:rsid w:val="00CE56F9"/>
    <w:rsid w:val="00CE5A9F"/>
    <w:rsid w:val="00CE5D2B"/>
    <w:rsid w:val="00CE68D1"/>
    <w:rsid w:val="00CE7573"/>
    <w:rsid w:val="00CE77A2"/>
    <w:rsid w:val="00CE77E7"/>
    <w:rsid w:val="00CF0693"/>
    <w:rsid w:val="00CF12DB"/>
    <w:rsid w:val="00CF1641"/>
    <w:rsid w:val="00CF1A11"/>
    <w:rsid w:val="00CF1DAE"/>
    <w:rsid w:val="00CF1F18"/>
    <w:rsid w:val="00CF2A80"/>
    <w:rsid w:val="00CF2D51"/>
    <w:rsid w:val="00CF31A3"/>
    <w:rsid w:val="00CF3E64"/>
    <w:rsid w:val="00CF3F50"/>
    <w:rsid w:val="00CF3FC4"/>
    <w:rsid w:val="00CF4400"/>
    <w:rsid w:val="00CF46CE"/>
    <w:rsid w:val="00CF4BAB"/>
    <w:rsid w:val="00CF4DCC"/>
    <w:rsid w:val="00CF5915"/>
    <w:rsid w:val="00CF64CC"/>
    <w:rsid w:val="00CF6AC1"/>
    <w:rsid w:val="00CF6BD3"/>
    <w:rsid w:val="00CF6E3B"/>
    <w:rsid w:val="00D005B4"/>
    <w:rsid w:val="00D00D3E"/>
    <w:rsid w:val="00D01C5B"/>
    <w:rsid w:val="00D027E1"/>
    <w:rsid w:val="00D02D3A"/>
    <w:rsid w:val="00D03042"/>
    <w:rsid w:val="00D03A1C"/>
    <w:rsid w:val="00D045F4"/>
    <w:rsid w:val="00D04924"/>
    <w:rsid w:val="00D04AC2"/>
    <w:rsid w:val="00D04B8A"/>
    <w:rsid w:val="00D05149"/>
    <w:rsid w:val="00D052C5"/>
    <w:rsid w:val="00D07699"/>
    <w:rsid w:val="00D07A3D"/>
    <w:rsid w:val="00D07FF8"/>
    <w:rsid w:val="00D10420"/>
    <w:rsid w:val="00D10DD2"/>
    <w:rsid w:val="00D11044"/>
    <w:rsid w:val="00D110E7"/>
    <w:rsid w:val="00D11F01"/>
    <w:rsid w:val="00D122C5"/>
    <w:rsid w:val="00D12EBC"/>
    <w:rsid w:val="00D13242"/>
    <w:rsid w:val="00D13609"/>
    <w:rsid w:val="00D13837"/>
    <w:rsid w:val="00D14086"/>
    <w:rsid w:val="00D140B3"/>
    <w:rsid w:val="00D14AFC"/>
    <w:rsid w:val="00D14F9A"/>
    <w:rsid w:val="00D14FA3"/>
    <w:rsid w:val="00D1516A"/>
    <w:rsid w:val="00D16020"/>
    <w:rsid w:val="00D162CE"/>
    <w:rsid w:val="00D168F7"/>
    <w:rsid w:val="00D16C69"/>
    <w:rsid w:val="00D17639"/>
    <w:rsid w:val="00D21222"/>
    <w:rsid w:val="00D2209F"/>
    <w:rsid w:val="00D223C5"/>
    <w:rsid w:val="00D22568"/>
    <w:rsid w:val="00D226C0"/>
    <w:rsid w:val="00D250CA"/>
    <w:rsid w:val="00D26229"/>
    <w:rsid w:val="00D2631E"/>
    <w:rsid w:val="00D2684B"/>
    <w:rsid w:val="00D26DEB"/>
    <w:rsid w:val="00D26E6A"/>
    <w:rsid w:val="00D278AD"/>
    <w:rsid w:val="00D27EE3"/>
    <w:rsid w:val="00D27F27"/>
    <w:rsid w:val="00D300E4"/>
    <w:rsid w:val="00D304FA"/>
    <w:rsid w:val="00D306BD"/>
    <w:rsid w:val="00D31381"/>
    <w:rsid w:val="00D31736"/>
    <w:rsid w:val="00D31B79"/>
    <w:rsid w:val="00D31CD6"/>
    <w:rsid w:val="00D32C50"/>
    <w:rsid w:val="00D32C6E"/>
    <w:rsid w:val="00D335C6"/>
    <w:rsid w:val="00D33F1D"/>
    <w:rsid w:val="00D34294"/>
    <w:rsid w:val="00D34693"/>
    <w:rsid w:val="00D34A42"/>
    <w:rsid w:val="00D34C7A"/>
    <w:rsid w:val="00D34F80"/>
    <w:rsid w:val="00D3695B"/>
    <w:rsid w:val="00D36FA0"/>
    <w:rsid w:val="00D407C2"/>
    <w:rsid w:val="00D412F1"/>
    <w:rsid w:val="00D41433"/>
    <w:rsid w:val="00D42ED2"/>
    <w:rsid w:val="00D430BC"/>
    <w:rsid w:val="00D430DE"/>
    <w:rsid w:val="00D4390B"/>
    <w:rsid w:val="00D43BEF"/>
    <w:rsid w:val="00D44378"/>
    <w:rsid w:val="00D44557"/>
    <w:rsid w:val="00D44670"/>
    <w:rsid w:val="00D44A75"/>
    <w:rsid w:val="00D45B75"/>
    <w:rsid w:val="00D4683E"/>
    <w:rsid w:val="00D46BBA"/>
    <w:rsid w:val="00D47749"/>
    <w:rsid w:val="00D51B4D"/>
    <w:rsid w:val="00D522F4"/>
    <w:rsid w:val="00D52BBC"/>
    <w:rsid w:val="00D52E60"/>
    <w:rsid w:val="00D52F67"/>
    <w:rsid w:val="00D535DF"/>
    <w:rsid w:val="00D53AEF"/>
    <w:rsid w:val="00D546EC"/>
    <w:rsid w:val="00D547E7"/>
    <w:rsid w:val="00D5550D"/>
    <w:rsid w:val="00D557FC"/>
    <w:rsid w:val="00D55C05"/>
    <w:rsid w:val="00D569BE"/>
    <w:rsid w:val="00D56A6E"/>
    <w:rsid w:val="00D5735A"/>
    <w:rsid w:val="00D578D5"/>
    <w:rsid w:val="00D57973"/>
    <w:rsid w:val="00D57995"/>
    <w:rsid w:val="00D601E1"/>
    <w:rsid w:val="00D61B4C"/>
    <w:rsid w:val="00D62171"/>
    <w:rsid w:val="00D622ED"/>
    <w:rsid w:val="00D633DA"/>
    <w:rsid w:val="00D64811"/>
    <w:rsid w:val="00D64B9E"/>
    <w:rsid w:val="00D64FC3"/>
    <w:rsid w:val="00D654B6"/>
    <w:rsid w:val="00D6641C"/>
    <w:rsid w:val="00D668A4"/>
    <w:rsid w:val="00D66E9F"/>
    <w:rsid w:val="00D70EA7"/>
    <w:rsid w:val="00D71645"/>
    <w:rsid w:val="00D71889"/>
    <w:rsid w:val="00D724FB"/>
    <w:rsid w:val="00D734CA"/>
    <w:rsid w:val="00D735E3"/>
    <w:rsid w:val="00D7369D"/>
    <w:rsid w:val="00D73DB3"/>
    <w:rsid w:val="00D7442D"/>
    <w:rsid w:val="00D74524"/>
    <w:rsid w:val="00D74970"/>
    <w:rsid w:val="00D7512B"/>
    <w:rsid w:val="00D75EB9"/>
    <w:rsid w:val="00D772FA"/>
    <w:rsid w:val="00D77AD6"/>
    <w:rsid w:val="00D80185"/>
    <w:rsid w:val="00D81595"/>
    <w:rsid w:val="00D81757"/>
    <w:rsid w:val="00D81817"/>
    <w:rsid w:val="00D81D31"/>
    <w:rsid w:val="00D81DE9"/>
    <w:rsid w:val="00D81FB5"/>
    <w:rsid w:val="00D823A4"/>
    <w:rsid w:val="00D82476"/>
    <w:rsid w:val="00D82745"/>
    <w:rsid w:val="00D8388F"/>
    <w:rsid w:val="00D83B11"/>
    <w:rsid w:val="00D84223"/>
    <w:rsid w:val="00D84834"/>
    <w:rsid w:val="00D84D8C"/>
    <w:rsid w:val="00D85166"/>
    <w:rsid w:val="00D85A1F"/>
    <w:rsid w:val="00D85BA4"/>
    <w:rsid w:val="00D869FC"/>
    <w:rsid w:val="00D87541"/>
    <w:rsid w:val="00D87BE7"/>
    <w:rsid w:val="00D9007B"/>
    <w:rsid w:val="00D904B0"/>
    <w:rsid w:val="00D90D61"/>
    <w:rsid w:val="00D91D5A"/>
    <w:rsid w:val="00D9259E"/>
    <w:rsid w:val="00D92D5E"/>
    <w:rsid w:val="00D93DE5"/>
    <w:rsid w:val="00D94A4C"/>
    <w:rsid w:val="00D951AE"/>
    <w:rsid w:val="00D956A1"/>
    <w:rsid w:val="00D958E2"/>
    <w:rsid w:val="00D95A26"/>
    <w:rsid w:val="00D95E60"/>
    <w:rsid w:val="00D95FEA"/>
    <w:rsid w:val="00D96059"/>
    <w:rsid w:val="00D964FB"/>
    <w:rsid w:val="00D96594"/>
    <w:rsid w:val="00D96C58"/>
    <w:rsid w:val="00D97318"/>
    <w:rsid w:val="00D979FB"/>
    <w:rsid w:val="00D97EAE"/>
    <w:rsid w:val="00DA1816"/>
    <w:rsid w:val="00DA1C61"/>
    <w:rsid w:val="00DA20E9"/>
    <w:rsid w:val="00DA2510"/>
    <w:rsid w:val="00DA2A05"/>
    <w:rsid w:val="00DA2C52"/>
    <w:rsid w:val="00DA2D12"/>
    <w:rsid w:val="00DA39B2"/>
    <w:rsid w:val="00DA47AE"/>
    <w:rsid w:val="00DA4A91"/>
    <w:rsid w:val="00DA4E89"/>
    <w:rsid w:val="00DA52F8"/>
    <w:rsid w:val="00DA5D0D"/>
    <w:rsid w:val="00DA68E2"/>
    <w:rsid w:val="00DA6D6D"/>
    <w:rsid w:val="00DA6EB3"/>
    <w:rsid w:val="00DA7618"/>
    <w:rsid w:val="00DA7804"/>
    <w:rsid w:val="00DB0CD6"/>
    <w:rsid w:val="00DB0E04"/>
    <w:rsid w:val="00DB0FA4"/>
    <w:rsid w:val="00DB0FA8"/>
    <w:rsid w:val="00DB1001"/>
    <w:rsid w:val="00DB1977"/>
    <w:rsid w:val="00DB1CFE"/>
    <w:rsid w:val="00DB2DBF"/>
    <w:rsid w:val="00DB2F4C"/>
    <w:rsid w:val="00DB368C"/>
    <w:rsid w:val="00DB3EA8"/>
    <w:rsid w:val="00DB3F25"/>
    <w:rsid w:val="00DB49E7"/>
    <w:rsid w:val="00DB4C8C"/>
    <w:rsid w:val="00DB4EBC"/>
    <w:rsid w:val="00DB54FE"/>
    <w:rsid w:val="00DB5F6C"/>
    <w:rsid w:val="00DB61F9"/>
    <w:rsid w:val="00DB669A"/>
    <w:rsid w:val="00DB6C31"/>
    <w:rsid w:val="00DB7A27"/>
    <w:rsid w:val="00DC0517"/>
    <w:rsid w:val="00DC066F"/>
    <w:rsid w:val="00DC06DE"/>
    <w:rsid w:val="00DC07D6"/>
    <w:rsid w:val="00DC0E4B"/>
    <w:rsid w:val="00DC1368"/>
    <w:rsid w:val="00DC140F"/>
    <w:rsid w:val="00DC14CB"/>
    <w:rsid w:val="00DC1B6D"/>
    <w:rsid w:val="00DC1EF8"/>
    <w:rsid w:val="00DC1F4A"/>
    <w:rsid w:val="00DC215C"/>
    <w:rsid w:val="00DC2859"/>
    <w:rsid w:val="00DC2C9D"/>
    <w:rsid w:val="00DC3492"/>
    <w:rsid w:val="00DC3A01"/>
    <w:rsid w:val="00DC3B9D"/>
    <w:rsid w:val="00DC49F1"/>
    <w:rsid w:val="00DC4D18"/>
    <w:rsid w:val="00DC6FD8"/>
    <w:rsid w:val="00DC75B0"/>
    <w:rsid w:val="00DC7897"/>
    <w:rsid w:val="00DC7A33"/>
    <w:rsid w:val="00DD11FA"/>
    <w:rsid w:val="00DD1950"/>
    <w:rsid w:val="00DD1A27"/>
    <w:rsid w:val="00DD1D09"/>
    <w:rsid w:val="00DD1E29"/>
    <w:rsid w:val="00DD22A0"/>
    <w:rsid w:val="00DD252E"/>
    <w:rsid w:val="00DD303C"/>
    <w:rsid w:val="00DD385C"/>
    <w:rsid w:val="00DD3EEA"/>
    <w:rsid w:val="00DD4570"/>
    <w:rsid w:val="00DD4654"/>
    <w:rsid w:val="00DD47FC"/>
    <w:rsid w:val="00DD525F"/>
    <w:rsid w:val="00DD55C1"/>
    <w:rsid w:val="00DD5816"/>
    <w:rsid w:val="00DD6104"/>
    <w:rsid w:val="00DD63D5"/>
    <w:rsid w:val="00DD6AA6"/>
    <w:rsid w:val="00DD70E5"/>
    <w:rsid w:val="00DD7380"/>
    <w:rsid w:val="00DD7825"/>
    <w:rsid w:val="00DD7F21"/>
    <w:rsid w:val="00DE107D"/>
    <w:rsid w:val="00DE10E4"/>
    <w:rsid w:val="00DE1BC6"/>
    <w:rsid w:val="00DE1C46"/>
    <w:rsid w:val="00DE23E2"/>
    <w:rsid w:val="00DE2BB7"/>
    <w:rsid w:val="00DE3985"/>
    <w:rsid w:val="00DE3E6B"/>
    <w:rsid w:val="00DE456E"/>
    <w:rsid w:val="00DE46DF"/>
    <w:rsid w:val="00DE4950"/>
    <w:rsid w:val="00DE6563"/>
    <w:rsid w:val="00DE70E8"/>
    <w:rsid w:val="00DE758A"/>
    <w:rsid w:val="00DE7892"/>
    <w:rsid w:val="00DF011F"/>
    <w:rsid w:val="00DF0131"/>
    <w:rsid w:val="00DF0B43"/>
    <w:rsid w:val="00DF14A0"/>
    <w:rsid w:val="00DF1716"/>
    <w:rsid w:val="00DF1811"/>
    <w:rsid w:val="00DF2749"/>
    <w:rsid w:val="00DF296E"/>
    <w:rsid w:val="00DF2A9D"/>
    <w:rsid w:val="00DF31C2"/>
    <w:rsid w:val="00DF335B"/>
    <w:rsid w:val="00DF37AB"/>
    <w:rsid w:val="00DF4470"/>
    <w:rsid w:val="00DF4D90"/>
    <w:rsid w:val="00DF5290"/>
    <w:rsid w:val="00DF5317"/>
    <w:rsid w:val="00DF5F11"/>
    <w:rsid w:val="00DF60C6"/>
    <w:rsid w:val="00DF633D"/>
    <w:rsid w:val="00DF674A"/>
    <w:rsid w:val="00DF6A45"/>
    <w:rsid w:val="00DF793B"/>
    <w:rsid w:val="00DF7CFB"/>
    <w:rsid w:val="00DF7D76"/>
    <w:rsid w:val="00E00DB9"/>
    <w:rsid w:val="00E01CF3"/>
    <w:rsid w:val="00E02738"/>
    <w:rsid w:val="00E02BE9"/>
    <w:rsid w:val="00E03261"/>
    <w:rsid w:val="00E03691"/>
    <w:rsid w:val="00E03813"/>
    <w:rsid w:val="00E03D46"/>
    <w:rsid w:val="00E04822"/>
    <w:rsid w:val="00E05691"/>
    <w:rsid w:val="00E0583F"/>
    <w:rsid w:val="00E05938"/>
    <w:rsid w:val="00E067D1"/>
    <w:rsid w:val="00E069A0"/>
    <w:rsid w:val="00E06A6D"/>
    <w:rsid w:val="00E06D92"/>
    <w:rsid w:val="00E06DDA"/>
    <w:rsid w:val="00E06F6C"/>
    <w:rsid w:val="00E06FB2"/>
    <w:rsid w:val="00E0774B"/>
    <w:rsid w:val="00E07CE0"/>
    <w:rsid w:val="00E07FDD"/>
    <w:rsid w:val="00E10C31"/>
    <w:rsid w:val="00E11097"/>
    <w:rsid w:val="00E1266D"/>
    <w:rsid w:val="00E12974"/>
    <w:rsid w:val="00E12C3C"/>
    <w:rsid w:val="00E12F4A"/>
    <w:rsid w:val="00E1402E"/>
    <w:rsid w:val="00E14B3B"/>
    <w:rsid w:val="00E14BF4"/>
    <w:rsid w:val="00E14EB4"/>
    <w:rsid w:val="00E151A8"/>
    <w:rsid w:val="00E15342"/>
    <w:rsid w:val="00E153D2"/>
    <w:rsid w:val="00E156D6"/>
    <w:rsid w:val="00E157D6"/>
    <w:rsid w:val="00E15CC4"/>
    <w:rsid w:val="00E16CDC"/>
    <w:rsid w:val="00E17988"/>
    <w:rsid w:val="00E20080"/>
    <w:rsid w:val="00E20517"/>
    <w:rsid w:val="00E20C5C"/>
    <w:rsid w:val="00E2122E"/>
    <w:rsid w:val="00E21254"/>
    <w:rsid w:val="00E21463"/>
    <w:rsid w:val="00E21CDB"/>
    <w:rsid w:val="00E22259"/>
    <w:rsid w:val="00E225BA"/>
    <w:rsid w:val="00E2278A"/>
    <w:rsid w:val="00E22AD1"/>
    <w:rsid w:val="00E22E21"/>
    <w:rsid w:val="00E22F72"/>
    <w:rsid w:val="00E22F9F"/>
    <w:rsid w:val="00E234D6"/>
    <w:rsid w:val="00E239CF"/>
    <w:rsid w:val="00E23DFB"/>
    <w:rsid w:val="00E23EDE"/>
    <w:rsid w:val="00E246E3"/>
    <w:rsid w:val="00E24B21"/>
    <w:rsid w:val="00E2507A"/>
    <w:rsid w:val="00E25AF9"/>
    <w:rsid w:val="00E25EC7"/>
    <w:rsid w:val="00E26432"/>
    <w:rsid w:val="00E268D3"/>
    <w:rsid w:val="00E2715A"/>
    <w:rsid w:val="00E27630"/>
    <w:rsid w:val="00E276A9"/>
    <w:rsid w:val="00E3073C"/>
    <w:rsid w:val="00E30AC7"/>
    <w:rsid w:val="00E30D12"/>
    <w:rsid w:val="00E30E5F"/>
    <w:rsid w:val="00E31748"/>
    <w:rsid w:val="00E31EAC"/>
    <w:rsid w:val="00E31FA5"/>
    <w:rsid w:val="00E3220E"/>
    <w:rsid w:val="00E32A53"/>
    <w:rsid w:val="00E32DEE"/>
    <w:rsid w:val="00E33151"/>
    <w:rsid w:val="00E345A0"/>
    <w:rsid w:val="00E34A6A"/>
    <w:rsid w:val="00E34C91"/>
    <w:rsid w:val="00E34F82"/>
    <w:rsid w:val="00E353A8"/>
    <w:rsid w:val="00E35F27"/>
    <w:rsid w:val="00E3650F"/>
    <w:rsid w:val="00E36889"/>
    <w:rsid w:val="00E36951"/>
    <w:rsid w:val="00E37189"/>
    <w:rsid w:val="00E40463"/>
    <w:rsid w:val="00E40B3F"/>
    <w:rsid w:val="00E40C2F"/>
    <w:rsid w:val="00E410B8"/>
    <w:rsid w:val="00E411C3"/>
    <w:rsid w:val="00E416AC"/>
    <w:rsid w:val="00E41DB9"/>
    <w:rsid w:val="00E420EA"/>
    <w:rsid w:val="00E423B6"/>
    <w:rsid w:val="00E42BE5"/>
    <w:rsid w:val="00E42ED6"/>
    <w:rsid w:val="00E42FAB"/>
    <w:rsid w:val="00E430A3"/>
    <w:rsid w:val="00E43BCE"/>
    <w:rsid w:val="00E43CC9"/>
    <w:rsid w:val="00E43EDA"/>
    <w:rsid w:val="00E443BB"/>
    <w:rsid w:val="00E448B0"/>
    <w:rsid w:val="00E44E1C"/>
    <w:rsid w:val="00E44FB9"/>
    <w:rsid w:val="00E45DCC"/>
    <w:rsid w:val="00E460DF"/>
    <w:rsid w:val="00E4638D"/>
    <w:rsid w:val="00E468CA"/>
    <w:rsid w:val="00E468D5"/>
    <w:rsid w:val="00E46AEE"/>
    <w:rsid w:val="00E475D4"/>
    <w:rsid w:val="00E47E31"/>
    <w:rsid w:val="00E50D42"/>
    <w:rsid w:val="00E5160F"/>
    <w:rsid w:val="00E51FD4"/>
    <w:rsid w:val="00E5273F"/>
    <w:rsid w:val="00E528BC"/>
    <w:rsid w:val="00E53193"/>
    <w:rsid w:val="00E531F9"/>
    <w:rsid w:val="00E53841"/>
    <w:rsid w:val="00E54BDE"/>
    <w:rsid w:val="00E5564A"/>
    <w:rsid w:val="00E55683"/>
    <w:rsid w:val="00E56A6B"/>
    <w:rsid w:val="00E56E0C"/>
    <w:rsid w:val="00E56E65"/>
    <w:rsid w:val="00E570D6"/>
    <w:rsid w:val="00E570FF"/>
    <w:rsid w:val="00E57128"/>
    <w:rsid w:val="00E60896"/>
    <w:rsid w:val="00E60EE9"/>
    <w:rsid w:val="00E60FB3"/>
    <w:rsid w:val="00E61F7F"/>
    <w:rsid w:val="00E6204E"/>
    <w:rsid w:val="00E62612"/>
    <w:rsid w:val="00E629BA"/>
    <w:rsid w:val="00E62D04"/>
    <w:rsid w:val="00E6371E"/>
    <w:rsid w:val="00E63757"/>
    <w:rsid w:val="00E63869"/>
    <w:rsid w:val="00E639A5"/>
    <w:rsid w:val="00E64188"/>
    <w:rsid w:val="00E64B4D"/>
    <w:rsid w:val="00E64F9F"/>
    <w:rsid w:val="00E65901"/>
    <w:rsid w:val="00E65D55"/>
    <w:rsid w:val="00E672DC"/>
    <w:rsid w:val="00E678F8"/>
    <w:rsid w:val="00E67B42"/>
    <w:rsid w:val="00E67E91"/>
    <w:rsid w:val="00E70967"/>
    <w:rsid w:val="00E71084"/>
    <w:rsid w:val="00E716E5"/>
    <w:rsid w:val="00E7170D"/>
    <w:rsid w:val="00E7175C"/>
    <w:rsid w:val="00E73823"/>
    <w:rsid w:val="00E73A69"/>
    <w:rsid w:val="00E73B46"/>
    <w:rsid w:val="00E73FFC"/>
    <w:rsid w:val="00E747D8"/>
    <w:rsid w:val="00E750CF"/>
    <w:rsid w:val="00E75474"/>
    <w:rsid w:val="00E75A30"/>
    <w:rsid w:val="00E7652F"/>
    <w:rsid w:val="00E766B0"/>
    <w:rsid w:val="00E7699F"/>
    <w:rsid w:val="00E76BFF"/>
    <w:rsid w:val="00E779C3"/>
    <w:rsid w:val="00E77A3E"/>
    <w:rsid w:val="00E803B7"/>
    <w:rsid w:val="00E804F9"/>
    <w:rsid w:val="00E80892"/>
    <w:rsid w:val="00E80C08"/>
    <w:rsid w:val="00E80D42"/>
    <w:rsid w:val="00E81429"/>
    <w:rsid w:val="00E81B5C"/>
    <w:rsid w:val="00E825AD"/>
    <w:rsid w:val="00E82822"/>
    <w:rsid w:val="00E82B16"/>
    <w:rsid w:val="00E82EEE"/>
    <w:rsid w:val="00E83395"/>
    <w:rsid w:val="00E83504"/>
    <w:rsid w:val="00E83E83"/>
    <w:rsid w:val="00E83FE1"/>
    <w:rsid w:val="00E83FF6"/>
    <w:rsid w:val="00E84B85"/>
    <w:rsid w:val="00E84CBF"/>
    <w:rsid w:val="00E8531A"/>
    <w:rsid w:val="00E8583C"/>
    <w:rsid w:val="00E85C3D"/>
    <w:rsid w:val="00E86354"/>
    <w:rsid w:val="00E863BA"/>
    <w:rsid w:val="00E86BC6"/>
    <w:rsid w:val="00E86E55"/>
    <w:rsid w:val="00E87498"/>
    <w:rsid w:val="00E879CD"/>
    <w:rsid w:val="00E90DD8"/>
    <w:rsid w:val="00E91016"/>
    <w:rsid w:val="00E91E4C"/>
    <w:rsid w:val="00E92082"/>
    <w:rsid w:val="00E92360"/>
    <w:rsid w:val="00E924E1"/>
    <w:rsid w:val="00E928AA"/>
    <w:rsid w:val="00E92C3F"/>
    <w:rsid w:val="00E92D91"/>
    <w:rsid w:val="00E9357D"/>
    <w:rsid w:val="00E938EA"/>
    <w:rsid w:val="00E93AAC"/>
    <w:rsid w:val="00E947B6"/>
    <w:rsid w:val="00E947C8"/>
    <w:rsid w:val="00E949DF"/>
    <w:rsid w:val="00E94F05"/>
    <w:rsid w:val="00E95800"/>
    <w:rsid w:val="00E95FC9"/>
    <w:rsid w:val="00E96B88"/>
    <w:rsid w:val="00E9772D"/>
    <w:rsid w:val="00E97B03"/>
    <w:rsid w:val="00E97C4F"/>
    <w:rsid w:val="00E97FED"/>
    <w:rsid w:val="00EA08E7"/>
    <w:rsid w:val="00EA09DF"/>
    <w:rsid w:val="00EA0C0A"/>
    <w:rsid w:val="00EA0C3E"/>
    <w:rsid w:val="00EA0D59"/>
    <w:rsid w:val="00EA0F88"/>
    <w:rsid w:val="00EA102F"/>
    <w:rsid w:val="00EA15F4"/>
    <w:rsid w:val="00EA197D"/>
    <w:rsid w:val="00EA19B4"/>
    <w:rsid w:val="00EA1C55"/>
    <w:rsid w:val="00EA1C8E"/>
    <w:rsid w:val="00EA1E91"/>
    <w:rsid w:val="00EA2568"/>
    <w:rsid w:val="00EA36B9"/>
    <w:rsid w:val="00EA40D4"/>
    <w:rsid w:val="00EA435E"/>
    <w:rsid w:val="00EA45AF"/>
    <w:rsid w:val="00EA485A"/>
    <w:rsid w:val="00EA4EA0"/>
    <w:rsid w:val="00EA511F"/>
    <w:rsid w:val="00EA5154"/>
    <w:rsid w:val="00EA52DF"/>
    <w:rsid w:val="00EA53AE"/>
    <w:rsid w:val="00EA57A7"/>
    <w:rsid w:val="00EA6291"/>
    <w:rsid w:val="00EA6B48"/>
    <w:rsid w:val="00EA73FC"/>
    <w:rsid w:val="00EA76F5"/>
    <w:rsid w:val="00EA7708"/>
    <w:rsid w:val="00EA7CFE"/>
    <w:rsid w:val="00EB0897"/>
    <w:rsid w:val="00EB0B64"/>
    <w:rsid w:val="00EB1CAB"/>
    <w:rsid w:val="00EB2927"/>
    <w:rsid w:val="00EB3BEF"/>
    <w:rsid w:val="00EB5682"/>
    <w:rsid w:val="00EB5B61"/>
    <w:rsid w:val="00EB5B68"/>
    <w:rsid w:val="00EB642D"/>
    <w:rsid w:val="00EB7A93"/>
    <w:rsid w:val="00EB7ECB"/>
    <w:rsid w:val="00EC0B7B"/>
    <w:rsid w:val="00EC1821"/>
    <w:rsid w:val="00EC1BFE"/>
    <w:rsid w:val="00EC1F3A"/>
    <w:rsid w:val="00EC2F8D"/>
    <w:rsid w:val="00EC31B0"/>
    <w:rsid w:val="00EC33FE"/>
    <w:rsid w:val="00EC3879"/>
    <w:rsid w:val="00EC39BB"/>
    <w:rsid w:val="00EC3C20"/>
    <w:rsid w:val="00EC42E9"/>
    <w:rsid w:val="00EC512B"/>
    <w:rsid w:val="00EC5318"/>
    <w:rsid w:val="00EC5556"/>
    <w:rsid w:val="00EC5953"/>
    <w:rsid w:val="00EC5CE6"/>
    <w:rsid w:val="00EC5F94"/>
    <w:rsid w:val="00EC6285"/>
    <w:rsid w:val="00EC79F3"/>
    <w:rsid w:val="00ED0393"/>
    <w:rsid w:val="00ED08BB"/>
    <w:rsid w:val="00ED08C7"/>
    <w:rsid w:val="00ED0AFC"/>
    <w:rsid w:val="00ED1287"/>
    <w:rsid w:val="00ED2093"/>
    <w:rsid w:val="00ED225E"/>
    <w:rsid w:val="00ED28A2"/>
    <w:rsid w:val="00ED2B19"/>
    <w:rsid w:val="00ED2C76"/>
    <w:rsid w:val="00ED3301"/>
    <w:rsid w:val="00ED34C0"/>
    <w:rsid w:val="00ED3C69"/>
    <w:rsid w:val="00ED3D19"/>
    <w:rsid w:val="00ED3E3F"/>
    <w:rsid w:val="00ED4868"/>
    <w:rsid w:val="00ED4AE3"/>
    <w:rsid w:val="00ED4BA0"/>
    <w:rsid w:val="00ED528D"/>
    <w:rsid w:val="00ED5A10"/>
    <w:rsid w:val="00ED5CB4"/>
    <w:rsid w:val="00ED5E19"/>
    <w:rsid w:val="00ED6107"/>
    <w:rsid w:val="00ED67BC"/>
    <w:rsid w:val="00ED74B2"/>
    <w:rsid w:val="00ED7522"/>
    <w:rsid w:val="00ED7A4E"/>
    <w:rsid w:val="00EE06B4"/>
    <w:rsid w:val="00EE0ACE"/>
    <w:rsid w:val="00EE0D2C"/>
    <w:rsid w:val="00EE0D93"/>
    <w:rsid w:val="00EE10EA"/>
    <w:rsid w:val="00EE15FA"/>
    <w:rsid w:val="00EE1892"/>
    <w:rsid w:val="00EE1C48"/>
    <w:rsid w:val="00EE26FD"/>
    <w:rsid w:val="00EE3685"/>
    <w:rsid w:val="00EE3ADD"/>
    <w:rsid w:val="00EE3C48"/>
    <w:rsid w:val="00EE404A"/>
    <w:rsid w:val="00EE4E33"/>
    <w:rsid w:val="00EE5021"/>
    <w:rsid w:val="00EE55F3"/>
    <w:rsid w:val="00EE6C05"/>
    <w:rsid w:val="00EE6FCF"/>
    <w:rsid w:val="00EE74B6"/>
    <w:rsid w:val="00EE786D"/>
    <w:rsid w:val="00EE7B08"/>
    <w:rsid w:val="00EF0F08"/>
    <w:rsid w:val="00EF0FA0"/>
    <w:rsid w:val="00EF11A8"/>
    <w:rsid w:val="00EF178F"/>
    <w:rsid w:val="00EF20CF"/>
    <w:rsid w:val="00EF2446"/>
    <w:rsid w:val="00EF2676"/>
    <w:rsid w:val="00EF2B2F"/>
    <w:rsid w:val="00EF3AED"/>
    <w:rsid w:val="00EF3D2B"/>
    <w:rsid w:val="00EF3EA6"/>
    <w:rsid w:val="00EF3FAB"/>
    <w:rsid w:val="00EF3FAF"/>
    <w:rsid w:val="00EF4686"/>
    <w:rsid w:val="00EF4690"/>
    <w:rsid w:val="00EF4B2D"/>
    <w:rsid w:val="00EF4B35"/>
    <w:rsid w:val="00EF5792"/>
    <w:rsid w:val="00EF5AA4"/>
    <w:rsid w:val="00EF5E94"/>
    <w:rsid w:val="00EF5F92"/>
    <w:rsid w:val="00EF763B"/>
    <w:rsid w:val="00F00278"/>
    <w:rsid w:val="00F003B7"/>
    <w:rsid w:val="00F00877"/>
    <w:rsid w:val="00F00DC5"/>
    <w:rsid w:val="00F0131D"/>
    <w:rsid w:val="00F01686"/>
    <w:rsid w:val="00F016E6"/>
    <w:rsid w:val="00F018E1"/>
    <w:rsid w:val="00F01C13"/>
    <w:rsid w:val="00F02723"/>
    <w:rsid w:val="00F0295C"/>
    <w:rsid w:val="00F0373A"/>
    <w:rsid w:val="00F03B4D"/>
    <w:rsid w:val="00F03E55"/>
    <w:rsid w:val="00F04201"/>
    <w:rsid w:val="00F045F5"/>
    <w:rsid w:val="00F04AE5"/>
    <w:rsid w:val="00F05A71"/>
    <w:rsid w:val="00F05C69"/>
    <w:rsid w:val="00F062DE"/>
    <w:rsid w:val="00F06FE6"/>
    <w:rsid w:val="00F073B6"/>
    <w:rsid w:val="00F10551"/>
    <w:rsid w:val="00F10B1B"/>
    <w:rsid w:val="00F10C5C"/>
    <w:rsid w:val="00F10F6E"/>
    <w:rsid w:val="00F112BA"/>
    <w:rsid w:val="00F12152"/>
    <w:rsid w:val="00F12161"/>
    <w:rsid w:val="00F12602"/>
    <w:rsid w:val="00F127B6"/>
    <w:rsid w:val="00F128D3"/>
    <w:rsid w:val="00F13031"/>
    <w:rsid w:val="00F131DB"/>
    <w:rsid w:val="00F14D9D"/>
    <w:rsid w:val="00F154B0"/>
    <w:rsid w:val="00F1619F"/>
    <w:rsid w:val="00F16263"/>
    <w:rsid w:val="00F178D3"/>
    <w:rsid w:val="00F179F5"/>
    <w:rsid w:val="00F2067E"/>
    <w:rsid w:val="00F20E48"/>
    <w:rsid w:val="00F2103D"/>
    <w:rsid w:val="00F21A55"/>
    <w:rsid w:val="00F21DB1"/>
    <w:rsid w:val="00F2282F"/>
    <w:rsid w:val="00F23254"/>
    <w:rsid w:val="00F236CF"/>
    <w:rsid w:val="00F23EAC"/>
    <w:rsid w:val="00F23EAD"/>
    <w:rsid w:val="00F23F41"/>
    <w:rsid w:val="00F23FB1"/>
    <w:rsid w:val="00F23FBD"/>
    <w:rsid w:val="00F246EF"/>
    <w:rsid w:val="00F24772"/>
    <w:rsid w:val="00F25B62"/>
    <w:rsid w:val="00F25CF9"/>
    <w:rsid w:val="00F2691D"/>
    <w:rsid w:val="00F27055"/>
    <w:rsid w:val="00F27AD4"/>
    <w:rsid w:val="00F27EB0"/>
    <w:rsid w:val="00F30CEF"/>
    <w:rsid w:val="00F30E2C"/>
    <w:rsid w:val="00F30EAB"/>
    <w:rsid w:val="00F32672"/>
    <w:rsid w:val="00F3269A"/>
    <w:rsid w:val="00F330FD"/>
    <w:rsid w:val="00F35C84"/>
    <w:rsid w:val="00F3619D"/>
    <w:rsid w:val="00F3637F"/>
    <w:rsid w:val="00F364E5"/>
    <w:rsid w:val="00F36852"/>
    <w:rsid w:val="00F36C9C"/>
    <w:rsid w:val="00F36D3D"/>
    <w:rsid w:val="00F370B5"/>
    <w:rsid w:val="00F3730F"/>
    <w:rsid w:val="00F37458"/>
    <w:rsid w:val="00F37701"/>
    <w:rsid w:val="00F37708"/>
    <w:rsid w:val="00F40258"/>
    <w:rsid w:val="00F402DB"/>
    <w:rsid w:val="00F4052D"/>
    <w:rsid w:val="00F40E4E"/>
    <w:rsid w:val="00F41B02"/>
    <w:rsid w:val="00F41E17"/>
    <w:rsid w:val="00F41E5C"/>
    <w:rsid w:val="00F450F5"/>
    <w:rsid w:val="00F45448"/>
    <w:rsid w:val="00F45449"/>
    <w:rsid w:val="00F4570F"/>
    <w:rsid w:val="00F45CEF"/>
    <w:rsid w:val="00F468DD"/>
    <w:rsid w:val="00F46C98"/>
    <w:rsid w:val="00F473A6"/>
    <w:rsid w:val="00F473AB"/>
    <w:rsid w:val="00F47EF8"/>
    <w:rsid w:val="00F50032"/>
    <w:rsid w:val="00F5038E"/>
    <w:rsid w:val="00F504D0"/>
    <w:rsid w:val="00F50671"/>
    <w:rsid w:val="00F5080A"/>
    <w:rsid w:val="00F50E67"/>
    <w:rsid w:val="00F50EEA"/>
    <w:rsid w:val="00F517FD"/>
    <w:rsid w:val="00F5249C"/>
    <w:rsid w:val="00F5278B"/>
    <w:rsid w:val="00F535D0"/>
    <w:rsid w:val="00F53BF1"/>
    <w:rsid w:val="00F548CD"/>
    <w:rsid w:val="00F552DD"/>
    <w:rsid w:val="00F5540E"/>
    <w:rsid w:val="00F557D3"/>
    <w:rsid w:val="00F55FC3"/>
    <w:rsid w:val="00F5688E"/>
    <w:rsid w:val="00F5696A"/>
    <w:rsid w:val="00F56A7B"/>
    <w:rsid w:val="00F56E95"/>
    <w:rsid w:val="00F56F6D"/>
    <w:rsid w:val="00F57CAE"/>
    <w:rsid w:val="00F57CDB"/>
    <w:rsid w:val="00F60843"/>
    <w:rsid w:val="00F60849"/>
    <w:rsid w:val="00F61B14"/>
    <w:rsid w:val="00F624DC"/>
    <w:rsid w:val="00F625F2"/>
    <w:rsid w:val="00F62973"/>
    <w:rsid w:val="00F62C22"/>
    <w:rsid w:val="00F6446F"/>
    <w:rsid w:val="00F64715"/>
    <w:rsid w:val="00F64AA9"/>
    <w:rsid w:val="00F64D15"/>
    <w:rsid w:val="00F64DBE"/>
    <w:rsid w:val="00F65130"/>
    <w:rsid w:val="00F653F3"/>
    <w:rsid w:val="00F66020"/>
    <w:rsid w:val="00F66BA6"/>
    <w:rsid w:val="00F66C36"/>
    <w:rsid w:val="00F66D25"/>
    <w:rsid w:val="00F67232"/>
    <w:rsid w:val="00F6723B"/>
    <w:rsid w:val="00F673D3"/>
    <w:rsid w:val="00F673DA"/>
    <w:rsid w:val="00F67774"/>
    <w:rsid w:val="00F67F0B"/>
    <w:rsid w:val="00F701C4"/>
    <w:rsid w:val="00F70EDC"/>
    <w:rsid w:val="00F7139F"/>
    <w:rsid w:val="00F71845"/>
    <w:rsid w:val="00F7257C"/>
    <w:rsid w:val="00F726B8"/>
    <w:rsid w:val="00F72C55"/>
    <w:rsid w:val="00F73EA1"/>
    <w:rsid w:val="00F7423C"/>
    <w:rsid w:val="00F7439D"/>
    <w:rsid w:val="00F748B5"/>
    <w:rsid w:val="00F74A29"/>
    <w:rsid w:val="00F74BCB"/>
    <w:rsid w:val="00F76332"/>
    <w:rsid w:val="00F76879"/>
    <w:rsid w:val="00F76A8A"/>
    <w:rsid w:val="00F779DE"/>
    <w:rsid w:val="00F80299"/>
    <w:rsid w:val="00F81393"/>
    <w:rsid w:val="00F818D9"/>
    <w:rsid w:val="00F8199C"/>
    <w:rsid w:val="00F8221A"/>
    <w:rsid w:val="00F82854"/>
    <w:rsid w:val="00F833BC"/>
    <w:rsid w:val="00F8405D"/>
    <w:rsid w:val="00F842CD"/>
    <w:rsid w:val="00F84365"/>
    <w:rsid w:val="00F843E3"/>
    <w:rsid w:val="00F850D9"/>
    <w:rsid w:val="00F8525D"/>
    <w:rsid w:val="00F8538D"/>
    <w:rsid w:val="00F85B4F"/>
    <w:rsid w:val="00F85CC5"/>
    <w:rsid w:val="00F86903"/>
    <w:rsid w:val="00F86A6D"/>
    <w:rsid w:val="00F86BE9"/>
    <w:rsid w:val="00F86DCF"/>
    <w:rsid w:val="00F8789F"/>
    <w:rsid w:val="00F87B8B"/>
    <w:rsid w:val="00F903E8"/>
    <w:rsid w:val="00F90757"/>
    <w:rsid w:val="00F90ADF"/>
    <w:rsid w:val="00F91609"/>
    <w:rsid w:val="00F921F4"/>
    <w:rsid w:val="00F925C7"/>
    <w:rsid w:val="00F9263C"/>
    <w:rsid w:val="00F92800"/>
    <w:rsid w:val="00F9331E"/>
    <w:rsid w:val="00F933F8"/>
    <w:rsid w:val="00F94018"/>
    <w:rsid w:val="00F9408A"/>
    <w:rsid w:val="00F9436C"/>
    <w:rsid w:val="00F9458C"/>
    <w:rsid w:val="00F94B46"/>
    <w:rsid w:val="00F94F01"/>
    <w:rsid w:val="00F94F2E"/>
    <w:rsid w:val="00F95073"/>
    <w:rsid w:val="00F95ADD"/>
    <w:rsid w:val="00F96BA2"/>
    <w:rsid w:val="00F96E3D"/>
    <w:rsid w:val="00F9736A"/>
    <w:rsid w:val="00FA0812"/>
    <w:rsid w:val="00FA10AF"/>
    <w:rsid w:val="00FA1336"/>
    <w:rsid w:val="00FA15F5"/>
    <w:rsid w:val="00FA2136"/>
    <w:rsid w:val="00FA2281"/>
    <w:rsid w:val="00FA3116"/>
    <w:rsid w:val="00FA387B"/>
    <w:rsid w:val="00FA3C90"/>
    <w:rsid w:val="00FA4244"/>
    <w:rsid w:val="00FA4B78"/>
    <w:rsid w:val="00FA5273"/>
    <w:rsid w:val="00FA52AD"/>
    <w:rsid w:val="00FA5FCB"/>
    <w:rsid w:val="00FA657C"/>
    <w:rsid w:val="00FA68D6"/>
    <w:rsid w:val="00FA6A4D"/>
    <w:rsid w:val="00FA6EA6"/>
    <w:rsid w:val="00FA6F55"/>
    <w:rsid w:val="00FA6FB1"/>
    <w:rsid w:val="00FA71AD"/>
    <w:rsid w:val="00FA74E1"/>
    <w:rsid w:val="00FA767D"/>
    <w:rsid w:val="00FA7C5B"/>
    <w:rsid w:val="00FB0048"/>
    <w:rsid w:val="00FB01E1"/>
    <w:rsid w:val="00FB07F2"/>
    <w:rsid w:val="00FB0CED"/>
    <w:rsid w:val="00FB196F"/>
    <w:rsid w:val="00FB2761"/>
    <w:rsid w:val="00FB2D82"/>
    <w:rsid w:val="00FB322B"/>
    <w:rsid w:val="00FB3276"/>
    <w:rsid w:val="00FB3E3E"/>
    <w:rsid w:val="00FB4A9A"/>
    <w:rsid w:val="00FB4C1C"/>
    <w:rsid w:val="00FB4F61"/>
    <w:rsid w:val="00FB558F"/>
    <w:rsid w:val="00FB59FD"/>
    <w:rsid w:val="00FB5B58"/>
    <w:rsid w:val="00FB66D8"/>
    <w:rsid w:val="00FB6B67"/>
    <w:rsid w:val="00FB71AE"/>
    <w:rsid w:val="00FB7375"/>
    <w:rsid w:val="00FB73F1"/>
    <w:rsid w:val="00FB75CC"/>
    <w:rsid w:val="00FB7BA5"/>
    <w:rsid w:val="00FB7E0B"/>
    <w:rsid w:val="00FB7EFD"/>
    <w:rsid w:val="00FC09FC"/>
    <w:rsid w:val="00FC0E70"/>
    <w:rsid w:val="00FC161C"/>
    <w:rsid w:val="00FC16E5"/>
    <w:rsid w:val="00FC21A8"/>
    <w:rsid w:val="00FC243D"/>
    <w:rsid w:val="00FC26C9"/>
    <w:rsid w:val="00FC27AD"/>
    <w:rsid w:val="00FC2F54"/>
    <w:rsid w:val="00FC3B60"/>
    <w:rsid w:val="00FC3E0D"/>
    <w:rsid w:val="00FC42EF"/>
    <w:rsid w:val="00FC4F57"/>
    <w:rsid w:val="00FC4F73"/>
    <w:rsid w:val="00FC51EC"/>
    <w:rsid w:val="00FC542E"/>
    <w:rsid w:val="00FC5632"/>
    <w:rsid w:val="00FC5BB3"/>
    <w:rsid w:val="00FC6994"/>
    <w:rsid w:val="00FC6D77"/>
    <w:rsid w:val="00FC7324"/>
    <w:rsid w:val="00FC79E2"/>
    <w:rsid w:val="00FD0730"/>
    <w:rsid w:val="00FD098C"/>
    <w:rsid w:val="00FD1137"/>
    <w:rsid w:val="00FD12E3"/>
    <w:rsid w:val="00FD2583"/>
    <w:rsid w:val="00FD27D9"/>
    <w:rsid w:val="00FD2951"/>
    <w:rsid w:val="00FD29F0"/>
    <w:rsid w:val="00FD3E7E"/>
    <w:rsid w:val="00FD4434"/>
    <w:rsid w:val="00FD4C78"/>
    <w:rsid w:val="00FD4D98"/>
    <w:rsid w:val="00FD5174"/>
    <w:rsid w:val="00FD63EA"/>
    <w:rsid w:val="00FD6BEB"/>
    <w:rsid w:val="00FD7063"/>
    <w:rsid w:val="00FD7DB0"/>
    <w:rsid w:val="00FE008E"/>
    <w:rsid w:val="00FE014A"/>
    <w:rsid w:val="00FE01B6"/>
    <w:rsid w:val="00FE07EE"/>
    <w:rsid w:val="00FE0AB0"/>
    <w:rsid w:val="00FE0D18"/>
    <w:rsid w:val="00FE10FE"/>
    <w:rsid w:val="00FE1DF8"/>
    <w:rsid w:val="00FE25B0"/>
    <w:rsid w:val="00FE2A96"/>
    <w:rsid w:val="00FE2BC0"/>
    <w:rsid w:val="00FE2EC5"/>
    <w:rsid w:val="00FE3119"/>
    <w:rsid w:val="00FE34BA"/>
    <w:rsid w:val="00FE420C"/>
    <w:rsid w:val="00FE4651"/>
    <w:rsid w:val="00FE46E2"/>
    <w:rsid w:val="00FE47ED"/>
    <w:rsid w:val="00FE4B95"/>
    <w:rsid w:val="00FE4CF0"/>
    <w:rsid w:val="00FE52C3"/>
    <w:rsid w:val="00FE6C89"/>
    <w:rsid w:val="00FE7339"/>
    <w:rsid w:val="00FE7401"/>
    <w:rsid w:val="00FE7516"/>
    <w:rsid w:val="00FE7F84"/>
    <w:rsid w:val="00FF0685"/>
    <w:rsid w:val="00FF07D5"/>
    <w:rsid w:val="00FF1332"/>
    <w:rsid w:val="00FF1BC0"/>
    <w:rsid w:val="00FF2391"/>
    <w:rsid w:val="00FF240B"/>
    <w:rsid w:val="00FF247F"/>
    <w:rsid w:val="00FF281C"/>
    <w:rsid w:val="00FF294F"/>
    <w:rsid w:val="00FF2BA5"/>
    <w:rsid w:val="00FF2EB1"/>
    <w:rsid w:val="00FF3DCE"/>
    <w:rsid w:val="00FF43CC"/>
    <w:rsid w:val="00FF4601"/>
    <w:rsid w:val="00FF48DA"/>
    <w:rsid w:val="00FF4F7D"/>
    <w:rsid w:val="00FF626C"/>
    <w:rsid w:val="00FF63F6"/>
    <w:rsid w:val="00FF64F6"/>
    <w:rsid w:val="00FF67F1"/>
    <w:rsid w:val="00FF67F2"/>
    <w:rsid w:val="00FF6B81"/>
    <w:rsid w:val="00FF6DA4"/>
    <w:rsid w:val="00FF75E1"/>
    <w:rsid w:val="00FF7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84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036F27"/>
    <w:pPr>
      <w:spacing w:before="100" w:beforeAutospacing="1" w:after="100" w:afterAutospacing="1"/>
    </w:pPr>
  </w:style>
  <w:style w:type="character" w:customStyle="1" w:styleId="rvts15">
    <w:name w:val="rvts15"/>
    <w:basedOn w:val="a0"/>
    <w:rsid w:val="00036F27"/>
  </w:style>
  <w:style w:type="paragraph" w:customStyle="1" w:styleId="rvps1">
    <w:name w:val="rvps1"/>
    <w:basedOn w:val="a"/>
    <w:rsid w:val="00036F27"/>
    <w:pPr>
      <w:spacing w:before="100" w:beforeAutospacing="1" w:after="100" w:afterAutospacing="1"/>
    </w:pPr>
  </w:style>
  <w:style w:type="character" w:customStyle="1" w:styleId="rvts23">
    <w:name w:val="rvts23"/>
    <w:basedOn w:val="a0"/>
    <w:rsid w:val="00036F27"/>
  </w:style>
  <w:style w:type="character" w:customStyle="1" w:styleId="rvts9">
    <w:name w:val="rvts9"/>
    <w:basedOn w:val="a0"/>
    <w:rsid w:val="00036F27"/>
  </w:style>
  <w:style w:type="paragraph" w:customStyle="1" w:styleId="rvps7">
    <w:name w:val="rvps7"/>
    <w:basedOn w:val="a"/>
    <w:rsid w:val="00036F27"/>
    <w:pPr>
      <w:spacing w:before="100" w:beforeAutospacing="1" w:after="100" w:afterAutospacing="1"/>
    </w:pPr>
  </w:style>
  <w:style w:type="paragraph" w:customStyle="1" w:styleId="rvps6">
    <w:name w:val="rvps6"/>
    <w:basedOn w:val="a"/>
    <w:rsid w:val="00036F27"/>
    <w:pPr>
      <w:spacing w:before="100" w:beforeAutospacing="1" w:after="100" w:afterAutospacing="1"/>
    </w:pPr>
  </w:style>
  <w:style w:type="character" w:styleId="a3">
    <w:name w:val="Hyperlink"/>
    <w:basedOn w:val="a0"/>
    <w:uiPriority w:val="99"/>
    <w:semiHidden/>
    <w:unhideWhenUsed/>
    <w:rsid w:val="00036F27"/>
    <w:rPr>
      <w:color w:val="0000FF"/>
      <w:u w:val="single"/>
    </w:rPr>
  </w:style>
  <w:style w:type="paragraph" w:customStyle="1" w:styleId="rvps18">
    <w:name w:val="rvps18"/>
    <w:basedOn w:val="a"/>
    <w:rsid w:val="00036F27"/>
    <w:pPr>
      <w:spacing w:before="100" w:beforeAutospacing="1" w:after="100" w:afterAutospacing="1"/>
    </w:pPr>
  </w:style>
  <w:style w:type="character" w:customStyle="1" w:styleId="rvts52">
    <w:name w:val="rvts52"/>
    <w:basedOn w:val="a0"/>
    <w:rsid w:val="00036F27"/>
  </w:style>
  <w:style w:type="paragraph" w:customStyle="1" w:styleId="rvps2">
    <w:name w:val="rvps2"/>
    <w:basedOn w:val="a"/>
    <w:rsid w:val="00036F27"/>
    <w:pPr>
      <w:spacing w:before="100" w:beforeAutospacing="1" w:after="100" w:afterAutospacing="1"/>
    </w:pPr>
  </w:style>
  <w:style w:type="character" w:customStyle="1" w:styleId="rvts44">
    <w:name w:val="rvts44"/>
    <w:basedOn w:val="a0"/>
    <w:rsid w:val="00036F27"/>
  </w:style>
  <w:style w:type="paragraph" w:customStyle="1" w:styleId="rvps15">
    <w:name w:val="rvps15"/>
    <w:basedOn w:val="a"/>
    <w:rsid w:val="00036F27"/>
    <w:pPr>
      <w:spacing w:before="100" w:beforeAutospacing="1" w:after="100" w:afterAutospacing="1"/>
    </w:pPr>
  </w:style>
  <w:style w:type="paragraph" w:customStyle="1" w:styleId="rvps14">
    <w:name w:val="rvps14"/>
    <w:basedOn w:val="a"/>
    <w:rsid w:val="00036F27"/>
    <w:pPr>
      <w:spacing w:before="100" w:beforeAutospacing="1" w:after="100" w:afterAutospacing="1"/>
    </w:pPr>
  </w:style>
  <w:style w:type="character" w:customStyle="1" w:styleId="rvts46">
    <w:name w:val="rvts46"/>
    <w:basedOn w:val="a0"/>
    <w:rsid w:val="00036F27"/>
  </w:style>
  <w:style w:type="paragraph" w:customStyle="1" w:styleId="rvps11">
    <w:name w:val="rvps11"/>
    <w:basedOn w:val="a"/>
    <w:rsid w:val="00036F27"/>
    <w:pPr>
      <w:spacing w:before="100" w:beforeAutospacing="1" w:after="100" w:afterAutospacing="1"/>
    </w:pPr>
  </w:style>
  <w:style w:type="paragraph" w:customStyle="1" w:styleId="rvps12">
    <w:name w:val="rvps12"/>
    <w:basedOn w:val="a"/>
    <w:rsid w:val="00036F27"/>
    <w:pPr>
      <w:spacing w:before="100" w:beforeAutospacing="1" w:after="100" w:afterAutospacing="1"/>
    </w:pPr>
  </w:style>
  <w:style w:type="character" w:customStyle="1" w:styleId="rvts37">
    <w:name w:val="rvts37"/>
    <w:basedOn w:val="a0"/>
    <w:rsid w:val="00036F27"/>
  </w:style>
  <w:style w:type="character" w:customStyle="1" w:styleId="rvts58">
    <w:name w:val="rvts58"/>
    <w:basedOn w:val="a0"/>
    <w:rsid w:val="00036F27"/>
  </w:style>
  <w:style w:type="character" w:customStyle="1" w:styleId="rvts11">
    <w:name w:val="rvts11"/>
    <w:basedOn w:val="a0"/>
    <w:rsid w:val="00036F27"/>
  </w:style>
  <w:style w:type="character" w:customStyle="1" w:styleId="rvts82">
    <w:name w:val="rvts82"/>
    <w:basedOn w:val="a0"/>
    <w:rsid w:val="00036F27"/>
  </w:style>
</w:styles>
</file>

<file path=word/webSettings.xml><?xml version="1.0" encoding="utf-8"?>
<w:webSettings xmlns:r="http://schemas.openxmlformats.org/officeDocument/2006/relationships" xmlns:w="http://schemas.openxmlformats.org/wordprocessingml/2006/main">
  <w:divs>
    <w:div w:id="268247753">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4">
          <w:marLeft w:val="0"/>
          <w:marRight w:val="0"/>
          <w:marTop w:val="94"/>
          <w:marBottom w:val="94"/>
          <w:divBdr>
            <w:top w:val="none" w:sz="0" w:space="0" w:color="auto"/>
            <w:left w:val="none" w:sz="0" w:space="0" w:color="auto"/>
            <w:bottom w:val="none" w:sz="0" w:space="0" w:color="auto"/>
            <w:right w:val="none" w:sz="0" w:space="0" w:color="auto"/>
          </w:divBdr>
        </w:div>
        <w:div w:id="1112360593">
          <w:marLeft w:val="0"/>
          <w:marRight w:val="0"/>
          <w:marTop w:val="0"/>
          <w:marBottom w:val="94"/>
          <w:divBdr>
            <w:top w:val="none" w:sz="0" w:space="0" w:color="auto"/>
            <w:left w:val="none" w:sz="0" w:space="0" w:color="auto"/>
            <w:bottom w:val="none" w:sz="0" w:space="0" w:color="auto"/>
            <w:right w:val="none" w:sz="0" w:space="0" w:color="auto"/>
          </w:divBdr>
        </w:div>
        <w:div w:id="1398478430">
          <w:marLeft w:val="0"/>
          <w:marRight w:val="0"/>
          <w:marTop w:val="0"/>
          <w:marBottom w:val="94"/>
          <w:divBdr>
            <w:top w:val="none" w:sz="0" w:space="0" w:color="auto"/>
            <w:left w:val="none" w:sz="0" w:space="0" w:color="auto"/>
            <w:bottom w:val="none" w:sz="0" w:space="0" w:color="auto"/>
            <w:right w:val="none" w:sz="0" w:space="0" w:color="auto"/>
          </w:divBdr>
        </w:div>
        <w:div w:id="431098111">
          <w:marLeft w:val="0"/>
          <w:marRight w:val="0"/>
          <w:marTop w:val="0"/>
          <w:marBottom w:val="94"/>
          <w:divBdr>
            <w:top w:val="none" w:sz="0" w:space="0" w:color="auto"/>
            <w:left w:val="none" w:sz="0" w:space="0" w:color="auto"/>
            <w:bottom w:val="none" w:sz="0" w:space="0" w:color="auto"/>
            <w:right w:val="none" w:sz="0" w:space="0" w:color="auto"/>
          </w:divBdr>
        </w:div>
        <w:div w:id="790713102">
          <w:marLeft w:val="0"/>
          <w:marRight w:val="0"/>
          <w:marTop w:val="0"/>
          <w:marBottom w:val="94"/>
          <w:divBdr>
            <w:top w:val="none" w:sz="0" w:space="0" w:color="auto"/>
            <w:left w:val="none" w:sz="0" w:space="0" w:color="auto"/>
            <w:bottom w:val="none" w:sz="0" w:space="0" w:color="auto"/>
            <w:right w:val="none" w:sz="0" w:space="0" w:color="auto"/>
          </w:divBdr>
        </w:div>
        <w:div w:id="1485853118">
          <w:marLeft w:val="0"/>
          <w:marRight w:val="0"/>
          <w:marTop w:val="0"/>
          <w:marBottom w:val="94"/>
          <w:divBdr>
            <w:top w:val="none" w:sz="0" w:space="0" w:color="auto"/>
            <w:left w:val="none" w:sz="0" w:space="0" w:color="auto"/>
            <w:bottom w:val="none" w:sz="0" w:space="0" w:color="auto"/>
            <w:right w:val="none" w:sz="0" w:space="0" w:color="auto"/>
          </w:divBdr>
        </w:div>
        <w:div w:id="106242033">
          <w:marLeft w:val="0"/>
          <w:marRight w:val="0"/>
          <w:marTop w:val="0"/>
          <w:marBottom w:val="94"/>
          <w:divBdr>
            <w:top w:val="none" w:sz="0" w:space="0" w:color="auto"/>
            <w:left w:val="none" w:sz="0" w:space="0" w:color="auto"/>
            <w:bottom w:val="none" w:sz="0" w:space="0" w:color="auto"/>
            <w:right w:val="none" w:sz="0" w:space="0" w:color="auto"/>
          </w:divBdr>
        </w:div>
        <w:div w:id="2075469420">
          <w:marLeft w:val="0"/>
          <w:marRight w:val="0"/>
          <w:marTop w:val="0"/>
          <w:marBottom w:val="94"/>
          <w:divBdr>
            <w:top w:val="none" w:sz="0" w:space="0" w:color="auto"/>
            <w:left w:val="none" w:sz="0" w:space="0" w:color="auto"/>
            <w:bottom w:val="none" w:sz="0" w:space="0" w:color="auto"/>
            <w:right w:val="none" w:sz="0" w:space="0" w:color="auto"/>
          </w:divBdr>
        </w:div>
      </w:divsChild>
    </w:div>
    <w:div w:id="164465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0408729-18" TargetMode="External"/><Relationship Id="rId13" Type="http://schemas.openxmlformats.org/officeDocument/2006/relationships/hyperlink" Target="https://zakon.rada.gov.ua/rada/show/v0408729-18" TargetMode="External"/><Relationship Id="rId18" Type="http://schemas.openxmlformats.org/officeDocument/2006/relationships/hyperlink" Target="https://zakon.rada.gov.ua/rada/show/1392-2011-%D0%BF" TargetMode="External"/><Relationship Id="rId26" Type="http://schemas.openxmlformats.org/officeDocument/2006/relationships/hyperlink" Target="https://zakon.rada.gov.ua/rada/show/2145-19" TargetMode="External"/><Relationship Id="rId3" Type="http://schemas.openxmlformats.org/officeDocument/2006/relationships/webSettings" Target="webSettings.xml"/><Relationship Id="rId21" Type="http://schemas.openxmlformats.org/officeDocument/2006/relationships/hyperlink" Target="https://zakon.rada.gov.ua/rada/show/v0408729-18" TargetMode="External"/><Relationship Id="rId34" Type="http://schemas.openxmlformats.org/officeDocument/2006/relationships/hyperlink" Target="https://zakon.rada.gov.ua/rada/show/v1407729-17" TargetMode="External"/><Relationship Id="rId7" Type="http://schemas.openxmlformats.org/officeDocument/2006/relationships/hyperlink" Target="https://zakon.rada.gov.ua/rada/show/1392-2011-%D0%BF" TargetMode="External"/><Relationship Id="rId12" Type="http://schemas.openxmlformats.org/officeDocument/2006/relationships/hyperlink" Target="https://zakon.rada.gov.ua/rada/show/v0408729-18" TargetMode="External"/><Relationship Id="rId17" Type="http://schemas.openxmlformats.org/officeDocument/2006/relationships/hyperlink" Target="https://zakon.rada.gov.ua/rada/show/1392-2011-%D0%BF" TargetMode="External"/><Relationship Id="rId25" Type="http://schemas.openxmlformats.org/officeDocument/2006/relationships/hyperlink" Target="https://zakon.rada.gov.ua/rada/show/1392-2011-%D0%BF" TargetMode="External"/><Relationship Id="rId33" Type="http://schemas.openxmlformats.org/officeDocument/2006/relationships/hyperlink" Target="https://zakon.rada.gov.ua/rada/show/v1407729-17"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rada/show/v0464729-20" TargetMode="External"/><Relationship Id="rId20" Type="http://schemas.openxmlformats.org/officeDocument/2006/relationships/hyperlink" Target="https://zakon.rada.gov.ua/rada/show/v0408729-18" TargetMode="External"/><Relationship Id="rId29" Type="http://schemas.openxmlformats.org/officeDocument/2006/relationships/hyperlink" Target="https://zakon.rada.gov.ua/rada/show/v0464729-20" TargetMode="External"/><Relationship Id="rId1" Type="http://schemas.openxmlformats.org/officeDocument/2006/relationships/styles" Target="styles.xml"/><Relationship Id="rId6" Type="http://schemas.openxmlformats.org/officeDocument/2006/relationships/hyperlink" Target="https://zakon.rada.gov.ua/rada/show/2145-19" TargetMode="External"/><Relationship Id="rId11" Type="http://schemas.openxmlformats.org/officeDocument/2006/relationships/hyperlink" Target="https://zakon.rada.gov.ua/rada/show/v0408729-18" TargetMode="External"/><Relationship Id="rId24" Type="http://schemas.openxmlformats.org/officeDocument/2006/relationships/hyperlink" Target="https://zakon.rada.gov.ua/rada/show/v0408729-18" TargetMode="External"/><Relationship Id="rId32" Type="http://schemas.openxmlformats.org/officeDocument/2006/relationships/hyperlink" Target="https://zakon.rada.gov.ua/rada/show/v1407729-17" TargetMode="External"/><Relationship Id="rId37" Type="http://schemas.openxmlformats.org/officeDocument/2006/relationships/fontTable" Target="fontTable.xml"/><Relationship Id="rId5" Type="http://schemas.openxmlformats.org/officeDocument/2006/relationships/hyperlink" Target="https://zakon.rada.gov.ua/rada/show/v0464729-20" TargetMode="External"/><Relationship Id="rId15" Type="http://schemas.openxmlformats.org/officeDocument/2006/relationships/hyperlink" Target="https://zakon.rada.gov.ua/rada/show/v0408729-18" TargetMode="External"/><Relationship Id="rId23" Type="http://schemas.openxmlformats.org/officeDocument/2006/relationships/hyperlink" Target="https://zakon.rada.gov.ua/rada/show/v0408729-18" TargetMode="External"/><Relationship Id="rId28" Type="http://schemas.openxmlformats.org/officeDocument/2006/relationships/hyperlink" Target="https://zakon.rada.gov.ua/rada/show/v1222729-13" TargetMode="External"/><Relationship Id="rId36" Type="http://schemas.openxmlformats.org/officeDocument/2006/relationships/hyperlink" Target="https://zakon.rada.gov.ua/rada/show/v1493729-19" TargetMode="External"/><Relationship Id="rId10" Type="http://schemas.openxmlformats.org/officeDocument/2006/relationships/hyperlink" Target="https://zakon.rada.gov.ua/rada/show/v1493729-19" TargetMode="External"/><Relationship Id="rId19" Type="http://schemas.openxmlformats.org/officeDocument/2006/relationships/hyperlink" Target="https://zakon.rada.gov.ua/rada/show/v0408729-18" TargetMode="External"/><Relationship Id="rId31" Type="http://schemas.openxmlformats.org/officeDocument/2006/relationships/hyperlink" Target="https://zakon.rada.gov.ua/rada/show/v1407729-17" TargetMode="External"/><Relationship Id="rId4" Type="http://schemas.openxmlformats.org/officeDocument/2006/relationships/hyperlink" Target="https://zakon.rada.gov.ua/rada/show/v1493729-19" TargetMode="External"/><Relationship Id="rId9" Type="http://schemas.openxmlformats.org/officeDocument/2006/relationships/hyperlink" Target="https://zakon.rada.gov.ua/rada/show/v0995729-17" TargetMode="External"/><Relationship Id="rId14" Type="http://schemas.openxmlformats.org/officeDocument/2006/relationships/hyperlink" Target="https://zakon.rada.gov.ua/rada/show/v0408729-18" TargetMode="External"/><Relationship Id="rId22" Type="http://schemas.openxmlformats.org/officeDocument/2006/relationships/hyperlink" Target="https://zakon.rada.gov.ua/rada/show/v0408729-18" TargetMode="External"/><Relationship Id="rId27" Type="http://schemas.openxmlformats.org/officeDocument/2006/relationships/hyperlink" Target="https://zakon.rada.gov.ua/rada/show/z0566-11" TargetMode="External"/><Relationship Id="rId30" Type="http://schemas.openxmlformats.org/officeDocument/2006/relationships/hyperlink" Target="https://zakon.rada.gov.ua/rada/show/v0464729-20" TargetMode="External"/><Relationship Id="rId35" Type="http://schemas.openxmlformats.org/officeDocument/2006/relationships/hyperlink" Target="https://zakon.rada.gov.ua/rada/show/v140772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3879</Words>
  <Characters>22115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dc:creator>
  <cp:keywords/>
  <dc:description/>
  <cp:lastModifiedBy>Nata</cp:lastModifiedBy>
  <cp:revision>2</cp:revision>
  <dcterms:created xsi:type="dcterms:W3CDTF">2022-10-18T20:09:00Z</dcterms:created>
  <dcterms:modified xsi:type="dcterms:W3CDTF">2022-10-18T20:29:00Z</dcterms:modified>
</cp:coreProperties>
</file>