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1A5" w:rsidRPr="006441A5" w:rsidRDefault="006441A5" w:rsidP="00F72833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441A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6441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441A5">
        <w:rPr>
          <w:rFonts w:ascii="Times New Roman" w:hAnsi="Times New Roman" w:cs="Times New Roman"/>
          <w:sz w:val="24"/>
          <w:szCs w:val="24"/>
          <w:lang w:val="en-US"/>
        </w:rPr>
        <w:t>Затверджую</w:t>
      </w:r>
      <w:proofErr w:type="spellEnd"/>
    </w:p>
    <w:p w:rsidR="006441A5" w:rsidRPr="006441A5" w:rsidRDefault="006441A5" w:rsidP="00F72833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</w:t>
      </w:r>
      <w:r w:rsidRPr="006441A5">
        <w:rPr>
          <w:rFonts w:ascii="Times New Roman" w:hAnsi="Times New Roman" w:cs="Times New Roman"/>
          <w:sz w:val="24"/>
          <w:szCs w:val="24"/>
          <w:lang w:val="uk-UA"/>
        </w:rPr>
        <w:t xml:space="preserve">Директор </w:t>
      </w:r>
      <w:proofErr w:type="spellStart"/>
      <w:r w:rsidRPr="006441A5">
        <w:rPr>
          <w:rFonts w:ascii="Times New Roman" w:hAnsi="Times New Roman" w:cs="Times New Roman"/>
          <w:sz w:val="24"/>
          <w:szCs w:val="24"/>
          <w:lang w:val="uk-UA"/>
        </w:rPr>
        <w:t>Баришівського</w:t>
      </w:r>
      <w:proofErr w:type="spellEnd"/>
      <w:r w:rsidRPr="006441A5">
        <w:rPr>
          <w:rFonts w:ascii="Times New Roman" w:hAnsi="Times New Roman" w:cs="Times New Roman"/>
          <w:sz w:val="24"/>
          <w:szCs w:val="24"/>
          <w:lang w:val="uk-UA"/>
        </w:rPr>
        <w:t xml:space="preserve"> НВК</w:t>
      </w:r>
    </w:p>
    <w:p w:rsidR="006441A5" w:rsidRDefault="006441A5" w:rsidP="006441A5">
      <w:pPr>
        <w:pStyle w:val="a3"/>
        <w:tabs>
          <w:tab w:val="left" w:pos="558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441A5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6441A5">
        <w:rPr>
          <w:rFonts w:ascii="Times New Roman" w:hAnsi="Times New Roman" w:cs="Times New Roman"/>
          <w:sz w:val="24"/>
          <w:szCs w:val="24"/>
          <w:lang w:val="uk-UA"/>
        </w:rPr>
        <w:t>гімназія-</w:t>
      </w:r>
      <w:proofErr w:type="spellEnd"/>
      <w:r w:rsidRPr="006441A5">
        <w:rPr>
          <w:rFonts w:ascii="Times New Roman" w:hAnsi="Times New Roman" w:cs="Times New Roman"/>
          <w:sz w:val="24"/>
          <w:szCs w:val="24"/>
          <w:lang w:val="uk-UA"/>
        </w:rPr>
        <w:t xml:space="preserve"> ЗОШ І-ІІІ ступенів»</w:t>
      </w:r>
    </w:p>
    <w:p w:rsidR="006441A5" w:rsidRDefault="006441A5" w:rsidP="006441A5">
      <w:pPr>
        <w:pStyle w:val="a3"/>
        <w:tabs>
          <w:tab w:val="left" w:pos="558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573D3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73D3E" w:rsidRPr="00573D3E">
        <w:rPr>
          <w:rFonts w:ascii="Times New Roman" w:hAnsi="Times New Roman" w:cs="Times New Roman"/>
          <w:sz w:val="24"/>
          <w:szCs w:val="24"/>
        </w:rPr>
        <w:t>26.</w:t>
      </w:r>
      <w:r w:rsidR="00573D3E">
        <w:rPr>
          <w:rFonts w:ascii="Times New Roman" w:hAnsi="Times New Roman" w:cs="Times New Roman"/>
          <w:sz w:val="24"/>
          <w:szCs w:val="24"/>
          <w:lang w:val="uk-UA"/>
        </w:rPr>
        <w:t>01.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2019</w:t>
      </w:r>
    </w:p>
    <w:p w:rsidR="006441A5" w:rsidRPr="006441A5" w:rsidRDefault="006441A5" w:rsidP="006441A5">
      <w:pPr>
        <w:pStyle w:val="a3"/>
        <w:tabs>
          <w:tab w:val="left" w:pos="558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A32A55" w:rsidRPr="00D80986" w:rsidRDefault="00F72833" w:rsidP="00F728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986">
        <w:rPr>
          <w:rFonts w:ascii="Times New Roman" w:hAnsi="Times New Roman" w:cs="Times New Roman"/>
          <w:b/>
          <w:sz w:val="28"/>
          <w:szCs w:val="28"/>
          <w:lang w:val="uk-UA"/>
        </w:rPr>
        <w:t>І Н С Т Р У К Ц І Я</w:t>
      </w:r>
    </w:p>
    <w:p w:rsidR="00F72833" w:rsidRPr="00573D3E" w:rsidRDefault="00F72833" w:rsidP="00F728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9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охорони праці № </w:t>
      </w:r>
      <w:r w:rsidR="002A78BC" w:rsidRPr="00573D3E">
        <w:rPr>
          <w:rFonts w:ascii="Times New Roman" w:hAnsi="Times New Roman" w:cs="Times New Roman"/>
          <w:b/>
          <w:sz w:val="28"/>
          <w:szCs w:val="28"/>
        </w:rPr>
        <w:t>60</w:t>
      </w:r>
    </w:p>
    <w:p w:rsidR="00F72833" w:rsidRDefault="00F72833" w:rsidP="00F72833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2833" w:rsidRPr="00F72833" w:rsidRDefault="00F72833" w:rsidP="00F728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2833">
        <w:rPr>
          <w:rFonts w:ascii="Times New Roman" w:hAnsi="Times New Roman" w:cs="Times New Roman"/>
          <w:b/>
          <w:sz w:val="28"/>
          <w:szCs w:val="28"/>
          <w:lang w:val="uk-UA"/>
        </w:rPr>
        <w:t>Дії під час пожежі</w:t>
      </w:r>
    </w:p>
    <w:p w:rsidR="00F72833" w:rsidRPr="00F72833" w:rsidRDefault="00F72833" w:rsidP="00F728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2833" w:rsidRDefault="00F72833" w:rsidP="00F728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2833">
        <w:rPr>
          <w:rFonts w:ascii="Times New Roman" w:hAnsi="Times New Roman" w:cs="Times New Roman"/>
          <w:b/>
          <w:sz w:val="28"/>
          <w:szCs w:val="28"/>
          <w:lang w:val="uk-UA"/>
        </w:rPr>
        <w:t>Дії до прибуття пожежно-рятувальних підрозділів</w:t>
      </w:r>
    </w:p>
    <w:p w:rsidR="00F72833" w:rsidRDefault="00F72833" w:rsidP="00F72833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Порядок дій у разі пожежі</w:t>
      </w:r>
    </w:p>
    <w:p w:rsidR="00F72833" w:rsidRDefault="00F72833" w:rsidP="00D8098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У разі виявлення пожеж</w:t>
      </w:r>
      <w:r w:rsidR="00D809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441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(ознак горіння) кожний громадянин зобов’язаний:</w:t>
      </w:r>
    </w:p>
    <w:p w:rsidR="00F72833" w:rsidRDefault="00F72833" w:rsidP="00F728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•  негайно повідомити про це телефоном пожежну охорону. При цьому необхідно назвати адресу об’єкта, вказати кількість поверхів будівлі, місце виникнення пожежі, обстановку на пожежі, наявність людей, а також повідомити своє прізвище;</w:t>
      </w:r>
    </w:p>
    <w:p w:rsidR="00F72833" w:rsidRDefault="00F72833" w:rsidP="00F728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• ужити (за можливості) заходів до евакуації людей, гасіння (локалізації) пожежі та збереження матеріальних цінностей;</w:t>
      </w:r>
    </w:p>
    <w:p w:rsidR="00F72833" w:rsidRDefault="00F72833" w:rsidP="00F728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• якщо пожежа виникла на підприємстві, повідомити про неї керівника чи відповідну компетентну посадову особу та (або) чергового на об’єкті;</w:t>
      </w:r>
    </w:p>
    <w:p w:rsidR="00F72833" w:rsidRDefault="00F72833" w:rsidP="00F728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• у разі необхідності викликати інші аварійно-рятувальні служби (медичну, газорятувальну тощо).</w:t>
      </w:r>
    </w:p>
    <w:p w:rsidR="00F72833" w:rsidRDefault="00F72833" w:rsidP="00F728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2833" w:rsidRDefault="00F72833" w:rsidP="00F728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833">
        <w:rPr>
          <w:rFonts w:ascii="Times New Roman" w:hAnsi="Times New Roman" w:cs="Times New Roman"/>
          <w:b/>
          <w:sz w:val="28"/>
          <w:szCs w:val="28"/>
          <w:lang w:val="uk-UA"/>
        </w:rPr>
        <w:t>Посадова особа об’єкта, що прибула на місце пожежі, зобов’язана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72833" w:rsidRDefault="00F72833" w:rsidP="00F728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• перевірити, чи викликана пожежна охорона (продублювати повідомлення), довести подію до відома власника підприємства;</w:t>
      </w:r>
    </w:p>
    <w:p w:rsidR="00F72833" w:rsidRDefault="00F72833" w:rsidP="00F728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• у разі загрози життю людей негайно організувати їх рятування (евакуацію), використовуючи для цього наявні сили й засоби;</w:t>
      </w:r>
    </w:p>
    <w:p w:rsidR="00F72833" w:rsidRDefault="00F72833" w:rsidP="00F728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• видалити за межі небезпечної зони всіх працівників, не пов’язаних з ліквідацією пожежі;</w:t>
      </w:r>
    </w:p>
    <w:p w:rsidR="00F72833" w:rsidRDefault="00F72833" w:rsidP="00F728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• </w:t>
      </w:r>
      <w:r w:rsidR="001364CB">
        <w:rPr>
          <w:rFonts w:ascii="Times New Roman" w:hAnsi="Times New Roman" w:cs="Times New Roman"/>
          <w:sz w:val="28"/>
          <w:szCs w:val="28"/>
          <w:lang w:val="uk-UA"/>
        </w:rPr>
        <w:t>припинити роботи в будівлі (якщо це допускається технологічним процесом виробництва), крім робіт, пов’язаних із заходами щодо ліквідації пожежі;</w:t>
      </w:r>
    </w:p>
    <w:p w:rsidR="001364CB" w:rsidRDefault="001364CB" w:rsidP="00F728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• здійснити в разі необхідності відключення електроенергії (за винятком систем протипожежного захисту) зупинення транспортувальних пристроїв, агрегатів, апаратів, перекриття сировинних, газових, парових та водяних комунікацій, зупинення систем вентиляції в аварійному та суміжних з ним приміщеннях (за винятком пристроїв протидимового захисту) та здійснити інші заходи, що сприяють запобіганню розвиткові пожежі та задимленню будівлі;</w:t>
      </w:r>
    </w:p>
    <w:p w:rsidR="001364CB" w:rsidRDefault="001364CB" w:rsidP="00F728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• перевірити включення оповіщення людей про пожежу, установок пожежогасіння, протидимового захисту;</w:t>
      </w:r>
    </w:p>
    <w:p w:rsidR="001364CB" w:rsidRDefault="001364CB" w:rsidP="00F728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• організувати зустріч підрозділів пожежної охорони, надати їм допомогу у виборі найкоротшого шляху для під’їзду до осередку пожежі та в установленні на водні джерела;</w:t>
      </w:r>
    </w:p>
    <w:p w:rsidR="001364CB" w:rsidRDefault="001364CB" w:rsidP="00F728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• одночасно з гасінням пожежі організувати евакуацію і захист матеріальних цінностей;</w:t>
      </w:r>
    </w:p>
    <w:p w:rsidR="001364CB" w:rsidRDefault="001364CB" w:rsidP="00F728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• забезпечити дотримання техніки безпеки працівниками, які беруть участь у гасінні пожежі.</w:t>
      </w:r>
    </w:p>
    <w:p w:rsidR="001364CB" w:rsidRDefault="001364CB" w:rsidP="00F728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64CB" w:rsidRDefault="001364CB" w:rsidP="00F7283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364CB">
        <w:rPr>
          <w:rFonts w:ascii="Times New Roman" w:hAnsi="Times New Roman" w:cs="Times New Roman"/>
          <w:b/>
          <w:sz w:val="28"/>
          <w:szCs w:val="28"/>
          <w:lang w:val="uk-UA"/>
        </w:rPr>
        <w:t>Дії після прибуття пожежно-рятувальних підрозділів</w:t>
      </w:r>
    </w:p>
    <w:p w:rsidR="001364CB" w:rsidRDefault="001364CB" w:rsidP="00F7283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64CB" w:rsidRDefault="001364CB" w:rsidP="00F728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 прибуттям на пожежу пожежних підрозділів повинен бути забезпечений</w:t>
      </w:r>
      <w:r w:rsidR="00D80986">
        <w:rPr>
          <w:rFonts w:ascii="Times New Roman" w:hAnsi="Times New Roman" w:cs="Times New Roman"/>
          <w:sz w:val="28"/>
          <w:szCs w:val="28"/>
          <w:lang w:val="uk-UA"/>
        </w:rPr>
        <w:t xml:space="preserve"> безперешкодний доступ їх на територію об’єкта, за винятком випадків, коли відповідними державними нормативними актами встановлений особливий порядок допуску.</w:t>
      </w:r>
    </w:p>
    <w:p w:rsidR="00D80986" w:rsidRPr="001364CB" w:rsidRDefault="00D80986" w:rsidP="00F7283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Після прибуття пожежного підрозділу адміністрація та технічний персонал підприємства, будівлі чи споруди зобов’язані брати участь у консультуванні керівника гасіння про конструктивні і технологічні особливості об’єкта, де виникла пожежа, прилеглих будівель та пристроїв, організувати залучення до вжиття необхідних заходів, пов’язаних із ліквідацією пожежі та попередженням її розвитку, сил та засобів об’єкта.</w:t>
      </w:r>
    </w:p>
    <w:sectPr w:rsidR="00D80986" w:rsidRPr="001364CB" w:rsidSect="00A32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549" w:rsidRDefault="00B34549" w:rsidP="006441A5">
      <w:pPr>
        <w:spacing w:after="0" w:line="240" w:lineRule="auto"/>
      </w:pPr>
      <w:r>
        <w:separator/>
      </w:r>
    </w:p>
  </w:endnote>
  <w:endnote w:type="continuationSeparator" w:id="0">
    <w:p w:rsidR="00B34549" w:rsidRDefault="00B34549" w:rsidP="0064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549" w:rsidRDefault="00B34549" w:rsidP="006441A5">
      <w:pPr>
        <w:spacing w:after="0" w:line="240" w:lineRule="auto"/>
      </w:pPr>
      <w:r>
        <w:separator/>
      </w:r>
    </w:p>
  </w:footnote>
  <w:footnote w:type="continuationSeparator" w:id="0">
    <w:p w:rsidR="00B34549" w:rsidRDefault="00B34549" w:rsidP="00644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82C3B"/>
    <w:multiLevelType w:val="hybridMultilevel"/>
    <w:tmpl w:val="D8B056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833"/>
    <w:rsid w:val="000E56D4"/>
    <w:rsid w:val="001364CB"/>
    <w:rsid w:val="002A78BC"/>
    <w:rsid w:val="003E4DDD"/>
    <w:rsid w:val="00573D3E"/>
    <w:rsid w:val="006441A5"/>
    <w:rsid w:val="008216C2"/>
    <w:rsid w:val="00A32A55"/>
    <w:rsid w:val="00B34549"/>
    <w:rsid w:val="00C3623F"/>
    <w:rsid w:val="00D80986"/>
    <w:rsid w:val="00E32A67"/>
    <w:rsid w:val="00E619F0"/>
    <w:rsid w:val="00F7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83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441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441A5"/>
  </w:style>
  <w:style w:type="paragraph" w:styleId="a6">
    <w:name w:val="footer"/>
    <w:basedOn w:val="a"/>
    <w:link w:val="a7"/>
    <w:uiPriority w:val="99"/>
    <w:semiHidden/>
    <w:unhideWhenUsed/>
    <w:rsid w:val="006441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44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C73A0-EA2C-4B0F-A003-17BECAFF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2010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2019-12-21T10:16:00Z</cp:lastPrinted>
  <dcterms:created xsi:type="dcterms:W3CDTF">2017-10-06T11:44:00Z</dcterms:created>
  <dcterms:modified xsi:type="dcterms:W3CDTF">2020-12-11T07:56:00Z</dcterms:modified>
</cp:coreProperties>
</file>