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0" w:rsidRDefault="00580EA0" w:rsidP="00580EA0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EA0" w:rsidRDefault="00580EA0" w:rsidP="00580EA0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580EA0" w:rsidTr="00580EA0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580EA0" w:rsidRDefault="00580EA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580EA0" w:rsidRDefault="00580EA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580EA0" w:rsidRDefault="00580EA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580EA0" w:rsidRDefault="00580EA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580EA0" w:rsidRDefault="00580EA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0EA0" w:rsidRDefault="00580EA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580EA0" w:rsidRDefault="00580EA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80EA0" w:rsidRDefault="00580EA0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аришівка</w:t>
            </w:r>
            <w:proofErr w:type="spellEnd"/>
          </w:p>
        </w:tc>
      </w:tr>
    </w:tbl>
    <w:p w:rsidR="00580EA0" w:rsidRDefault="00580EA0" w:rsidP="00580EA0">
      <w:pPr>
        <w:pStyle w:val="1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580EA0" w:rsidTr="00580EA0">
        <w:trPr>
          <w:trHeight w:val="393"/>
        </w:trPr>
        <w:tc>
          <w:tcPr>
            <w:tcW w:w="4820" w:type="dxa"/>
          </w:tcPr>
          <w:p w:rsidR="00580EA0" w:rsidRDefault="00580EA0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червня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2019 року</w:t>
            </w:r>
          </w:p>
          <w:p w:rsidR="00580EA0" w:rsidRDefault="00580EA0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60" w:type="dxa"/>
            <w:hideMark/>
          </w:tcPr>
          <w:p w:rsidR="00580EA0" w:rsidRPr="00580EA0" w:rsidRDefault="00580EA0" w:rsidP="00580EA0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</w:tbl>
    <w:p w:rsidR="00580EA0" w:rsidRPr="00580EA0" w:rsidRDefault="00580EA0" w:rsidP="00580EA0">
      <w:pPr>
        <w:pStyle w:val="1"/>
        <w:jc w:val="left"/>
        <w:rPr>
          <w:rStyle w:val="a8"/>
          <w:b/>
          <w:sz w:val="28"/>
          <w:szCs w:val="28"/>
        </w:rPr>
      </w:pPr>
      <w:r w:rsidRPr="00580EA0">
        <w:rPr>
          <w:rStyle w:val="a8"/>
          <w:b/>
          <w:sz w:val="28"/>
          <w:szCs w:val="28"/>
        </w:rPr>
        <w:t xml:space="preserve">Про підсумки науково-методичної </w:t>
      </w:r>
    </w:p>
    <w:p w:rsidR="00580EA0" w:rsidRPr="00580EA0" w:rsidRDefault="00580EA0" w:rsidP="00580EA0">
      <w:pPr>
        <w:pStyle w:val="1"/>
        <w:jc w:val="left"/>
        <w:rPr>
          <w:rStyle w:val="a8"/>
          <w:b/>
          <w:sz w:val="28"/>
          <w:szCs w:val="28"/>
        </w:rPr>
      </w:pPr>
      <w:r w:rsidRPr="00580EA0">
        <w:rPr>
          <w:rStyle w:val="a8"/>
          <w:b/>
          <w:sz w:val="28"/>
          <w:szCs w:val="28"/>
        </w:rPr>
        <w:t xml:space="preserve">роботи з педагогічними кадрами </w:t>
      </w:r>
    </w:p>
    <w:p w:rsidR="00580EA0" w:rsidRPr="00580EA0" w:rsidRDefault="00580EA0" w:rsidP="00580EA0">
      <w:pPr>
        <w:pStyle w:val="1"/>
        <w:jc w:val="left"/>
        <w:rPr>
          <w:rStyle w:val="a8"/>
          <w:b/>
          <w:sz w:val="28"/>
          <w:szCs w:val="28"/>
        </w:rPr>
      </w:pPr>
      <w:r w:rsidRPr="00580EA0">
        <w:rPr>
          <w:rStyle w:val="a8"/>
          <w:b/>
          <w:sz w:val="28"/>
          <w:szCs w:val="28"/>
        </w:rPr>
        <w:t xml:space="preserve"> в 2018/2019 навчальному році</w:t>
      </w:r>
    </w:p>
    <w:p w:rsidR="00580EA0" w:rsidRDefault="00580EA0" w:rsidP="00580EA0">
      <w:pPr>
        <w:rPr>
          <w:b/>
          <w:sz w:val="28"/>
          <w:szCs w:val="28"/>
        </w:rPr>
      </w:pPr>
      <w:r>
        <w:rPr>
          <w:b/>
        </w:rPr>
        <w:t xml:space="preserve">            </w:t>
      </w:r>
    </w:p>
    <w:p w:rsidR="00580EA0" w:rsidRDefault="00580EA0" w:rsidP="00580EA0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виконання закону України «Про освіту», </w:t>
      </w:r>
      <w:r>
        <w:rPr>
          <w:rStyle w:val="a8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</w:rPr>
        <w:t xml:space="preserve">відповідно до впровадження Державного стандарту початкової освіти, затвердженого  постановою Кабінету Міністрів України  від  21.02. 2018 року № 87, </w:t>
      </w:r>
      <w:r>
        <w:rPr>
          <w:rFonts w:eastAsia="Calibri"/>
          <w:b w:val="0"/>
          <w:sz w:val="28"/>
          <w:szCs w:val="28"/>
        </w:rPr>
        <w:t xml:space="preserve">Державного стандарту  базової і повної загальної  середньої освіти від 23.11.2011 № 1392, впровадження Концепції  НУШ, </w:t>
      </w:r>
      <w:r>
        <w:rPr>
          <w:b w:val="0"/>
          <w:sz w:val="28"/>
          <w:szCs w:val="28"/>
        </w:rPr>
        <w:t xml:space="preserve"> наказами та листами Міністерства освіти та науки України, департаменту освіти та науки Київської обласної державної адміністрації, відповідно до  Статуту  районного методичного кабінету </w:t>
      </w:r>
      <w:proofErr w:type="spellStart"/>
      <w:r>
        <w:rPr>
          <w:b w:val="0"/>
          <w:sz w:val="28"/>
          <w:szCs w:val="28"/>
        </w:rPr>
        <w:t>Баришівської</w:t>
      </w:r>
      <w:proofErr w:type="spellEnd"/>
      <w:r>
        <w:rPr>
          <w:b w:val="0"/>
          <w:sz w:val="28"/>
          <w:szCs w:val="28"/>
        </w:rPr>
        <w:t xml:space="preserve"> районної ради, затвердженого рішенням </w:t>
      </w:r>
      <w:proofErr w:type="spellStart"/>
      <w:r>
        <w:rPr>
          <w:b w:val="0"/>
          <w:sz w:val="28"/>
          <w:szCs w:val="28"/>
        </w:rPr>
        <w:t>Баришівської</w:t>
      </w:r>
      <w:proofErr w:type="spellEnd"/>
      <w:r>
        <w:rPr>
          <w:b w:val="0"/>
          <w:sz w:val="28"/>
          <w:szCs w:val="28"/>
        </w:rPr>
        <w:t xml:space="preserve"> районної ради від 26.11.2009   № 478–34–05, наказу відділу освіти, молоді та спорту </w:t>
      </w:r>
      <w:proofErr w:type="spellStart"/>
      <w:r>
        <w:rPr>
          <w:b w:val="0"/>
          <w:sz w:val="28"/>
          <w:szCs w:val="28"/>
        </w:rPr>
        <w:t>Баришівської</w:t>
      </w:r>
      <w:proofErr w:type="spellEnd"/>
      <w:r>
        <w:rPr>
          <w:b w:val="0"/>
          <w:sz w:val="28"/>
          <w:szCs w:val="28"/>
        </w:rPr>
        <w:t xml:space="preserve"> </w:t>
      </w:r>
      <w:r w:rsidRPr="00580EA0">
        <w:rPr>
          <w:b w:val="0"/>
          <w:sz w:val="28"/>
          <w:szCs w:val="28"/>
        </w:rPr>
        <w:t>селищної ради</w:t>
      </w:r>
      <w:r>
        <w:rPr>
          <w:b w:val="0"/>
          <w:sz w:val="28"/>
          <w:szCs w:val="28"/>
        </w:rPr>
        <w:t xml:space="preserve"> від 16.09.2019 № 243 «Про організацію науково-методичної роботи з педагогічними кадрами в 2019-2020 навчальному році» та з метою  підвищення  результативності науково-методичної роботи з  педагогічними кадрами, оновлення змісту роботи з педагогічними кадрами з урахуванням концептуальних змін у системі освіти було проаналізовано стан науково-методичної роботи з педагогічними кадрами (довідка додається).</w:t>
      </w:r>
    </w:p>
    <w:p w:rsidR="00580EA0" w:rsidRDefault="00580EA0" w:rsidP="00580EA0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Виходячи з аналізу стану </w:t>
      </w:r>
      <w:proofErr w:type="spellStart"/>
      <w:r>
        <w:rPr>
          <w:b w:val="0"/>
          <w:sz w:val="28"/>
          <w:szCs w:val="28"/>
        </w:rPr>
        <w:t>науково-</w:t>
      </w:r>
      <w:proofErr w:type="spellEnd"/>
      <w:r>
        <w:rPr>
          <w:b w:val="0"/>
          <w:sz w:val="28"/>
          <w:szCs w:val="28"/>
        </w:rPr>
        <w:t xml:space="preserve"> методичної роботи,</w:t>
      </w:r>
    </w:p>
    <w:p w:rsidR="00580EA0" w:rsidRPr="00580EA0" w:rsidRDefault="00580EA0" w:rsidP="00580EA0">
      <w:pPr>
        <w:rPr>
          <w:lang w:val="uk-UA" w:eastAsia="ru-RU"/>
        </w:rPr>
      </w:pPr>
    </w:p>
    <w:p w:rsidR="00580EA0" w:rsidRPr="00580EA0" w:rsidRDefault="00580EA0" w:rsidP="00580EA0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580EA0">
        <w:rPr>
          <w:rFonts w:ascii="Times New Roman" w:hAnsi="Times New Roman"/>
          <w:b/>
          <w:sz w:val="28"/>
          <w:szCs w:val="28"/>
        </w:rPr>
        <w:t>НАКАЗУЮ:</w:t>
      </w:r>
    </w:p>
    <w:p w:rsidR="00580EA0" w:rsidRPr="00580EA0" w:rsidRDefault="00580EA0" w:rsidP="002675B1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/>
          <w:i/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580EA0">
        <w:rPr>
          <w:rFonts w:ascii="Times New Roman" w:hAnsi="Times New Roman"/>
          <w:spacing w:val="-1"/>
          <w:sz w:val="28"/>
          <w:szCs w:val="28"/>
        </w:rPr>
        <w:t xml:space="preserve">1. </w:t>
      </w:r>
      <w:proofErr w:type="spellStart"/>
      <w:r w:rsidRPr="00580EA0">
        <w:rPr>
          <w:rFonts w:ascii="Times New Roman" w:hAnsi="Times New Roman"/>
          <w:spacing w:val="-1"/>
          <w:sz w:val="28"/>
          <w:szCs w:val="28"/>
        </w:rPr>
        <w:t>Визнати</w:t>
      </w:r>
      <w:proofErr w:type="spellEnd"/>
      <w:r w:rsidRPr="00580EA0">
        <w:rPr>
          <w:rFonts w:ascii="Times New Roman" w:hAnsi="Times New Roman"/>
          <w:spacing w:val="-1"/>
          <w:sz w:val="28"/>
          <w:szCs w:val="28"/>
        </w:rPr>
        <w:t xml:space="preserve"> стан </w:t>
      </w:r>
      <w:proofErr w:type="spellStart"/>
      <w:r w:rsidRPr="00580EA0">
        <w:rPr>
          <w:rFonts w:ascii="Times New Roman" w:hAnsi="Times New Roman"/>
          <w:spacing w:val="-1"/>
          <w:sz w:val="28"/>
          <w:szCs w:val="28"/>
        </w:rPr>
        <w:t>методичної</w:t>
      </w:r>
      <w:proofErr w:type="spellEnd"/>
      <w:r w:rsidRPr="00580EA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pacing w:val="-1"/>
          <w:sz w:val="28"/>
          <w:szCs w:val="28"/>
        </w:rPr>
        <w:t>роботи</w:t>
      </w:r>
      <w:proofErr w:type="spellEnd"/>
      <w:r w:rsidRPr="00580EA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pacing w:val="-1"/>
          <w:sz w:val="28"/>
          <w:szCs w:val="28"/>
        </w:rPr>
        <w:t>з</w:t>
      </w:r>
      <w:proofErr w:type="spellEnd"/>
      <w:r w:rsidRPr="00580EA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pacing w:val="-1"/>
          <w:sz w:val="28"/>
          <w:szCs w:val="28"/>
        </w:rPr>
        <w:t>педагогічними</w:t>
      </w:r>
      <w:proofErr w:type="spellEnd"/>
      <w:r w:rsidRPr="00580EA0">
        <w:rPr>
          <w:rFonts w:ascii="Times New Roman" w:hAnsi="Times New Roman"/>
          <w:spacing w:val="-1"/>
          <w:sz w:val="28"/>
          <w:szCs w:val="28"/>
        </w:rPr>
        <w:t xml:space="preserve"> кадрами у 201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9</w:t>
      </w:r>
      <w:r w:rsidRPr="00580EA0">
        <w:rPr>
          <w:rFonts w:ascii="Times New Roman" w:hAnsi="Times New Roman"/>
          <w:spacing w:val="-1"/>
          <w:sz w:val="28"/>
          <w:szCs w:val="28"/>
        </w:rPr>
        <w:t>-20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20</w:t>
      </w:r>
      <w:r w:rsidRPr="00580EA0">
        <w:rPr>
          <w:rFonts w:ascii="Times New Roman" w:hAnsi="Times New Roman"/>
          <w:spacing w:val="-1"/>
          <w:sz w:val="28"/>
          <w:szCs w:val="28"/>
        </w:rPr>
        <w:t xml:space="preserve"> н.р. </w:t>
      </w:r>
      <w:proofErr w:type="spellStart"/>
      <w:r w:rsidRPr="00580EA0">
        <w:rPr>
          <w:rFonts w:ascii="Times New Roman" w:hAnsi="Times New Roman"/>
          <w:spacing w:val="-1"/>
          <w:sz w:val="28"/>
          <w:szCs w:val="28"/>
        </w:rPr>
        <w:t>задовільним</w:t>
      </w:r>
      <w:proofErr w:type="spellEnd"/>
      <w:r w:rsidRPr="00580EA0">
        <w:rPr>
          <w:rFonts w:ascii="Times New Roman" w:hAnsi="Times New Roman"/>
          <w:spacing w:val="-1"/>
          <w:sz w:val="28"/>
          <w:szCs w:val="28"/>
        </w:rPr>
        <w:t>.</w:t>
      </w:r>
    </w:p>
    <w:p w:rsidR="00580EA0" w:rsidRDefault="00580EA0" w:rsidP="002675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580EA0">
        <w:rPr>
          <w:rFonts w:ascii="Times New Roman" w:hAnsi="Times New Roman"/>
          <w:sz w:val="28"/>
          <w:szCs w:val="28"/>
        </w:rPr>
        <w:t xml:space="preserve">           2. План </w:t>
      </w:r>
      <w:proofErr w:type="spellStart"/>
      <w:r w:rsidRPr="00580EA0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роботи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80EA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80EA0">
        <w:rPr>
          <w:rFonts w:ascii="Times New Roman" w:hAnsi="Times New Roman"/>
          <w:sz w:val="28"/>
          <w:szCs w:val="28"/>
        </w:rPr>
        <w:t xml:space="preserve"> н.р. </w:t>
      </w:r>
      <w:proofErr w:type="spellStart"/>
      <w:r w:rsidRPr="00580EA0">
        <w:rPr>
          <w:rFonts w:ascii="Times New Roman" w:hAnsi="Times New Roman"/>
          <w:sz w:val="28"/>
          <w:szCs w:val="28"/>
        </w:rPr>
        <w:t>вважати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виконаним</w:t>
      </w:r>
      <w:proofErr w:type="spellEnd"/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Pr="00580EA0" w:rsidRDefault="00580EA0" w:rsidP="002675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</w:p>
    <w:p w:rsidR="00580EA0" w:rsidRPr="00580EA0" w:rsidRDefault="00580EA0" w:rsidP="002675B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lastRenderedPageBreak/>
        <w:t xml:space="preserve">           3. Роботу </w:t>
      </w:r>
      <w:proofErr w:type="spellStart"/>
      <w:r w:rsidRPr="00580EA0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580EA0">
        <w:rPr>
          <w:rFonts w:ascii="Times New Roman" w:hAnsi="Times New Roman"/>
          <w:sz w:val="28"/>
          <w:szCs w:val="28"/>
        </w:rPr>
        <w:t>реалізацією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 стану </w:t>
      </w:r>
      <w:proofErr w:type="spellStart"/>
      <w:r w:rsidRPr="00580EA0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80EA0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осві</w:t>
      </w:r>
      <w:proofErr w:type="gramStart"/>
      <w:r w:rsidRPr="00580EA0">
        <w:rPr>
          <w:rFonts w:ascii="Times New Roman" w:hAnsi="Times New Roman"/>
          <w:sz w:val="28"/>
          <w:szCs w:val="28"/>
        </w:rPr>
        <w:t>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580EA0">
        <w:rPr>
          <w:rFonts w:ascii="Times New Roman" w:hAnsi="Times New Roman"/>
          <w:sz w:val="28"/>
          <w:szCs w:val="28"/>
        </w:rPr>
        <w:t xml:space="preserve"> </w:t>
      </w:r>
    </w:p>
    <w:p w:rsidR="00580EA0" w:rsidRPr="00580EA0" w:rsidRDefault="00580EA0" w:rsidP="002675B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 xml:space="preserve">засадах </w:t>
      </w:r>
      <w:proofErr w:type="spellStart"/>
      <w:r w:rsidRPr="00580EA0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0EA0">
        <w:rPr>
          <w:rFonts w:ascii="Times New Roman" w:hAnsi="Times New Roman"/>
          <w:sz w:val="28"/>
          <w:szCs w:val="28"/>
        </w:rPr>
        <w:t>п</w:t>
      </w:r>
      <w:proofErr w:type="gramEnd"/>
      <w:r w:rsidRPr="00580EA0">
        <w:rPr>
          <w:rFonts w:ascii="Times New Roman" w:hAnsi="Times New Roman"/>
          <w:sz w:val="28"/>
          <w:szCs w:val="28"/>
        </w:rPr>
        <w:t>ідходу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80EA0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Нової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школи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80EA0">
        <w:rPr>
          <w:rFonts w:ascii="Times New Roman" w:hAnsi="Times New Roman"/>
          <w:sz w:val="28"/>
          <w:szCs w:val="28"/>
        </w:rPr>
        <w:t>вважати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виконаною</w:t>
      </w:r>
      <w:proofErr w:type="spellEnd"/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Pr="00580EA0" w:rsidRDefault="00580EA0" w:rsidP="002675B1">
      <w:pPr>
        <w:shd w:val="clear" w:color="auto" w:fill="FFFFFF"/>
        <w:spacing w:line="240" w:lineRule="auto"/>
        <w:ind w:left="375" w:right="14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ab/>
        <w:t xml:space="preserve">4. Заступникам директора НВК </w:t>
      </w:r>
      <w:proofErr w:type="spellStart"/>
      <w:r w:rsidRPr="00580EA0">
        <w:rPr>
          <w:rFonts w:ascii="Times New Roman" w:hAnsi="Times New Roman"/>
          <w:sz w:val="28"/>
          <w:szCs w:val="28"/>
        </w:rPr>
        <w:t>Лепеті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580EA0">
        <w:rPr>
          <w:rFonts w:ascii="Times New Roman" w:hAnsi="Times New Roman"/>
          <w:sz w:val="28"/>
          <w:szCs w:val="28"/>
        </w:rPr>
        <w:t>Трофімовій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Н.В.:</w:t>
      </w:r>
    </w:p>
    <w:p w:rsidR="00580EA0" w:rsidRPr="00580EA0" w:rsidRDefault="00580EA0" w:rsidP="002675B1">
      <w:pPr>
        <w:shd w:val="clear" w:color="auto" w:fill="FFFFFF"/>
        <w:spacing w:line="240" w:lineRule="auto"/>
        <w:ind w:right="14" w:firstLine="375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 xml:space="preserve">     4.1. </w:t>
      </w:r>
      <w:proofErr w:type="spellStart"/>
      <w:r w:rsidRPr="00580EA0">
        <w:rPr>
          <w:rFonts w:ascii="Times New Roman" w:hAnsi="Times New Roman"/>
          <w:sz w:val="28"/>
          <w:szCs w:val="28"/>
        </w:rPr>
        <w:t>Спланувати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роботу над </w:t>
      </w:r>
      <w:r>
        <w:rPr>
          <w:rFonts w:ascii="Times New Roman" w:hAnsi="Times New Roman"/>
          <w:sz w:val="28"/>
          <w:szCs w:val="28"/>
          <w:lang w:val="uk-UA"/>
        </w:rPr>
        <w:t>ІУ</w:t>
      </w:r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етапом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НВК на </w:t>
      </w:r>
      <w:proofErr w:type="spellStart"/>
      <w:r w:rsidRPr="00580EA0">
        <w:rPr>
          <w:rFonts w:ascii="Times New Roman" w:hAnsi="Times New Roman"/>
          <w:sz w:val="28"/>
          <w:szCs w:val="28"/>
        </w:rPr>
        <w:t>основі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діагностичних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0EA0">
        <w:rPr>
          <w:rFonts w:ascii="Times New Roman" w:hAnsi="Times New Roman"/>
          <w:sz w:val="28"/>
          <w:szCs w:val="28"/>
        </w:rPr>
        <w:t>досл</w:t>
      </w:r>
      <w:proofErr w:type="gramEnd"/>
      <w:r w:rsidRPr="00580EA0">
        <w:rPr>
          <w:rFonts w:ascii="Times New Roman" w:hAnsi="Times New Roman"/>
          <w:sz w:val="28"/>
          <w:szCs w:val="28"/>
        </w:rPr>
        <w:t>іджень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580EA0">
        <w:rPr>
          <w:rFonts w:ascii="Times New Roman" w:hAnsi="Times New Roman"/>
          <w:sz w:val="28"/>
          <w:szCs w:val="28"/>
        </w:rPr>
        <w:t>основі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ОТГ</w:t>
      </w:r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Pr="00580EA0" w:rsidRDefault="00580EA0" w:rsidP="002675B1">
      <w:pPr>
        <w:shd w:val="clear" w:color="auto" w:fill="FFFFFF"/>
        <w:spacing w:line="240" w:lineRule="auto"/>
        <w:ind w:right="14" w:firstLine="375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 xml:space="preserve">     4.2. </w:t>
      </w:r>
      <w:proofErr w:type="spellStart"/>
      <w:r w:rsidRPr="00580EA0">
        <w:rPr>
          <w:rFonts w:ascii="Times New Roman" w:hAnsi="Times New Roman"/>
          <w:sz w:val="28"/>
          <w:szCs w:val="28"/>
        </w:rPr>
        <w:t>Планувати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заходи на 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580EA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80EA0">
        <w:rPr>
          <w:rFonts w:ascii="Times New Roman" w:hAnsi="Times New Roman"/>
          <w:sz w:val="28"/>
          <w:szCs w:val="28"/>
        </w:rPr>
        <w:t xml:space="preserve"> н.р. </w:t>
      </w:r>
      <w:proofErr w:type="spellStart"/>
      <w:r w:rsidRPr="00580EA0">
        <w:rPr>
          <w:rFonts w:ascii="Times New Roman" w:hAnsi="Times New Roman"/>
          <w:sz w:val="28"/>
          <w:szCs w:val="28"/>
        </w:rPr>
        <w:t>з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EA0">
        <w:rPr>
          <w:rFonts w:ascii="Times New Roman" w:hAnsi="Times New Roman"/>
          <w:sz w:val="28"/>
          <w:szCs w:val="28"/>
        </w:rPr>
        <w:t>позитивного</w:t>
      </w:r>
      <w:proofErr w:type="gram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досвіду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минулих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років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0EA0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недоліків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допущених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80EA0">
        <w:rPr>
          <w:rFonts w:ascii="Times New Roman" w:hAnsi="Times New Roman"/>
          <w:sz w:val="28"/>
          <w:szCs w:val="28"/>
        </w:rPr>
        <w:t>роботі</w:t>
      </w:r>
      <w:proofErr w:type="spellEnd"/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Pr="00580EA0" w:rsidRDefault="00580EA0" w:rsidP="002675B1">
      <w:pPr>
        <w:shd w:val="clear" w:color="auto" w:fill="FFFFFF"/>
        <w:spacing w:line="240" w:lineRule="auto"/>
        <w:ind w:right="14" w:firstLine="375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 xml:space="preserve">     4.3. </w:t>
      </w:r>
      <w:proofErr w:type="spellStart"/>
      <w:r w:rsidRPr="00580EA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неперервність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0EA0">
        <w:rPr>
          <w:rFonts w:ascii="Times New Roman" w:hAnsi="Times New Roman"/>
          <w:sz w:val="28"/>
          <w:szCs w:val="28"/>
        </w:rPr>
        <w:t>п</w:t>
      </w:r>
      <w:proofErr w:type="gramEnd"/>
      <w:r w:rsidRPr="00580EA0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науково-методичного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рівня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0EA0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НВК, </w:t>
      </w:r>
      <w:proofErr w:type="spellStart"/>
      <w:r w:rsidRPr="00580EA0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їх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80EA0">
        <w:rPr>
          <w:rFonts w:ascii="Times New Roman" w:hAnsi="Times New Roman"/>
          <w:sz w:val="28"/>
          <w:szCs w:val="28"/>
        </w:rPr>
        <w:t>різних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580EA0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роботи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80EA0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оптимальні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умови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самоосвіти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Pr="00580EA0" w:rsidRDefault="00580EA0" w:rsidP="002675B1">
      <w:pPr>
        <w:shd w:val="clear" w:color="auto" w:fill="FFFFFF"/>
        <w:spacing w:line="240" w:lineRule="auto"/>
        <w:ind w:right="14" w:firstLine="375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 xml:space="preserve">     4.4. </w:t>
      </w:r>
      <w:proofErr w:type="spellStart"/>
      <w:r w:rsidRPr="00580EA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роботи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EA0">
        <w:rPr>
          <w:rFonts w:ascii="Times New Roman" w:hAnsi="Times New Roman"/>
          <w:sz w:val="28"/>
          <w:szCs w:val="28"/>
        </w:rPr>
        <w:t>методичного</w:t>
      </w:r>
      <w:proofErr w:type="gram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НВК, </w:t>
      </w:r>
      <w:proofErr w:type="spellStart"/>
      <w:r w:rsidRPr="00580EA0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580EA0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роботи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вчителів-предметників</w:t>
      </w:r>
      <w:proofErr w:type="spellEnd"/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Pr="00580EA0" w:rsidRDefault="00580EA0" w:rsidP="002675B1">
      <w:pPr>
        <w:shd w:val="clear" w:color="auto" w:fill="FFFFFF"/>
        <w:spacing w:line="240" w:lineRule="auto"/>
        <w:ind w:right="14" w:firstLine="375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 xml:space="preserve">      4.5. </w:t>
      </w:r>
      <w:proofErr w:type="spellStart"/>
      <w:r w:rsidRPr="00580EA0">
        <w:rPr>
          <w:rFonts w:ascii="Times New Roman" w:hAnsi="Times New Roman"/>
          <w:sz w:val="28"/>
          <w:szCs w:val="28"/>
        </w:rPr>
        <w:t>Сприяти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поширенню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досвіду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НВК у </w:t>
      </w:r>
      <w:proofErr w:type="spellStart"/>
      <w:r w:rsidRPr="00580EA0">
        <w:rPr>
          <w:rFonts w:ascii="Times New Roman" w:hAnsi="Times New Roman"/>
          <w:sz w:val="28"/>
          <w:szCs w:val="28"/>
        </w:rPr>
        <w:t>фахових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виданнях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580EA0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порталах.</w:t>
      </w:r>
    </w:p>
    <w:p w:rsidR="00580EA0" w:rsidRPr="00580EA0" w:rsidRDefault="00580EA0" w:rsidP="002675B1">
      <w:pPr>
        <w:shd w:val="clear" w:color="auto" w:fill="FFFFFF"/>
        <w:spacing w:line="240" w:lineRule="auto"/>
        <w:ind w:right="14" w:firstLine="375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 xml:space="preserve">      4.6. </w:t>
      </w:r>
      <w:proofErr w:type="spellStart"/>
      <w:r w:rsidRPr="00580EA0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супровід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80EA0">
        <w:rPr>
          <w:rFonts w:ascii="Times New Roman" w:hAnsi="Times New Roman"/>
          <w:sz w:val="28"/>
          <w:szCs w:val="28"/>
        </w:rPr>
        <w:t>сонові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вільного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вибору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580EA0">
        <w:rPr>
          <w:rFonts w:ascii="Times New Roman" w:hAnsi="Times New Roman"/>
          <w:sz w:val="28"/>
          <w:szCs w:val="28"/>
        </w:rPr>
        <w:t>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методів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0EA0">
        <w:rPr>
          <w:rFonts w:ascii="Times New Roman" w:hAnsi="Times New Roman"/>
          <w:sz w:val="28"/>
          <w:szCs w:val="28"/>
        </w:rPr>
        <w:t>п</w:t>
      </w:r>
      <w:proofErr w:type="gramEnd"/>
      <w:r w:rsidRPr="00580EA0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80EA0">
        <w:rPr>
          <w:rFonts w:ascii="Times New Roman" w:hAnsi="Times New Roman"/>
          <w:sz w:val="28"/>
          <w:szCs w:val="28"/>
        </w:rPr>
        <w:t>атестаційний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0EA0">
        <w:rPr>
          <w:rFonts w:ascii="Times New Roman" w:hAnsi="Times New Roman"/>
          <w:sz w:val="28"/>
          <w:szCs w:val="28"/>
        </w:rPr>
        <w:t>між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атестаційний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періоди</w:t>
      </w:r>
      <w:proofErr w:type="spellEnd"/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Pr="00580EA0" w:rsidRDefault="00580EA0" w:rsidP="002675B1">
      <w:pPr>
        <w:shd w:val="clear" w:color="auto" w:fill="FFFFFF"/>
        <w:spacing w:line="240" w:lineRule="auto"/>
        <w:ind w:right="14" w:firstLine="375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 xml:space="preserve">      4.7. </w:t>
      </w:r>
      <w:proofErr w:type="spellStart"/>
      <w:r w:rsidRPr="00580EA0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580EA0">
        <w:rPr>
          <w:rFonts w:ascii="Times New Roman" w:hAnsi="Times New Roman"/>
          <w:sz w:val="28"/>
          <w:szCs w:val="28"/>
        </w:rPr>
        <w:t>з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молодих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0EA0">
        <w:rPr>
          <w:rFonts w:ascii="Times New Roman" w:hAnsi="Times New Roman"/>
          <w:sz w:val="28"/>
          <w:szCs w:val="28"/>
        </w:rPr>
        <w:t>малодосвідчених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580EA0">
        <w:rPr>
          <w:rFonts w:ascii="Times New Roman" w:hAnsi="Times New Roman"/>
          <w:sz w:val="28"/>
          <w:szCs w:val="28"/>
        </w:rPr>
        <w:t>ст</w:t>
      </w:r>
      <w:proofErr w:type="gramEnd"/>
      <w:r w:rsidRPr="00580EA0">
        <w:rPr>
          <w:rFonts w:ascii="Times New Roman" w:hAnsi="Times New Roman"/>
          <w:sz w:val="28"/>
          <w:szCs w:val="28"/>
        </w:rPr>
        <w:t>ів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580EA0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Школи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молодого та </w:t>
      </w:r>
      <w:proofErr w:type="spellStart"/>
      <w:r w:rsidRPr="00580EA0">
        <w:rPr>
          <w:rFonts w:ascii="Times New Roman" w:hAnsi="Times New Roman"/>
          <w:sz w:val="28"/>
          <w:szCs w:val="28"/>
        </w:rPr>
        <w:t>малодосвідченого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вчителя</w:t>
      </w:r>
      <w:proofErr w:type="spellEnd"/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Default="00580EA0" w:rsidP="002675B1">
      <w:pPr>
        <w:shd w:val="clear" w:color="auto" w:fill="FFFFFF"/>
        <w:tabs>
          <w:tab w:val="left" w:pos="900"/>
        </w:tabs>
        <w:spacing w:line="240" w:lineRule="auto"/>
        <w:ind w:left="375"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580EA0">
        <w:rPr>
          <w:rFonts w:ascii="Times New Roman" w:hAnsi="Times New Roman"/>
          <w:sz w:val="28"/>
          <w:szCs w:val="28"/>
        </w:rPr>
        <w:tab/>
        <w:t xml:space="preserve">4.8. </w:t>
      </w:r>
      <w:proofErr w:type="spellStart"/>
      <w:r w:rsidRPr="00580EA0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580EA0">
        <w:rPr>
          <w:rFonts w:ascii="Times New Roman" w:hAnsi="Times New Roman"/>
          <w:sz w:val="28"/>
          <w:szCs w:val="28"/>
        </w:rPr>
        <w:t>Школи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EA0">
        <w:rPr>
          <w:rFonts w:ascii="Times New Roman" w:hAnsi="Times New Roman"/>
          <w:sz w:val="28"/>
          <w:szCs w:val="28"/>
        </w:rPr>
        <w:t>передового</w:t>
      </w:r>
      <w:proofErr w:type="gram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досвіду</w:t>
      </w:r>
      <w:proofErr w:type="spellEnd"/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Pr="00580EA0" w:rsidRDefault="00580EA0" w:rsidP="002675B1">
      <w:pPr>
        <w:shd w:val="clear" w:color="auto" w:fill="FFFFFF"/>
        <w:tabs>
          <w:tab w:val="left" w:pos="900"/>
        </w:tabs>
        <w:spacing w:line="240" w:lineRule="auto"/>
        <w:ind w:left="375" w:right="1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4.9.Проаналізувати роботу педагогів НВК за дистанційною формою навчання і узагальнити її (до наказу).</w:t>
      </w:r>
    </w:p>
    <w:p w:rsidR="00580EA0" w:rsidRPr="00580EA0" w:rsidRDefault="00580EA0" w:rsidP="002675B1">
      <w:pPr>
        <w:shd w:val="clear" w:color="auto" w:fill="FFFFFF"/>
        <w:tabs>
          <w:tab w:val="left" w:pos="900"/>
        </w:tabs>
        <w:spacing w:line="240" w:lineRule="auto"/>
        <w:ind w:left="375" w:right="14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ab/>
        <w:t xml:space="preserve">5. </w:t>
      </w:r>
      <w:proofErr w:type="spellStart"/>
      <w:r w:rsidRPr="00580EA0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об'єднань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0EA0">
        <w:rPr>
          <w:rFonts w:ascii="Times New Roman" w:hAnsi="Times New Roman"/>
          <w:sz w:val="28"/>
          <w:szCs w:val="28"/>
        </w:rPr>
        <w:t>вчителям-предметникам</w:t>
      </w:r>
      <w:proofErr w:type="spellEnd"/>
      <w:r w:rsidRPr="00580EA0">
        <w:rPr>
          <w:rFonts w:ascii="Times New Roman" w:hAnsi="Times New Roman"/>
          <w:sz w:val="28"/>
          <w:szCs w:val="28"/>
        </w:rPr>
        <w:t>:</w:t>
      </w:r>
    </w:p>
    <w:p w:rsidR="00580EA0" w:rsidRPr="00580EA0" w:rsidRDefault="00580EA0" w:rsidP="002675B1">
      <w:pPr>
        <w:shd w:val="clear" w:color="auto" w:fill="FFFFFF"/>
        <w:tabs>
          <w:tab w:val="left" w:pos="900"/>
        </w:tabs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580EA0">
        <w:rPr>
          <w:rFonts w:ascii="Times New Roman" w:hAnsi="Times New Roman"/>
          <w:sz w:val="28"/>
          <w:szCs w:val="28"/>
        </w:rPr>
        <w:t xml:space="preserve">            5.1. </w:t>
      </w:r>
      <w:proofErr w:type="spellStart"/>
      <w:r w:rsidRPr="00580EA0">
        <w:rPr>
          <w:rFonts w:ascii="Times New Roman" w:hAnsi="Times New Roman"/>
          <w:sz w:val="28"/>
          <w:szCs w:val="28"/>
        </w:rPr>
        <w:t>Продовжувати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0EA0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0EA0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580EA0">
        <w:rPr>
          <w:rFonts w:ascii="Times New Roman" w:hAnsi="Times New Roman"/>
          <w:sz w:val="28"/>
          <w:szCs w:val="28"/>
        </w:rPr>
        <w:t>з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обдарованою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і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талановитою</w:t>
      </w:r>
      <w:proofErr w:type="spellEnd"/>
      <w:r w:rsidRPr="00580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EA0">
        <w:rPr>
          <w:rFonts w:ascii="Times New Roman" w:hAnsi="Times New Roman"/>
          <w:sz w:val="28"/>
          <w:szCs w:val="28"/>
        </w:rPr>
        <w:t>молоддю</w:t>
      </w:r>
      <w:proofErr w:type="spellEnd"/>
      <w:r w:rsidRPr="00580EA0">
        <w:rPr>
          <w:rFonts w:ascii="Times New Roman" w:hAnsi="Times New Roman"/>
          <w:sz w:val="28"/>
          <w:szCs w:val="28"/>
        </w:rPr>
        <w:t>.</w:t>
      </w:r>
    </w:p>
    <w:p w:rsidR="00580EA0" w:rsidRPr="00FC28B9" w:rsidRDefault="00580EA0" w:rsidP="002675B1">
      <w:pPr>
        <w:shd w:val="clear" w:color="auto" w:fill="FFFFFF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FC28B9">
        <w:rPr>
          <w:rFonts w:ascii="Times New Roman" w:hAnsi="Times New Roman"/>
          <w:sz w:val="28"/>
          <w:szCs w:val="28"/>
        </w:rPr>
        <w:t>5.2.</w:t>
      </w:r>
      <w:proofErr w:type="gramStart"/>
      <w:r w:rsidRPr="00FC28B9">
        <w:rPr>
          <w:rFonts w:ascii="Times New Roman" w:hAnsi="Times New Roman"/>
          <w:sz w:val="28"/>
          <w:szCs w:val="28"/>
        </w:rPr>
        <w:t>П</w:t>
      </w:r>
      <w:proofErr w:type="gramEnd"/>
      <w:r w:rsidRPr="00FC28B9">
        <w:rPr>
          <w:rFonts w:ascii="Times New Roman" w:hAnsi="Times New Roman"/>
          <w:sz w:val="28"/>
          <w:szCs w:val="28"/>
        </w:rPr>
        <w:t xml:space="preserve">ідвищувати </w:t>
      </w:r>
      <w:proofErr w:type="spellStart"/>
      <w:r w:rsidRPr="00FC28B9">
        <w:rPr>
          <w:rFonts w:ascii="Times New Roman" w:hAnsi="Times New Roman"/>
          <w:sz w:val="28"/>
          <w:szCs w:val="28"/>
        </w:rPr>
        <w:t>фахову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майстерність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FC28B9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курсів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r w:rsidR="00FC28B9">
        <w:rPr>
          <w:rFonts w:ascii="Times New Roman" w:hAnsi="Times New Roman"/>
          <w:sz w:val="28"/>
          <w:szCs w:val="28"/>
          <w:lang w:val="uk-UA"/>
        </w:rPr>
        <w:t>за різними формами навчання</w:t>
      </w:r>
      <w:r w:rsidRPr="00FC28B9">
        <w:rPr>
          <w:rFonts w:ascii="Times New Roman" w:hAnsi="Times New Roman"/>
          <w:sz w:val="28"/>
          <w:szCs w:val="28"/>
        </w:rPr>
        <w:t>.</w:t>
      </w:r>
    </w:p>
    <w:p w:rsidR="00580EA0" w:rsidRPr="00FC28B9" w:rsidRDefault="00580EA0" w:rsidP="002675B1">
      <w:pPr>
        <w:shd w:val="clear" w:color="auto" w:fill="FFFFFF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 xml:space="preserve">            5.3. Для </w:t>
      </w:r>
      <w:proofErr w:type="spellStart"/>
      <w:r w:rsidRPr="00FC28B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якісної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освіти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здобувачам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освіти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НВК </w:t>
      </w:r>
      <w:proofErr w:type="spellStart"/>
      <w:r w:rsidRPr="00FC28B9">
        <w:rPr>
          <w:rFonts w:ascii="Times New Roman" w:hAnsi="Times New Roman"/>
          <w:sz w:val="28"/>
          <w:szCs w:val="28"/>
        </w:rPr>
        <w:t>продовжити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практику </w:t>
      </w:r>
      <w:proofErr w:type="spellStart"/>
      <w:r w:rsidRPr="00FC28B9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C28B9">
        <w:rPr>
          <w:rFonts w:ascii="Times New Roman" w:hAnsi="Times New Roman"/>
          <w:sz w:val="28"/>
          <w:szCs w:val="28"/>
        </w:rPr>
        <w:t>науково-дослідницької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роботи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C28B9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процес</w:t>
      </w:r>
      <w:proofErr w:type="spellEnd"/>
      <w:r w:rsidRPr="00FC28B9">
        <w:rPr>
          <w:rFonts w:ascii="Times New Roman" w:hAnsi="Times New Roman"/>
          <w:sz w:val="28"/>
          <w:szCs w:val="28"/>
        </w:rPr>
        <w:t>.</w:t>
      </w:r>
    </w:p>
    <w:p w:rsidR="00580EA0" w:rsidRPr="00FC28B9" w:rsidRDefault="00580EA0" w:rsidP="002675B1">
      <w:pPr>
        <w:shd w:val="clear" w:color="auto" w:fill="FFFFFF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lastRenderedPageBreak/>
        <w:tab/>
        <w:t xml:space="preserve">5.4.Продовжувати роботу </w:t>
      </w:r>
      <w:proofErr w:type="spellStart"/>
      <w:r w:rsidRPr="00FC28B9">
        <w:rPr>
          <w:rFonts w:ascii="Times New Roman" w:hAnsi="Times New Roman"/>
          <w:sz w:val="28"/>
          <w:szCs w:val="28"/>
        </w:rPr>
        <w:t>з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упровадження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науково-педагогічн</w:t>
      </w:r>
      <w:r w:rsidR="00FC28B9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проект</w:t>
      </w:r>
      <w:proofErr w:type="spellStart"/>
      <w:r w:rsidR="00FC28B9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C28B9">
        <w:rPr>
          <w:rFonts w:ascii="Times New Roman" w:hAnsi="Times New Roman"/>
          <w:sz w:val="28"/>
          <w:szCs w:val="28"/>
        </w:rPr>
        <w:t>Інтелект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» в </w:t>
      </w:r>
      <w:r w:rsidR="00FC28B9">
        <w:rPr>
          <w:rFonts w:ascii="Times New Roman" w:hAnsi="Times New Roman"/>
          <w:sz w:val="28"/>
          <w:szCs w:val="28"/>
          <w:lang w:val="uk-UA"/>
        </w:rPr>
        <w:t>6</w:t>
      </w:r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класі</w:t>
      </w:r>
      <w:proofErr w:type="spellEnd"/>
      <w:r w:rsidR="00FC28B9">
        <w:rPr>
          <w:rFonts w:ascii="Times New Roman" w:hAnsi="Times New Roman"/>
          <w:sz w:val="28"/>
          <w:szCs w:val="28"/>
          <w:lang w:val="uk-UA"/>
        </w:rPr>
        <w:t>, «Розумники» (2-А), «На крилах успіху» (1-Б)</w:t>
      </w:r>
      <w:r w:rsidRPr="00FC28B9">
        <w:rPr>
          <w:rFonts w:ascii="Times New Roman" w:hAnsi="Times New Roman"/>
          <w:sz w:val="28"/>
          <w:szCs w:val="28"/>
        </w:rPr>
        <w:t xml:space="preserve"> </w:t>
      </w:r>
    </w:p>
    <w:p w:rsidR="00580EA0" w:rsidRPr="00FC28B9" w:rsidRDefault="00580EA0" w:rsidP="002675B1">
      <w:pPr>
        <w:shd w:val="clear" w:color="auto" w:fill="FFFFFF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ab/>
        <w:t xml:space="preserve">5.5. </w:t>
      </w:r>
      <w:proofErr w:type="spellStart"/>
      <w:r w:rsidRPr="00FC28B9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і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FC28B9">
        <w:rPr>
          <w:rFonts w:ascii="Times New Roman" w:hAnsi="Times New Roman"/>
          <w:sz w:val="28"/>
          <w:szCs w:val="28"/>
        </w:rPr>
        <w:t>предметні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тижні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в НВК (за </w:t>
      </w:r>
      <w:proofErr w:type="spellStart"/>
      <w:r w:rsidRPr="00FC28B9">
        <w:rPr>
          <w:rFonts w:ascii="Times New Roman" w:hAnsi="Times New Roman"/>
          <w:sz w:val="28"/>
          <w:szCs w:val="28"/>
        </w:rPr>
        <w:t>окремим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FC28B9">
        <w:rPr>
          <w:rFonts w:ascii="Times New Roman" w:hAnsi="Times New Roman"/>
          <w:sz w:val="28"/>
          <w:szCs w:val="28"/>
        </w:rPr>
        <w:t>).</w:t>
      </w:r>
    </w:p>
    <w:p w:rsidR="00580EA0" w:rsidRDefault="00580EA0" w:rsidP="002675B1">
      <w:pPr>
        <w:shd w:val="clear" w:color="auto" w:fill="FFFFFF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28B9">
        <w:rPr>
          <w:rFonts w:ascii="Times New Roman" w:hAnsi="Times New Roman"/>
          <w:sz w:val="28"/>
          <w:szCs w:val="28"/>
        </w:rPr>
        <w:tab/>
        <w:t xml:space="preserve">5.6. </w:t>
      </w:r>
      <w:proofErr w:type="spellStart"/>
      <w:r w:rsidRPr="00FC28B9">
        <w:rPr>
          <w:rFonts w:ascii="Times New Roman" w:hAnsi="Times New Roman"/>
          <w:sz w:val="28"/>
          <w:szCs w:val="28"/>
        </w:rPr>
        <w:t>Проаналізувати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C28B9">
        <w:rPr>
          <w:rFonts w:ascii="Times New Roman" w:hAnsi="Times New Roman"/>
          <w:sz w:val="28"/>
          <w:szCs w:val="28"/>
        </w:rPr>
        <w:t>прийняти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C28B9">
        <w:rPr>
          <w:rFonts w:ascii="Times New Roman" w:hAnsi="Times New Roman"/>
          <w:sz w:val="28"/>
          <w:szCs w:val="28"/>
        </w:rPr>
        <w:t>уваги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ІІ та ІІІ </w:t>
      </w:r>
      <w:proofErr w:type="spellStart"/>
      <w:r w:rsidRPr="00FC28B9">
        <w:rPr>
          <w:rFonts w:ascii="Times New Roman" w:hAnsi="Times New Roman"/>
          <w:sz w:val="28"/>
          <w:szCs w:val="28"/>
        </w:rPr>
        <w:t>етапі</w:t>
      </w:r>
      <w:proofErr w:type="gramStart"/>
      <w:r w:rsidRPr="00FC28B9">
        <w:rPr>
          <w:rFonts w:ascii="Times New Roman" w:hAnsi="Times New Roman"/>
          <w:sz w:val="28"/>
          <w:szCs w:val="28"/>
        </w:rPr>
        <w:t>в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ол</w:t>
      </w:r>
      <w:proofErr w:type="gramEnd"/>
      <w:r w:rsidRPr="00FC28B9">
        <w:rPr>
          <w:rFonts w:ascii="Times New Roman" w:hAnsi="Times New Roman"/>
          <w:sz w:val="28"/>
          <w:szCs w:val="28"/>
        </w:rPr>
        <w:t>імпіад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з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базових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FC28B9">
        <w:rPr>
          <w:rFonts w:ascii="Times New Roman" w:hAnsi="Times New Roman"/>
          <w:sz w:val="28"/>
          <w:szCs w:val="28"/>
        </w:rPr>
        <w:t>.</w:t>
      </w:r>
    </w:p>
    <w:p w:rsidR="00FC28B9" w:rsidRPr="00FC28B9" w:rsidRDefault="00FC28B9" w:rsidP="002675B1">
      <w:pPr>
        <w:shd w:val="clear" w:color="auto" w:fill="FFFFFF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5.7. Проаналізувати роботу вчителів за дистанційною формою навчання.</w:t>
      </w:r>
    </w:p>
    <w:p w:rsidR="00580EA0" w:rsidRPr="00FC28B9" w:rsidRDefault="00580EA0" w:rsidP="002675B1">
      <w:pPr>
        <w:shd w:val="clear" w:color="auto" w:fill="FFFFFF"/>
        <w:tabs>
          <w:tab w:val="left" w:pos="851"/>
        </w:tabs>
        <w:spacing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 xml:space="preserve">  </w:t>
      </w:r>
      <w:r w:rsidR="00FC28B9">
        <w:rPr>
          <w:rFonts w:ascii="Times New Roman" w:hAnsi="Times New Roman"/>
          <w:sz w:val="28"/>
          <w:szCs w:val="28"/>
          <w:lang w:val="uk-UA"/>
        </w:rPr>
        <w:t xml:space="preserve">    6</w:t>
      </w:r>
      <w:r w:rsidRPr="00FC28B9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FC28B9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FC28B9">
        <w:rPr>
          <w:rFonts w:ascii="Times New Roman" w:hAnsi="Times New Roman"/>
          <w:sz w:val="28"/>
          <w:szCs w:val="28"/>
        </w:rPr>
        <w:t>залишаю</w:t>
      </w:r>
      <w:proofErr w:type="spellEnd"/>
      <w:r w:rsidRPr="00FC28B9">
        <w:rPr>
          <w:rFonts w:ascii="Times New Roman" w:hAnsi="Times New Roman"/>
          <w:sz w:val="28"/>
          <w:szCs w:val="28"/>
        </w:rPr>
        <w:t xml:space="preserve"> за собою.</w:t>
      </w:r>
    </w:p>
    <w:p w:rsidR="00580EA0" w:rsidRPr="00FC28B9" w:rsidRDefault="00580EA0" w:rsidP="00580EA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80EA0" w:rsidRPr="00FC28B9" w:rsidRDefault="00580EA0" w:rsidP="00580EA0">
      <w:pPr>
        <w:shd w:val="clear" w:color="auto" w:fill="FFFFFF"/>
        <w:ind w:left="420"/>
        <w:jc w:val="both"/>
        <w:rPr>
          <w:rFonts w:ascii="Times New Roman" w:hAnsi="Times New Roman"/>
          <w:sz w:val="28"/>
          <w:szCs w:val="28"/>
        </w:rPr>
      </w:pPr>
    </w:p>
    <w:p w:rsidR="00580EA0" w:rsidRPr="00FC28B9" w:rsidRDefault="00580EA0" w:rsidP="00580EA0">
      <w:pPr>
        <w:shd w:val="clear" w:color="auto" w:fill="FFFFFF"/>
        <w:ind w:left="420"/>
        <w:jc w:val="both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 xml:space="preserve">         Директор НВК                                     </w:t>
      </w:r>
      <w:proofErr w:type="spellStart"/>
      <w:r w:rsidRPr="00FC28B9">
        <w:rPr>
          <w:rFonts w:ascii="Times New Roman" w:hAnsi="Times New Roman"/>
          <w:sz w:val="28"/>
          <w:szCs w:val="28"/>
        </w:rPr>
        <w:t>Н.П.Калмикова</w:t>
      </w:r>
      <w:proofErr w:type="spellEnd"/>
    </w:p>
    <w:p w:rsidR="00580EA0" w:rsidRPr="00FC28B9" w:rsidRDefault="00580EA0" w:rsidP="00580EA0">
      <w:pPr>
        <w:shd w:val="clear" w:color="auto" w:fill="FFFFFF"/>
        <w:tabs>
          <w:tab w:val="left" w:pos="6355"/>
        </w:tabs>
        <w:spacing w:before="302"/>
        <w:rPr>
          <w:rFonts w:ascii="Times New Roman" w:hAnsi="Times New Roman"/>
          <w:spacing w:val="-2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FC28B9">
        <w:rPr>
          <w:rFonts w:ascii="Times New Roman" w:hAnsi="Times New Roman"/>
          <w:spacing w:val="-3"/>
          <w:sz w:val="28"/>
          <w:szCs w:val="28"/>
        </w:rPr>
        <w:t>З</w:t>
      </w:r>
      <w:proofErr w:type="gramEnd"/>
      <w:r w:rsidRPr="00FC28B9">
        <w:rPr>
          <w:rFonts w:ascii="Times New Roman" w:hAnsi="Times New Roman"/>
          <w:spacing w:val="-3"/>
          <w:sz w:val="28"/>
          <w:szCs w:val="28"/>
        </w:rPr>
        <w:t xml:space="preserve"> наказом </w:t>
      </w:r>
      <w:proofErr w:type="spellStart"/>
      <w:r w:rsidRPr="00FC28B9">
        <w:rPr>
          <w:rFonts w:ascii="Times New Roman" w:hAnsi="Times New Roman"/>
          <w:spacing w:val="-3"/>
          <w:sz w:val="28"/>
          <w:szCs w:val="28"/>
        </w:rPr>
        <w:t>ознайомлені</w:t>
      </w:r>
      <w:proofErr w:type="spellEnd"/>
      <w:r w:rsidRPr="00FC28B9">
        <w:rPr>
          <w:rFonts w:ascii="Times New Roman" w:hAnsi="Times New Roman"/>
          <w:spacing w:val="-3"/>
          <w:sz w:val="28"/>
          <w:szCs w:val="28"/>
        </w:rPr>
        <w:t>:</w:t>
      </w:r>
      <w:r w:rsidRPr="00FC28B9">
        <w:rPr>
          <w:rFonts w:ascii="Times New Roman" w:hAnsi="Times New Roman"/>
          <w:sz w:val="28"/>
          <w:szCs w:val="28"/>
        </w:rPr>
        <w:t xml:space="preserve">                         </w:t>
      </w:r>
      <w:r w:rsidRPr="00FC28B9">
        <w:rPr>
          <w:rFonts w:ascii="Times New Roman" w:hAnsi="Times New Roman"/>
          <w:spacing w:val="-2"/>
          <w:sz w:val="28"/>
          <w:szCs w:val="28"/>
        </w:rPr>
        <w:t xml:space="preserve">              </w:t>
      </w:r>
    </w:p>
    <w:p w:rsidR="00580EA0" w:rsidRPr="00FC28B9" w:rsidRDefault="00580EA0" w:rsidP="00580EA0">
      <w:pPr>
        <w:shd w:val="clear" w:color="auto" w:fill="FFFFFF"/>
        <w:ind w:left="6394"/>
        <w:jc w:val="right"/>
        <w:rPr>
          <w:rFonts w:ascii="Times New Roman" w:hAnsi="Times New Roman"/>
          <w:sz w:val="28"/>
          <w:szCs w:val="28"/>
        </w:rPr>
      </w:pPr>
      <w:r w:rsidRPr="00FC28B9">
        <w:rPr>
          <w:rFonts w:ascii="Times New Roman" w:hAnsi="Times New Roman"/>
          <w:sz w:val="28"/>
          <w:szCs w:val="28"/>
        </w:rPr>
        <w:t xml:space="preserve">      </w:t>
      </w:r>
    </w:p>
    <w:p w:rsidR="00580EA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Pr="0040066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Pr="0040066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Pr="0040066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Pr="0040066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Pr="0040066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Pr="0040066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Pr="0040066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Pr="00400660" w:rsidRDefault="00580EA0" w:rsidP="00580EA0">
      <w:pPr>
        <w:shd w:val="clear" w:color="auto" w:fill="FFFFFF"/>
        <w:ind w:left="6394"/>
        <w:jc w:val="right"/>
        <w:rPr>
          <w:sz w:val="28"/>
          <w:szCs w:val="28"/>
        </w:rPr>
      </w:pPr>
    </w:p>
    <w:p w:rsidR="00580EA0" w:rsidRPr="00E14B5F" w:rsidRDefault="00580EA0" w:rsidP="00580EA0">
      <w:pPr>
        <w:shd w:val="clear" w:color="auto" w:fill="FFFFFF"/>
        <w:ind w:left="6394"/>
        <w:jc w:val="right"/>
        <w:rPr>
          <w:sz w:val="28"/>
          <w:szCs w:val="28"/>
          <w:lang w:val="uk-UA"/>
        </w:rPr>
      </w:pPr>
    </w:p>
    <w:p w:rsidR="002675B1" w:rsidRDefault="00580EA0" w:rsidP="00580EA0">
      <w:pPr>
        <w:pStyle w:val="a7"/>
        <w:tabs>
          <w:tab w:val="left" w:pos="42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2675B1" w:rsidRDefault="002675B1" w:rsidP="00580EA0">
      <w:pPr>
        <w:pStyle w:val="a7"/>
        <w:tabs>
          <w:tab w:val="left" w:pos="4200"/>
        </w:tabs>
        <w:rPr>
          <w:rFonts w:ascii="Times New Roman" w:hAnsi="Times New Roman"/>
          <w:sz w:val="28"/>
          <w:szCs w:val="28"/>
          <w:lang w:val="uk-UA"/>
        </w:rPr>
      </w:pPr>
    </w:p>
    <w:p w:rsidR="00580EA0" w:rsidRDefault="002675B1" w:rsidP="00580EA0">
      <w:pPr>
        <w:pStyle w:val="a7"/>
        <w:tabs>
          <w:tab w:val="left" w:pos="42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="00580EA0"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580EA0" w:rsidRDefault="00580EA0" w:rsidP="00580EA0">
      <w:pPr>
        <w:pStyle w:val="a7"/>
        <w:tabs>
          <w:tab w:val="left" w:pos="42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до  наказу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580EA0" w:rsidRDefault="00580EA0" w:rsidP="00580EA0">
      <w:pPr>
        <w:pStyle w:val="a7"/>
        <w:tabs>
          <w:tab w:val="left" w:pos="564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FC28B9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sz w:val="28"/>
          <w:szCs w:val="28"/>
          <w:u w:val="single"/>
          <w:lang w:val="uk-UA"/>
        </w:rPr>
        <w:t>.06.20</w:t>
      </w:r>
      <w:r w:rsidR="00FC28B9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№ 4</w:t>
      </w:r>
      <w:r w:rsidR="00FC28B9">
        <w:rPr>
          <w:rFonts w:ascii="Times New Roman" w:hAnsi="Times New Roman"/>
          <w:sz w:val="28"/>
          <w:szCs w:val="28"/>
          <w:u w:val="single"/>
          <w:lang w:val="uk-UA"/>
        </w:rPr>
        <w:t>8</w:t>
      </w:r>
    </w:p>
    <w:p w:rsidR="00580EA0" w:rsidRDefault="00580EA0" w:rsidP="00580EA0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580EA0" w:rsidRDefault="00580EA0" w:rsidP="00580EA0">
      <w:pPr>
        <w:pStyle w:val="a7"/>
        <w:rPr>
          <w:sz w:val="28"/>
          <w:szCs w:val="28"/>
        </w:rPr>
      </w:pPr>
    </w:p>
    <w:p w:rsidR="00580EA0" w:rsidRDefault="00580EA0" w:rsidP="00580EA0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 О В І Д К А</w:t>
      </w:r>
    </w:p>
    <w:p w:rsidR="00580EA0" w:rsidRDefault="00580EA0" w:rsidP="00580EA0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підсумки науково-методичної роботи з педагогічними кадрами</w:t>
      </w:r>
    </w:p>
    <w:p w:rsidR="00580EA0" w:rsidRDefault="00580EA0" w:rsidP="00580EA0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</w:t>
      </w:r>
      <w:r w:rsidR="00FC28B9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FC28B9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580EA0" w:rsidRDefault="00580EA0" w:rsidP="00580EA0">
      <w:pPr>
        <w:pStyle w:val="a7"/>
        <w:rPr>
          <w:sz w:val="28"/>
          <w:szCs w:val="28"/>
        </w:rPr>
      </w:pPr>
    </w:p>
    <w:p w:rsidR="00580EA0" w:rsidRDefault="00580EA0" w:rsidP="00580EA0">
      <w:pPr>
        <w:pStyle w:val="a5"/>
        <w:spacing w:before="242"/>
        <w:ind w:left="-142" w:firstLine="709"/>
      </w:pPr>
      <w:r>
        <w:t>У 201</w:t>
      </w:r>
      <w:r w:rsidR="00FC28B9">
        <w:t>9</w:t>
      </w:r>
      <w:r>
        <w:t>-20</w:t>
      </w:r>
      <w:r w:rsidR="00FC28B9">
        <w:t>20</w:t>
      </w:r>
      <w:r>
        <w:t xml:space="preserve"> навчальному році науково-методична робота з педагогічними кадрами була спланована на основі аналізу роботи за 201</w:t>
      </w:r>
      <w:r w:rsidR="00FC28B9">
        <w:t>8</w:t>
      </w:r>
      <w:r>
        <w:t>-201</w:t>
      </w:r>
      <w:r w:rsidR="00FC28B9">
        <w:t>9</w:t>
      </w:r>
      <w:r>
        <w:t xml:space="preserve"> н. р. на діагностичній основі відповідно до положення про методичну роботу, керуючись Конституцією України, Законом України «Про загальну середню освіту», відповідно до наказу НВК № 11</w:t>
      </w:r>
      <w:r w:rsidR="00FC28B9">
        <w:t>2</w:t>
      </w:r>
      <w:r>
        <w:t xml:space="preserve"> від 1</w:t>
      </w:r>
      <w:r w:rsidR="00FC28B9">
        <w:t>6</w:t>
      </w:r>
      <w:r>
        <w:t>.09.201</w:t>
      </w:r>
      <w:r w:rsidR="00FC28B9">
        <w:t>9</w:t>
      </w:r>
      <w:r>
        <w:t xml:space="preserve">. </w:t>
      </w:r>
      <w:proofErr w:type="spellStart"/>
      <w:r>
        <w:t>“Про</w:t>
      </w:r>
      <w:proofErr w:type="spellEnd"/>
      <w:r>
        <w:t xml:space="preserve"> організацію  науково-методичної роботи з педагогічними кадрами в 201</w:t>
      </w:r>
      <w:r w:rsidR="00FC28B9">
        <w:t>9</w:t>
      </w:r>
      <w:r>
        <w:t>-20</w:t>
      </w:r>
      <w:r w:rsidR="00FC28B9">
        <w:t>20</w:t>
      </w:r>
      <w:r>
        <w:t xml:space="preserve"> навчальному році ”. Головна мета діяльності методичних об'єднань - підвищити професійну компетентність кожного педагога у використанні нових педагогічних технологій та інновацій. Досягнення цієї мети було реалізовано через розширення та поглиблення теоретичної, практичної та методичної підготовки вчителів.</w:t>
      </w:r>
    </w:p>
    <w:p w:rsidR="00580EA0" w:rsidRDefault="00580EA0" w:rsidP="00580EA0">
      <w:pPr>
        <w:pStyle w:val="a5"/>
        <w:spacing w:before="1" w:line="322" w:lineRule="exact"/>
        <w:ind w:left="-142" w:firstLine="709"/>
      </w:pPr>
      <w:r>
        <w:t>Основними формами роботи по підвищенню педагогічної майстерності стали:</w:t>
      </w:r>
    </w:p>
    <w:p w:rsidR="00580EA0" w:rsidRPr="00FC28B9" w:rsidRDefault="00FC28B9" w:rsidP="00FC28B9">
      <w:pPr>
        <w:pStyle w:val="1"/>
        <w:jc w:val="left"/>
        <w:rPr>
          <w:b w:val="0"/>
          <w:sz w:val="28"/>
          <w:szCs w:val="28"/>
        </w:rPr>
      </w:pPr>
      <w:r>
        <w:t xml:space="preserve">          </w:t>
      </w:r>
      <w:proofErr w:type="spellStart"/>
      <w:r w:rsidR="00580EA0" w:rsidRPr="00FC28B9">
        <w:rPr>
          <w:b w:val="0"/>
        </w:rPr>
        <w:t>•</w:t>
      </w:r>
      <w:r w:rsidR="00580EA0" w:rsidRPr="00FC28B9">
        <w:rPr>
          <w:b w:val="0"/>
          <w:sz w:val="28"/>
          <w:szCs w:val="28"/>
        </w:rPr>
        <w:t>Участь</w:t>
      </w:r>
      <w:proofErr w:type="spellEnd"/>
      <w:r w:rsidR="00580EA0" w:rsidRPr="00FC28B9">
        <w:rPr>
          <w:b w:val="0"/>
          <w:sz w:val="28"/>
          <w:szCs w:val="28"/>
        </w:rPr>
        <w:t xml:space="preserve"> в педрадах, семінарах різного</w:t>
      </w:r>
      <w:r w:rsidR="00580EA0" w:rsidRPr="00FC28B9">
        <w:rPr>
          <w:b w:val="0"/>
          <w:spacing w:val="-3"/>
          <w:sz w:val="28"/>
          <w:szCs w:val="28"/>
        </w:rPr>
        <w:t xml:space="preserve"> </w:t>
      </w:r>
      <w:r w:rsidR="00580EA0" w:rsidRPr="00FC28B9">
        <w:rPr>
          <w:b w:val="0"/>
          <w:sz w:val="28"/>
          <w:szCs w:val="28"/>
        </w:rPr>
        <w:t>рівня;</w:t>
      </w:r>
    </w:p>
    <w:p w:rsidR="00580EA0" w:rsidRPr="00FC28B9" w:rsidRDefault="00FC28B9" w:rsidP="00FC28B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spellStart"/>
      <w:r w:rsidR="00580EA0" w:rsidRPr="00FC28B9">
        <w:rPr>
          <w:b w:val="0"/>
          <w:sz w:val="28"/>
          <w:szCs w:val="28"/>
        </w:rPr>
        <w:t>•Взаємовідвідування</w:t>
      </w:r>
      <w:proofErr w:type="spellEnd"/>
      <w:r w:rsidR="00580EA0" w:rsidRPr="00FC28B9">
        <w:rPr>
          <w:b w:val="0"/>
          <w:spacing w:val="-1"/>
          <w:sz w:val="28"/>
          <w:szCs w:val="28"/>
        </w:rPr>
        <w:t xml:space="preserve"> </w:t>
      </w:r>
      <w:r w:rsidR="00580EA0" w:rsidRPr="00FC28B9">
        <w:rPr>
          <w:b w:val="0"/>
          <w:sz w:val="28"/>
          <w:szCs w:val="28"/>
        </w:rPr>
        <w:t>уроків;</w:t>
      </w:r>
    </w:p>
    <w:p w:rsidR="00580EA0" w:rsidRPr="00FC28B9" w:rsidRDefault="00FC28B9" w:rsidP="00FC28B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spellStart"/>
      <w:r w:rsidR="00580EA0" w:rsidRPr="00FC28B9">
        <w:rPr>
          <w:b w:val="0"/>
          <w:sz w:val="28"/>
          <w:szCs w:val="28"/>
        </w:rPr>
        <w:t>•Робота</w:t>
      </w:r>
      <w:proofErr w:type="spellEnd"/>
      <w:r w:rsidR="00580EA0" w:rsidRPr="00FC28B9">
        <w:rPr>
          <w:b w:val="0"/>
          <w:sz w:val="28"/>
          <w:szCs w:val="28"/>
        </w:rPr>
        <w:t xml:space="preserve"> над індивідуальною методичною</w:t>
      </w:r>
      <w:r w:rsidR="00580EA0" w:rsidRPr="00FC28B9">
        <w:rPr>
          <w:b w:val="0"/>
          <w:spacing w:val="-2"/>
          <w:sz w:val="28"/>
          <w:szCs w:val="28"/>
        </w:rPr>
        <w:t xml:space="preserve"> </w:t>
      </w:r>
      <w:r w:rsidR="00580EA0" w:rsidRPr="00FC28B9">
        <w:rPr>
          <w:b w:val="0"/>
          <w:sz w:val="28"/>
          <w:szCs w:val="28"/>
        </w:rPr>
        <w:t>темою;</w:t>
      </w:r>
    </w:p>
    <w:p w:rsidR="00580EA0" w:rsidRPr="00FC28B9" w:rsidRDefault="00FC28B9" w:rsidP="00FC28B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spellStart"/>
      <w:r w:rsidR="00580EA0" w:rsidRPr="00FC28B9">
        <w:rPr>
          <w:b w:val="0"/>
          <w:sz w:val="28"/>
          <w:szCs w:val="28"/>
        </w:rPr>
        <w:t>•Узагальнення</w:t>
      </w:r>
      <w:proofErr w:type="spellEnd"/>
      <w:r w:rsidR="00580EA0" w:rsidRPr="00FC28B9">
        <w:rPr>
          <w:b w:val="0"/>
          <w:sz w:val="28"/>
          <w:szCs w:val="28"/>
        </w:rPr>
        <w:t xml:space="preserve"> досвіду власної педагогічної</w:t>
      </w:r>
      <w:r w:rsidR="00580EA0" w:rsidRPr="00FC28B9">
        <w:rPr>
          <w:b w:val="0"/>
          <w:spacing w:val="-6"/>
          <w:sz w:val="28"/>
          <w:szCs w:val="28"/>
        </w:rPr>
        <w:t xml:space="preserve"> </w:t>
      </w:r>
      <w:r w:rsidR="00580EA0" w:rsidRPr="00FC28B9">
        <w:rPr>
          <w:b w:val="0"/>
          <w:sz w:val="28"/>
          <w:szCs w:val="28"/>
        </w:rPr>
        <w:t>діяльності;</w:t>
      </w:r>
    </w:p>
    <w:p w:rsidR="00580EA0" w:rsidRPr="00FC28B9" w:rsidRDefault="00FC28B9" w:rsidP="00FC28B9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spellStart"/>
      <w:r w:rsidR="00580EA0" w:rsidRPr="00FC28B9">
        <w:rPr>
          <w:b w:val="0"/>
          <w:sz w:val="28"/>
          <w:szCs w:val="28"/>
        </w:rPr>
        <w:t>•Вивчення</w:t>
      </w:r>
      <w:proofErr w:type="spellEnd"/>
      <w:r w:rsidR="00580EA0" w:rsidRPr="00FC28B9">
        <w:rPr>
          <w:b w:val="0"/>
          <w:sz w:val="28"/>
          <w:szCs w:val="28"/>
        </w:rPr>
        <w:t xml:space="preserve"> передового педагогічного</w:t>
      </w:r>
      <w:r w:rsidR="00580EA0" w:rsidRPr="00FC28B9">
        <w:rPr>
          <w:b w:val="0"/>
          <w:spacing w:val="-2"/>
          <w:sz w:val="28"/>
          <w:szCs w:val="28"/>
        </w:rPr>
        <w:t xml:space="preserve"> </w:t>
      </w:r>
      <w:r w:rsidR="00580EA0" w:rsidRPr="00FC28B9">
        <w:rPr>
          <w:b w:val="0"/>
          <w:sz w:val="28"/>
          <w:szCs w:val="28"/>
        </w:rPr>
        <w:t>досвіду</w:t>
      </w:r>
      <w:r w:rsidR="00580EA0" w:rsidRPr="00FC28B9">
        <w:rPr>
          <w:sz w:val="28"/>
          <w:szCs w:val="28"/>
        </w:rPr>
        <w:t>;</w:t>
      </w:r>
    </w:p>
    <w:p w:rsidR="00580EA0" w:rsidRPr="00FC28B9" w:rsidRDefault="00580EA0" w:rsidP="00FC28B9">
      <w:pPr>
        <w:pStyle w:val="a5"/>
        <w:ind w:left="-142" w:firstLine="709"/>
      </w:pPr>
      <w:r>
        <w:t xml:space="preserve"> Це сприяло підвищенню рівня професійної майстерності вчителів, їх орієнтації на вирішення сучасних завдань освіти, що спрямовані на підвищення якості освітнього процесу в контексті положень НУШ.</w:t>
      </w:r>
    </w:p>
    <w:p w:rsidR="00580EA0" w:rsidRPr="00FC28B9" w:rsidRDefault="00580EA0" w:rsidP="00FC28B9">
      <w:pPr>
        <w:tabs>
          <w:tab w:val="left" w:pos="1020"/>
        </w:tabs>
        <w:spacing w:line="240" w:lineRule="auto"/>
        <w:ind w:left="-142" w:right="31" w:firstLine="851"/>
        <w:jc w:val="both"/>
        <w:rPr>
          <w:rFonts w:ascii="Times New Roman" w:hAnsi="Times New Roman"/>
          <w:sz w:val="28"/>
        </w:rPr>
      </w:pPr>
      <w:r w:rsidRPr="00FC28B9">
        <w:rPr>
          <w:rFonts w:ascii="Times New Roman" w:hAnsi="Times New Roman"/>
          <w:sz w:val="28"/>
        </w:rPr>
        <w:t>У 201</w:t>
      </w:r>
      <w:r w:rsidR="00FC28B9">
        <w:rPr>
          <w:rFonts w:ascii="Times New Roman" w:hAnsi="Times New Roman"/>
          <w:sz w:val="28"/>
          <w:lang w:val="uk-UA"/>
        </w:rPr>
        <w:t>8</w:t>
      </w:r>
      <w:r w:rsidRPr="00FC28B9">
        <w:rPr>
          <w:rFonts w:ascii="Times New Roman" w:hAnsi="Times New Roman"/>
          <w:sz w:val="28"/>
        </w:rPr>
        <w:t>-20</w:t>
      </w:r>
      <w:r w:rsidR="00FC28B9">
        <w:rPr>
          <w:rFonts w:ascii="Times New Roman" w:hAnsi="Times New Roman"/>
          <w:sz w:val="28"/>
          <w:lang w:val="uk-UA"/>
        </w:rPr>
        <w:t>19</w:t>
      </w:r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навчальному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році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педагогічний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колектив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продовжував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працювати</w:t>
      </w:r>
      <w:proofErr w:type="spellEnd"/>
      <w:r w:rsidRPr="00FC28B9">
        <w:rPr>
          <w:rFonts w:ascii="Times New Roman" w:hAnsi="Times New Roman"/>
          <w:sz w:val="28"/>
        </w:rPr>
        <w:t xml:space="preserve"> над  </w:t>
      </w:r>
      <w:proofErr w:type="spellStart"/>
      <w:r w:rsidRPr="00FC28B9">
        <w:rPr>
          <w:rFonts w:ascii="Times New Roman" w:hAnsi="Times New Roman"/>
          <w:sz w:val="28"/>
        </w:rPr>
        <w:t>науково-методичною</w:t>
      </w:r>
      <w:proofErr w:type="spellEnd"/>
      <w:r w:rsidRPr="00FC28B9">
        <w:rPr>
          <w:rFonts w:ascii="Times New Roman" w:hAnsi="Times New Roman"/>
          <w:sz w:val="28"/>
        </w:rPr>
        <w:t xml:space="preserve"> проблемою «</w:t>
      </w:r>
      <w:proofErr w:type="spellStart"/>
      <w:r w:rsidRPr="00FC28B9">
        <w:rPr>
          <w:rFonts w:ascii="Times New Roman" w:hAnsi="Times New Roman"/>
          <w:sz w:val="28"/>
        </w:rPr>
        <w:t>Реалізація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сучасних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технологій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освіти</w:t>
      </w:r>
      <w:proofErr w:type="spellEnd"/>
      <w:r w:rsidRPr="00FC28B9">
        <w:rPr>
          <w:rFonts w:ascii="Times New Roman" w:hAnsi="Times New Roman"/>
          <w:sz w:val="28"/>
        </w:rPr>
        <w:t xml:space="preserve"> на засадах </w:t>
      </w:r>
      <w:proofErr w:type="spellStart"/>
      <w:r w:rsidRPr="00FC28B9">
        <w:rPr>
          <w:rFonts w:ascii="Times New Roman" w:hAnsi="Times New Roman"/>
          <w:sz w:val="28"/>
        </w:rPr>
        <w:t>компетентнісного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FC28B9">
        <w:rPr>
          <w:rFonts w:ascii="Times New Roman" w:hAnsi="Times New Roman"/>
          <w:sz w:val="28"/>
        </w:rPr>
        <w:t>п</w:t>
      </w:r>
      <w:proofErr w:type="gramEnd"/>
      <w:r w:rsidRPr="00FC28B9">
        <w:rPr>
          <w:rFonts w:ascii="Times New Roman" w:hAnsi="Times New Roman"/>
          <w:sz w:val="28"/>
        </w:rPr>
        <w:t>ідходу</w:t>
      </w:r>
      <w:proofErr w:type="spellEnd"/>
      <w:r w:rsidRPr="00FC28B9">
        <w:rPr>
          <w:rFonts w:ascii="Times New Roman" w:hAnsi="Times New Roman"/>
          <w:sz w:val="28"/>
        </w:rPr>
        <w:t xml:space="preserve"> в </w:t>
      </w:r>
      <w:proofErr w:type="spellStart"/>
      <w:r w:rsidRPr="00FC28B9">
        <w:rPr>
          <w:rFonts w:ascii="Times New Roman" w:hAnsi="Times New Roman"/>
          <w:sz w:val="28"/>
        </w:rPr>
        <w:t>контексті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положень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Нової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української</w:t>
      </w:r>
      <w:proofErr w:type="spellEnd"/>
      <w:r w:rsidRPr="00FC28B9">
        <w:rPr>
          <w:rFonts w:ascii="Times New Roman" w:hAnsi="Times New Roman"/>
          <w:sz w:val="28"/>
        </w:rPr>
        <w:t xml:space="preserve"> </w:t>
      </w:r>
      <w:proofErr w:type="spellStart"/>
      <w:r w:rsidRPr="00FC28B9">
        <w:rPr>
          <w:rFonts w:ascii="Times New Roman" w:hAnsi="Times New Roman"/>
          <w:sz w:val="28"/>
        </w:rPr>
        <w:t>школи</w:t>
      </w:r>
      <w:proofErr w:type="spellEnd"/>
      <w:r w:rsidRPr="00FC28B9">
        <w:rPr>
          <w:rFonts w:ascii="Times New Roman" w:hAnsi="Times New Roman"/>
          <w:sz w:val="28"/>
        </w:rPr>
        <w:t>.</w:t>
      </w:r>
    </w:p>
    <w:p w:rsidR="00580EA0" w:rsidRDefault="00580EA0" w:rsidP="00580EA0">
      <w:pPr>
        <w:pStyle w:val="a5"/>
        <w:ind w:left="142" w:firstLine="567"/>
        <w:rPr>
          <w:lang w:val="ru-RU"/>
        </w:rPr>
      </w:pPr>
      <w:r>
        <w:t>У 201</w:t>
      </w:r>
      <w:r w:rsidR="00FC28B9">
        <w:t>9</w:t>
      </w:r>
      <w:r>
        <w:t xml:space="preserve"> – 20</w:t>
      </w:r>
      <w:r w:rsidR="00FC28B9">
        <w:t>20</w:t>
      </w:r>
      <w:r>
        <w:t xml:space="preserve"> навчальному році в НВК працювало </w:t>
      </w:r>
      <w:r w:rsidR="00FC28B9">
        <w:t>48</w:t>
      </w:r>
      <w:r>
        <w:t xml:space="preserve"> педагогічних працівників, у тому числі: 1директор, 2 заступники директора з НВР,1 заступник з господарчої частини, 2 педагоги-організатори ( по 0,5 ставки), 1 бібліотекар, 1  практичний психолог , 2 соціальні педагоги (по 0,5ставки). Протягом року  заклад освіти був забезпечений кадрами. Педагогічні працівники мають:</w:t>
      </w:r>
    </w:p>
    <w:p w:rsidR="00580EA0" w:rsidRDefault="00580EA0" w:rsidP="00580EA0">
      <w:pPr>
        <w:pStyle w:val="a5"/>
        <w:spacing w:line="321" w:lineRule="exact"/>
        <w:ind w:left="934" w:hanging="225"/>
      </w:pPr>
      <w:r>
        <w:t>а) кваліфікаційні категорії:</w:t>
      </w:r>
    </w:p>
    <w:p w:rsidR="00580EA0" w:rsidRDefault="00580EA0" w:rsidP="00580EA0">
      <w:pPr>
        <w:pStyle w:val="a5"/>
        <w:spacing w:line="322" w:lineRule="exact"/>
        <w:ind w:left="934"/>
      </w:pPr>
      <w:r>
        <w:t>«Спеціаліст вищої категорії» – 2</w:t>
      </w:r>
      <w:r w:rsidR="00FC28B9">
        <w:t>7</w:t>
      </w:r>
      <w:r>
        <w:t xml:space="preserve"> ;</w:t>
      </w:r>
    </w:p>
    <w:p w:rsidR="00580EA0" w:rsidRDefault="00580EA0" w:rsidP="00580EA0">
      <w:pPr>
        <w:pStyle w:val="a5"/>
        <w:ind w:left="934"/>
      </w:pPr>
      <w:r>
        <w:t xml:space="preserve">«Спеціаліст І категорії» – </w:t>
      </w:r>
      <w:r w:rsidR="00FC28B9">
        <w:t>4</w:t>
      </w:r>
      <w:r>
        <w:t xml:space="preserve"> ;</w:t>
      </w:r>
    </w:p>
    <w:p w:rsidR="00580EA0" w:rsidRDefault="00580EA0" w:rsidP="00580EA0">
      <w:pPr>
        <w:pStyle w:val="a5"/>
        <w:ind w:left="934"/>
      </w:pPr>
      <w:r>
        <w:t>«Спеціаліст ІІ категорії» –5 ;</w:t>
      </w:r>
    </w:p>
    <w:p w:rsidR="00580EA0" w:rsidRDefault="00580EA0" w:rsidP="00580EA0">
      <w:pPr>
        <w:pStyle w:val="a5"/>
        <w:spacing w:line="322" w:lineRule="exact"/>
        <w:ind w:left="934"/>
      </w:pPr>
      <w:r>
        <w:t>«Спеціаліст» -</w:t>
      </w:r>
      <w:r>
        <w:rPr>
          <w:spacing w:val="67"/>
        </w:rPr>
        <w:t xml:space="preserve"> </w:t>
      </w:r>
      <w:r>
        <w:t>1</w:t>
      </w:r>
      <w:r w:rsidR="00FC28B9">
        <w:t>2</w:t>
      </w:r>
      <w:r>
        <w:t xml:space="preserve"> (додаток 6);</w:t>
      </w:r>
    </w:p>
    <w:p w:rsidR="00FC28B9" w:rsidRDefault="00FC28B9" w:rsidP="00580EA0">
      <w:pPr>
        <w:pStyle w:val="a5"/>
        <w:spacing w:line="322" w:lineRule="exact"/>
        <w:ind w:left="934"/>
      </w:pPr>
    </w:p>
    <w:p w:rsidR="00FC28B9" w:rsidRDefault="00FC28B9" w:rsidP="00580EA0">
      <w:pPr>
        <w:pStyle w:val="a5"/>
        <w:spacing w:line="322" w:lineRule="exact"/>
        <w:ind w:left="934"/>
      </w:pPr>
    </w:p>
    <w:p w:rsidR="00580EA0" w:rsidRDefault="00580EA0" w:rsidP="00580EA0">
      <w:pPr>
        <w:pStyle w:val="a5"/>
        <w:spacing w:line="322" w:lineRule="exact"/>
        <w:ind w:left="934" w:hanging="225"/>
      </w:pPr>
      <w:r>
        <w:lastRenderedPageBreak/>
        <w:t>б) педагогічні звання:</w:t>
      </w:r>
    </w:p>
    <w:p w:rsidR="00580EA0" w:rsidRDefault="00580EA0" w:rsidP="00580EA0">
      <w:pPr>
        <w:pStyle w:val="a5"/>
        <w:spacing w:line="322" w:lineRule="exact"/>
        <w:ind w:left="934"/>
      </w:pPr>
      <w:r>
        <w:t>«Старший учитель» – 1</w:t>
      </w:r>
      <w:r w:rsidR="00FC28B9">
        <w:t>3</w:t>
      </w:r>
      <w:r>
        <w:t xml:space="preserve"> ;</w:t>
      </w:r>
    </w:p>
    <w:p w:rsidR="00580EA0" w:rsidRDefault="00580EA0" w:rsidP="00580EA0">
      <w:pPr>
        <w:pStyle w:val="a5"/>
        <w:spacing w:line="322" w:lineRule="exact"/>
        <w:ind w:left="934"/>
      </w:pPr>
      <w:r>
        <w:t>«Учитель - методист» - 13</w:t>
      </w:r>
    </w:p>
    <w:p w:rsidR="00580EA0" w:rsidRDefault="00580EA0" w:rsidP="00580EA0">
      <w:pPr>
        <w:pStyle w:val="a5"/>
        <w:spacing w:after="3"/>
        <w:ind w:left="720" w:right="222" w:firstLine="708"/>
      </w:pPr>
    </w:p>
    <w:p w:rsidR="00580EA0" w:rsidRDefault="00580EA0" w:rsidP="00580EA0">
      <w:pPr>
        <w:pStyle w:val="a5"/>
        <w:spacing w:after="3"/>
        <w:ind w:left="720" w:right="222" w:firstLine="708"/>
        <w:rPr>
          <w:lang w:val="ru-RU"/>
        </w:rPr>
      </w:pPr>
      <w:r>
        <w:t xml:space="preserve">Таким чином, якісний склад педагогічного колективу </w:t>
      </w:r>
      <w:proofErr w:type="spellStart"/>
      <w:r>
        <w:t>Баришівського</w:t>
      </w:r>
      <w:proofErr w:type="spellEnd"/>
      <w:r>
        <w:t xml:space="preserve"> НВК на кінець 201</w:t>
      </w:r>
      <w:r w:rsidR="00FC28B9">
        <w:t>9</w:t>
      </w:r>
      <w:r>
        <w:t>-20</w:t>
      </w:r>
      <w:r w:rsidR="00FC28B9">
        <w:t>20</w:t>
      </w:r>
      <w:r>
        <w:t xml:space="preserve"> навчального року становив:</w:t>
      </w:r>
    </w:p>
    <w:tbl>
      <w:tblPr>
        <w:tblW w:w="10395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3044"/>
        <w:gridCol w:w="2671"/>
        <w:gridCol w:w="993"/>
      </w:tblGrid>
      <w:tr w:rsidR="00580EA0" w:rsidTr="00580EA0">
        <w:trPr>
          <w:trHeight w:val="9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276" w:lineRule="auto"/>
              <w:ind w:right="1134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Педагогічне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звання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кваліфікація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Кількість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80EA0" w:rsidRDefault="00580EA0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</w:tc>
      </w:tr>
      <w:tr w:rsidR="00580EA0" w:rsidTr="00580EA0">
        <w:trPr>
          <w:trHeight w:val="3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«Учитель - методист»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EA0" w:rsidRDefault="00580EA0" w:rsidP="00FC28B9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C28B9">
              <w:rPr>
                <w:sz w:val="28"/>
                <w:lang w:val="uk-UA"/>
              </w:rPr>
              <w:t>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0EA0" w:rsidRDefault="00580EA0">
            <w:pPr>
              <w:rPr>
                <w:rFonts w:ascii="Times New Roman" w:hAnsi="Times New Roman"/>
                <w:sz w:val="28"/>
                <w:lang w:eastAsia="ru-RU" w:bidi="ru-RU"/>
              </w:rPr>
            </w:pPr>
          </w:p>
        </w:tc>
      </w:tr>
      <w:tr w:rsidR="00580EA0" w:rsidTr="00580EA0">
        <w:trPr>
          <w:trHeight w:val="3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«Старший учитель»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 w:rsidP="00FC28B9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C28B9">
              <w:rPr>
                <w:sz w:val="28"/>
                <w:lang w:val="uk-UA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0EA0" w:rsidRDefault="00580EA0">
            <w:pPr>
              <w:rPr>
                <w:rFonts w:ascii="Times New Roman" w:hAnsi="Times New Roman"/>
                <w:sz w:val="28"/>
                <w:lang w:eastAsia="ru-RU" w:bidi="ru-RU"/>
              </w:rPr>
            </w:pPr>
          </w:p>
        </w:tc>
      </w:tr>
      <w:tr w:rsidR="00580EA0" w:rsidTr="00580EA0">
        <w:trPr>
          <w:trHeight w:val="3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Вища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категорія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Pr="00FC28B9" w:rsidRDefault="00580EA0" w:rsidP="00FC28B9">
            <w:pPr>
              <w:pStyle w:val="TableParagraph"/>
              <w:spacing w:line="317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</w:rPr>
              <w:t>2</w:t>
            </w:r>
            <w:r w:rsidR="00FC28B9">
              <w:rPr>
                <w:sz w:val="28"/>
                <w:lang w:val="uk-UA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EA0" w:rsidRDefault="00580EA0" w:rsidP="00FC28B9">
            <w:pPr>
              <w:pStyle w:val="TableParagraph"/>
              <w:spacing w:line="317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FC28B9">
              <w:rPr>
                <w:sz w:val="28"/>
                <w:lang w:val="uk-UA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0EA0" w:rsidRDefault="00580EA0">
            <w:pPr>
              <w:rPr>
                <w:rFonts w:ascii="Times New Roman" w:hAnsi="Times New Roman"/>
                <w:sz w:val="28"/>
                <w:lang w:eastAsia="ru-RU" w:bidi="ru-RU"/>
              </w:rPr>
            </w:pPr>
          </w:p>
        </w:tc>
      </w:tr>
      <w:tr w:rsidR="00580EA0" w:rsidTr="00580EA0">
        <w:trPr>
          <w:trHeight w:val="3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І </w:t>
            </w:r>
            <w:proofErr w:type="spellStart"/>
            <w:r>
              <w:rPr>
                <w:sz w:val="28"/>
              </w:rPr>
              <w:t>категорія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FC28B9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EA0" w:rsidRPr="00FC28B9" w:rsidRDefault="00FC28B9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0EA0" w:rsidRDefault="00580EA0">
            <w:pPr>
              <w:rPr>
                <w:rFonts w:ascii="Times New Roman" w:hAnsi="Times New Roman"/>
                <w:sz w:val="28"/>
                <w:lang w:eastAsia="ru-RU" w:bidi="ru-RU"/>
              </w:rPr>
            </w:pPr>
          </w:p>
        </w:tc>
      </w:tr>
      <w:tr w:rsidR="00580EA0" w:rsidTr="00580EA0">
        <w:trPr>
          <w:trHeight w:val="3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ІІ </w:t>
            </w:r>
            <w:proofErr w:type="spellStart"/>
            <w:r>
              <w:rPr>
                <w:sz w:val="28"/>
              </w:rPr>
              <w:t>категорія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EA0" w:rsidRPr="00FC28B9" w:rsidRDefault="00580EA0" w:rsidP="00FC28B9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</w:rPr>
              <w:t>1</w:t>
            </w:r>
            <w:proofErr w:type="spellStart"/>
            <w:r w:rsidR="00FC28B9">
              <w:rPr>
                <w:sz w:val="28"/>
                <w:lang w:val="uk-UA"/>
              </w:rPr>
              <w:t>1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0EA0" w:rsidRDefault="00580EA0">
            <w:pPr>
              <w:rPr>
                <w:rFonts w:ascii="Times New Roman" w:hAnsi="Times New Roman"/>
                <w:sz w:val="28"/>
                <w:lang w:eastAsia="ru-RU" w:bidi="ru-RU"/>
              </w:rPr>
            </w:pPr>
          </w:p>
        </w:tc>
      </w:tr>
      <w:tr w:rsidR="00580EA0" w:rsidTr="00580EA0">
        <w:trPr>
          <w:trHeight w:val="3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Default="00580EA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Спеціалі</w:t>
            </w:r>
            <w:proofErr w:type="gramStart"/>
            <w:r>
              <w:rPr>
                <w:sz w:val="28"/>
              </w:rPr>
              <w:t>ст</w:t>
            </w:r>
            <w:proofErr w:type="spellEnd"/>
            <w:proofErr w:type="gram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EA0" w:rsidRPr="00FC28B9" w:rsidRDefault="00580EA0" w:rsidP="00FC28B9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</w:rPr>
              <w:t>1</w:t>
            </w:r>
            <w:r w:rsidR="00FC28B9">
              <w:rPr>
                <w:sz w:val="28"/>
                <w:lang w:val="uk-UA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EA0" w:rsidRDefault="00580EA0" w:rsidP="00FC28B9">
            <w:pPr>
              <w:pStyle w:val="TableParagraph"/>
              <w:spacing w:line="315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C28B9">
              <w:rPr>
                <w:sz w:val="28"/>
                <w:lang w:val="uk-UA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0EA0" w:rsidRDefault="00580EA0">
            <w:pPr>
              <w:rPr>
                <w:rFonts w:ascii="Times New Roman" w:hAnsi="Times New Roman"/>
                <w:sz w:val="28"/>
                <w:lang w:eastAsia="ru-RU" w:bidi="ru-RU"/>
              </w:rPr>
            </w:pPr>
          </w:p>
        </w:tc>
      </w:tr>
    </w:tbl>
    <w:p w:rsidR="00580EA0" w:rsidRDefault="00FC28B9" w:rsidP="00580EA0">
      <w:pPr>
        <w:pStyle w:val="a5"/>
        <w:tabs>
          <w:tab w:val="left" w:pos="8201"/>
        </w:tabs>
        <w:ind w:right="239"/>
        <w:rPr>
          <w:szCs w:val="28"/>
          <w:lang w:bidi="ru-RU"/>
        </w:rPr>
      </w:pPr>
      <w:r>
        <w:rPr>
          <w:szCs w:val="28"/>
          <w:lang w:bidi="ru-RU"/>
        </w:rPr>
        <w:t xml:space="preserve">        </w:t>
      </w:r>
    </w:p>
    <w:p w:rsidR="00FC28B9" w:rsidRDefault="00FC28B9" w:rsidP="00580EA0">
      <w:pPr>
        <w:pStyle w:val="a5"/>
        <w:tabs>
          <w:tab w:val="left" w:pos="8201"/>
        </w:tabs>
        <w:ind w:right="239"/>
        <w:rPr>
          <w:szCs w:val="28"/>
          <w:lang w:bidi="ru-RU"/>
        </w:rPr>
      </w:pPr>
      <w:r>
        <w:rPr>
          <w:szCs w:val="28"/>
          <w:lang w:bidi="ru-RU"/>
        </w:rPr>
        <w:t xml:space="preserve">          Нагороджено знаком «Відмінник освіти </w:t>
      </w:r>
      <w:proofErr w:type="spellStart"/>
      <w:r>
        <w:rPr>
          <w:szCs w:val="28"/>
          <w:lang w:bidi="ru-RU"/>
        </w:rPr>
        <w:t>України»-</w:t>
      </w:r>
      <w:proofErr w:type="spellEnd"/>
      <w:r>
        <w:rPr>
          <w:szCs w:val="28"/>
          <w:lang w:bidi="ru-RU"/>
        </w:rPr>
        <w:t xml:space="preserve"> 4 (8 %).</w:t>
      </w:r>
    </w:p>
    <w:p w:rsidR="00580EA0" w:rsidRDefault="00580EA0" w:rsidP="00580EA0">
      <w:pPr>
        <w:pStyle w:val="a5"/>
        <w:tabs>
          <w:tab w:val="left" w:pos="8201"/>
        </w:tabs>
        <w:ind w:left="-142" w:right="239" w:hanging="709"/>
      </w:pPr>
      <w:r>
        <w:t xml:space="preserve">                      У 2018-2019н.  р.  педагогічний  колектив</w:t>
      </w:r>
      <w:r>
        <w:rPr>
          <w:spacing w:val="-17"/>
        </w:rPr>
        <w:t xml:space="preserve"> </w:t>
      </w:r>
      <w:r>
        <w:t>поповнився</w:t>
      </w:r>
      <w:r>
        <w:rPr>
          <w:spacing w:val="50"/>
        </w:rPr>
        <w:t xml:space="preserve"> </w:t>
      </w:r>
      <w:r>
        <w:t>молодими та малодосвідченими педагогами:</w:t>
      </w:r>
    </w:p>
    <w:p w:rsidR="00580EA0" w:rsidRDefault="00580EA0" w:rsidP="00580EA0">
      <w:pPr>
        <w:pStyle w:val="a5"/>
        <w:tabs>
          <w:tab w:val="left" w:pos="8201"/>
        </w:tabs>
        <w:ind w:left="993" w:right="239" w:hanging="993"/>
      </w:pPr>
      <w:r>
        <w:t xml:space="preserve">           </w:t>
      </w:r>
      <w:proofErr w:type="spellStart"/>
      <w:r>
        <w:t>Сербиненко</w:t>
      </w:r>
      <w:proofErr w:type="spellEnd"/>
      <w:r>
        <w:t xml:space="preserve"> М.С.- учитель основ здоров'я;</w:t>
      </w:r>
    </w:p>
    <w:p w:rsidR="00580EA0" w:rsidRDefault="00580EA0" w:rsidP="00580EA0">
      <w:pPr>
        <w:pStyle w:val="a5"/>
        <w:tabs>
          <w:tab w:val="left" w:pos="8201"/>
        </w:tabs>
        <w:ind w:left="993" w:right="239" w:hanging="993"/>
      </w:pPr>
      <w:r>
        <w:t xml:space="preserve">           </w:t>
      </w:r>
      <w:proofErr w:type="spellStart"/>
      <w:r w:rsidR="00AC7972">
        <w:t>Цвіоій</w:t>
      </w:r>
      <w:proofErr w:type="spellEnd"/>
      <w:r w:rsidR="00AC7972">
        <w:t xml:space="preserve"> А.О.</w:t>
      </w:r>
      <w:r>
        <w:t xml:space="preserve">         – учитель фізичної культури;</w:t>
      </w:r>
    </w:p>
    <w:p w:rsidR="00580EA0" w:rsidRDefault="00580EA0" w:rsidP="00580EA0">
      <w:pPr>
        <w:pStyle w:val="a5"/>
        <w:tabs>
          <w:tab w:val="left" w:pos="8201"/>
        </w:tabs>
        <w:ind w:left="993" w:right="239" w:hanging="993"/>
      </w:pPr>
      <w:r>
        <w:t xml:space="preserve">           </w:t>
      </w:r>
      <w:proofErr w:type="spellStart"/>
      <w:r w:rsidR="00AC7972">
        <w:t>Лога</w:t>
      </w:r>
      <w:proofErr w:type="spellEnd"/>
      <w:r w:rsidR="00AC7972">
        <w:t xml:space="preserve"> Т.В.</w:t>
      </w:r>
      <w:r>
        <w:t xml:space="preserve">            – </w:t>
      </w:r>
      <w:r w:rsidR="00AC7972">
        <w:t>учитель англійської мови</w:t>
      </w:r>
      <w:r>
        <w:t>;</w:t>
      </w:r>
    </w:p>
    <w:p w:rsidR="00580EA0" w:rsidRDefault="00580EA0" w:rsidP="00580EA0">
      <w:pPr>
        <w:pStyle w:val="a5"/>
        <w:tabs>
          <w:tab w:val="left" w:pos="8201"/>
        </w:tabs>
        <w:ind w:left="993" w:right="239" w:hanging="993"/>
      </w:pPr>
      <w:r>
        <w:t xml:space="preserve">           Пилипенко Н.В.   – учитель трудового навчання;</w:t>
      </w:r>
    </w:p>
    <w:p w:rsidR="00580EA0" w:rsidRDefault="00580EA0" w:rsidP="00580EA0">
      <w:pPr>
        <w:pStyle w:val="a5"/>
        <w:tabs>
          <w:tab w:val="left" w:pos="8201"/>
        </w:tabs>
        <w:ind w:left="993" w:right="239" w:hanging="993"/>
      </w:pPr>
      <w:r>
        <w:t xml:space="preserve">           Горська Т.О.         – учитель інформатики</w:t>
      </w:r>
      <w:r w:rsidR="00AC7972">
        <w:t>;</w:t>
      </w:r>
    </w:p>
    <w:p w:rsidR="00580EA0" w:rsidRDefault="00AC7972" w:rsidP="00AC7972">
      <w:pPr>
        <w:pStyle w:val="a5"/>
        <w:tabs>
          <w:tab w:val="left" w:pos="8201"/>
        </w:tabs>
        <w:ind w:left="993" w:right="239" w:hanging="993"/>
      </w:pPr>
      <w:r>
        <w:t xml:space="preserve">           </w:t>
      </w:r>
      <w:proofErr w:type="spellStart"/>
      <w:r>
        <w:t>Антохова</w:t>
      </w:r>
      <w:proofErr w:type="spellEnd"/>
      <w:r>
        <w:t xml:space="preserve"> А.О.      – учитель початкових класів.    </w:t>
      </w:r>
    </w:p>
    <w:p w:rsidR="00AC7972" w:rsidRPr="00AC7972" w:rsidRDefault="00AC7972" w:rsidP="00AC7972">
      <w:pPr>
        <w:pStyle w:val="a5"/>
        <w:tabs>
          <w:tab w:val="left" w:pos="8201"/>
        </w:tabs>
        <w:ind w:left="993" w:right="239" w:hanging="993"/>
        <w:rPr>
          <w:lang w:val="ru-RU"/>
        </w:rPr>
      </w:pPr>
    </w:p>
    <w:p w:rsidR="00580EA0" w:rsidRPr="00AC7972" w:rsidRDefault="00580EA0" w:rsidP="00AC7972">
      <w:pPr>
        <w:tabs>
          <w:tab w:val="left" w:pos="1020"/>
        </w:tabs>
        <w:ind w:left="-142"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AC7972">
        <w:rPr>
          <w:rFonts w:ascii="Times New Roman" w:hAnsi="Times New Roman"/>
          <w:sz w:val="28"/>
        </w:rPr>
        <w:t xml:space="preserve">Для </w:t>
      </w:r>
      <w:proofErr w:type="spellStart"/>
      <w:r w:rsidRPr="00AC7972">
        <w:rPr>
          <w:rFonts w:ascii="Times New Roman" w:hAnsi="Times New Roman"/>
          <w:sz w:val="28"/>
        </w:rPr>
        <w:t>цілеспрямованої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роботи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і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забезпечення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колективного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керівництва</w:t>
      </w:r>
      <w:proofErr w:type="spellEnd"/>
      <w:r w:rsidRPr="00AC7972">
        <w:rPr>
          <w:rFonts w:ascii="Times New Roman" w:hAnsi="Times New Roman"/>
          <w:sz w:val="28"/>
        </w:rPr>
        <w:t xml:space="preserve"> методичною </w:t>
      </w:r>
      <w:proofErr w:type="spellStart"/>
      <w:r w:rsidRPr="00AC7972">
        <w:rPr>
          <w:rFonts w:ascii="Times New Roman" w:hAnsi="Times New Roman"/>
          <w:sz w:val="28"/>
        </w:rPr>
        <w:t>роботою</w:t>
      </w:r>
      <w:proofErr w:type="spellEnd"/>
      <w:r w:rsidRPr="00AC7972">
        <w:rPr>
          <w:rFonts w:ascii="Times New Roman" w:hAnsi="Times New Roman"/>
          <w:sz w:val="28"/>
        </w:rPr>
        <w:t xml:space="preserve"> НВК </w:t>
      </w:r>
      <w:proofErr w:type="spellStart"/>
      <w:r w:rsidRPr="00AC7972">
        <w:rPr>
          <w:rFonts w:ascii="Times New Roman" w:hAnsi="Times New Roman"/>
          <w:sz w:val="28"/>
        </w:rPr>
        <w:t>була</w:t>
      </w:r>
      <w:proofErr w:type="spellEnd"/>
      <w:r w:rsidRPr="00AC7972">
        <w:rPr>
          <w:rFonts w:ascii="Times New Roman" w:hAnsi="Times New Roman"/>
          <w:sz w:val="28"/>
        </w:rPr>
        <w:t xml:space="preserve"> створена </w:t>
      </w:r>
      <w:proofErr w:type="spellStart"/>
      <w:r w:rsidRPr="00AC7972">
        <w:rPr>
          <w:rFonts w:ascii="Times New Roman" w:hAnsi="Times New Roman"/>
          <w:sz w:val="28"/>
        </w:rPr>
        <w:t>наково-методична</w:t>
      </w:r>
      <w:proofErr w:type="spellEnd"/>
      <w:r w:rsidRPr="00AC7972">
        <w:rPr>
          <w:rFonts w:ascii="Times New Roman" w:hAnsi="Times New Roman"/>
          <w:sz w:val="28"/>
        </w:rPr>
        <w:t xml:space="preserve"> рада, до складу </w:t>
      </w:r>
      <w:proofErr w:type="spellStart"/>
      <w:r w:rsidRPr="00AC7972">
        <w:rPr>
          <w:rFonts w:ascii="Times New Roman" w:hAnsi="Times New Roman"/>
          <w:sz w:val="28"/>
        </w:rPr>
        <w:t>якої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C7972">
        <w:rPr>
          <w:rFonts w:ascii="Times New Roman" w:hAnsi="Times New Roman"/>
          <w:sz w:val="28"/>
        </w:rPr>
        <w:t>вв</w:t>
      </w:r>
      <w:proofErr w:type="gramEnd"/>
      <w:r w:rsidRPr="00AC7972">
        <w:rPr>
          <w:rFonts w:ascii="Times New Roman" w:hAnsi="Times New Roman"/>
          <w:sz w:val="28"/>
        </w:rPr>
        <w:t>ійшли</w:t>
      </w:r>
      <w:proofErr w:type="spellEnd"/>
      <w:r w:rsidRPr="00AC7972">
        <w:rPr>
          <w:rFonts w:ascii="Times New Roman" w:hAnsi="Times New Roman"/>
          <w:sz w:val="28"/>
        </w:rPr>
        <w:t>:</w:t>
      </w:r>
    </w:p>
    <w:p w:rsidR="00580EA0" w:rsidRPr="00AC7972" w:rsidRDefault="00AC7972" w:rsidP="00AC7972">
      <w:pPr>
        <w:pStyle w:val="1"/>
        <w:jc w:val="left"/>
        <w:rPr>
          <w:b w:val="0"/>
          <w:sz w:val="28"/>
          <w:szCs w:val="28"/>
        </w:rPr>
      </w:pPr>
      <w:r>
        <w:t xml:space="preserve">          </w:t>
      </w:r>
      <w:proofErr w:type="spellStart"/>
      <w:r w:rsidR="00580EA0" w:rsidRPr="00AC7972">
        <w:rPr>
          <w:b w:val="0"/>
          <w:sz w:val="28"/>
          <w:szCs w:val="28"/>
        </w:rPr>
        <w:t>Лепета</w:t>
      </w:r>
      <w:proofErr w:type="spellEnd"/>
      <w:r w:rsidR="00580EA0" w:rsidRPr="00AC7972">
        <w:rPr>
          <w:b w:val="0"/>
          <w:sz w:val="28"/>
          <w:szCs w:val="28"/>
        </w:rPr>
        <w:t xml:space="preserve"> В.В. – голова ради, заступник директора НВК, спеціаліст вищої</w:t>
      </w:r>
    </w:p>
    <w:p w:rsidR="00580EA0" w:rsidRPr="00AC7972" w:rsidRDefault="00580EA0" w:rsidP="00AC7972">
      <w:pPr>
        <w:pStyle w:val="1"/>
        <w:jc w:val="left"/>
        <w:rPr>
          <w:b w:val="0"/>
          <w:sz w:val="28"/>
          <w:szCs w:val="28"/>
        </w:rPr>
      </w:pPr>
      <w:r w:rsidRPr="00AC7972">
        <w:rPr>
          <w:b w:val="0"/>
          <w:sz w:val="28"/>
          <w:szCs w:val="28"/>
        </w:rPr>
        <w:t xml:space="preserve">                       </w:t>
      </w:r>
      <w:r w:rsidR="00AC7972" w:rsidRPr="00AC7972">
        <w:rPr>
          <w:b w:val="0"/>
          <w:sz w:val="28"/>
          <w:szCs w:val="28"/>
        </w:rPr>
        <w:t xml:space="preserve">         </w:t>
      </w:r>
      <w:r w:rsidRPr="00AC7972">
        <w:rPr>
          <w:b w:val="0"/>
          <w:sz w:val="28"/>
          <w:szCs w:val="28"/>
        </w:rPr>
        <w:t xml:space="preserve"> категорії, старший учитель;</w:t>
      </w:r>
    </w:p>
    <w:p w:rsidR="00580EA0" w:rsidRDefault="00580EA0" w:rsidP="00AC7972">
      <w:pPr>
        <w:pStyle w:val="1"/>
        <w:jc w:val="left"/>
        <w:rPr>
          <w:b w:val="0"/>
          <w:sz w:val="28"/>
          <w:szCs w:val="28"/>
        </w:rPr>
      </w:pPr>
      <w:r w:rsidRPr="00AC7972">
        <w:rPr>
          <w:b w:val="0"/>
          <w:sz w:val="28"/>
          <w:szCs w:val="28"/>
        </w:rPr>
        <w:t>Члени ради:</w:t>
      </w:r>
    </w:p>
    <w:p w:rsidR="00AC7972" w:rsidRPr="00AC7972" w:rsidRDefault="00AC7972" w:rsidP="00AC7972">
      <w:pPr>
        <w:rPr>
          <w:lang w:val="uk-UA" w:eastAsia="ru-RU"/>
        </w:rPr>
      </w:pPr>
    </w:p>
    <w:p w:rsidR="00580EA0" w:rsidRPr="00AC7972" w:rsidRDefault="00580EA0" w:rsidP="00AC7972">
      <w:pPr>
        <w:pStyle w:val="1"/>
        <w:jc w:val="left"/>
        <w:rPr>
          <w:b w:val="0"/>
          <w:sz w:val="28"/>
          <w:szCs w:val="28"/>
        </w:rPr>
      </w:pPr>
      <w:proofErr w:type="spellStart"/>
      <w:r w:rsidRPr="00AC7972">
        <w:rPr>
          <w:b w:val="0"/>
          <w:sz w:val="28"/>
          <w:szCs w:val="28"/>
        </w:rPr>
        <w:t>Калмикова</w:t>
      </w:r>
      <w:proofErr w:type="spellEnd"/>
      <w:r w:rsidRPr="00AC7972">
        <w:rPr>
          <w:b w:val="0"/>
          <w:sz w:val="28"/>
          <w:szCs w:val="28"/>
        </w:rPr>
        <w:t xml:space="preserve"> Н.П. – директор НВК, спеціаліст вищої категорії, вчитель-</w:t>
      </w:r>
      <w:r w:rsidR="00AC7972">
        <w:rPr>
          <w:b w:val="0"/>
          <w:sz w:val="28"/>
          <w:szCs w:val="28"/>
        </w:rPr>
        <w:t>методист</w:t>
      </w:r>
    </w:p>
    <w:p w:rsidR="00AC7972" w:rsidRPr="00AC7972" w:rsidRDefault="00AC7972" w:rsidP="00AC7972">
      <w:pPr>
        <w:pStyle w:val="1"/>
        <w:jc w:val="left"/>
        <w:rPr>
          <w:b w:val="0"/>
          <w:sz w:val="28"/>
          <w:szCs w:val="28"/>
        </w:rPr>
      </w:pPr>
    </w:p>
    <w:p w:rsidR="00580EA0" w:rsidRPr="00AC7972" w:rsidRDefault="00580EA0" w:rsidP="00AC7972">
      <w:pPr>
        <w:pStyle w:val="1"/>
        <w:jc w:val="left"/>
        <w:rPr>
          <w:b w:val="0"/>
          <w:sz w:val="28"/>
          <w:szCs w:val="28"/>
        </w:rPr>
      </w:pPr>
      <w:proofErr w:type="spellStart"/>
      <w:r w:rsidRPr="00AC7972">
        <w:rPr>
          <w:b w:val="0"/>
          <w:sz w:val="28"/>
          <w:szCs w:val="28"/>
        </w:rPr>
        <w:t>Місюра</w:t>
      </w:r>
      <w:proofErr w:type="spellEnd"/>
      <w:r w:rsidRPr="00AC7972">
        <w:rPr>
          <w:b w:val="0"/>
          <w:sz w:val="28"/>
          <w:szCs w:val="28"/>
        </w:rPr>
        <w:t xml:space="preserve"> С.В. – учитель математики і фізики, спеціаліст вищої категорії,</w:t>
      </w:r>
    </w:p>
    <w:p w:rsidR="00580EA0" w:rsidRPr="00AC7972" w:rsidRDefault="00580EA0" w:rsidP="00AC7972">
      <w:pPr>
        <w:pStyle w:val="1"/>
        <w:jc w:val="left"/>
        <w:rPr>
          <w:b w:val="0"/>
          <w:sz w:val="28"/>
          <w:szCs w:val="28"/>
        </w:rPr>
      </w:pPr>
      <w:r w:rsidRPr="00AC7972">
        <w:rPr>
          <w:b w:val="0"/>
          <w:sz w:val="28"/>
          <w:szCs w:val="28"/>
        </w:rPr>
        <w:t xml:space="preserve">                          вчитель-методист;</w:t>
      </w:r>
    </w:p>
    <w:p w:rsidR="00580EA0" w:rsidRPr="00AC7972" w:rsidRDefault="00580EA0" w:rsidP="00AC7972">
      <w:pPr>
        <w:pStyle w:val="1"/>
        <w:jc w:val="left"/>
        <w:rPr>
          <w:b w:val="0"/>
          <w:sz w:val="28"/>
          <w:szCs w:val="28"/>
        </w:rPr>
      </w:pPr>
      <w:r w:rsidRPr="00AC7972">
        <w:rPr>
          <w:b w:val="0"/>
          <w:sz w:val="28"/>
          <w:szCs w:val="28"/>
        </w:rPr>
        <w:t>Трофімова Н.В. – заступник директора НВК, спеціаліст вищої категорії,</w:t>
      </w:r>
    </w:p>
    <w:p w:rsidR="00580EA0" w:rsidRPr="00AC7972" w:rsidRDefault="00580EA0" w:rsidP="00AC7972">
      <w:pPr>
        <w:pStyle w:val="1"/>
        <w:jc w:val="left"/>
        <w:rPr>
          <w:b w:val="0"/>
          <w:sz w:val="28"/>
          <w:szCs w:val="28"/>
        </w:rPr>
      </w:pPr>
      <w:r w:rsidRPr="00AC7972">
        <w:rPr>
          <w:b w:val="0"/>
          <w:sz w:val="28"/>
          <w:szCs w:val="28"/>
        </w:rPr>
        <w:t xml:space="preserve">                               старший учитель;</w:t>
      </w:r>
    </w:p>
    <w:p w:rsidR="00580EA0" w:rsidRPr="00AC7972" w:rsidRDefault="00580EA0" w:rsidP="00AC7972">
      <w:pPr>
        <w:pStyle w:val="a5"/>
      </w:pPr>
      <w:r w:rsidRPr="00AC7972">
        <w:t>Михалко В.В. – учитель початкових класів, спеціаліст вищої категорії,</w:t>
      </w:r>
    </w:p>
    <w:p w:rsidR="00580EA0" w:rsidRDefault="00580EA0" w:rsidP="00AC7972">
      <w:pPr>
        <w:pStyle w:val="a5"/>
      </w:pPr>
      <w:r w:rsidRPr="00AC7972">
        <w:t xml:space="preserve">                   </w:t>
      </w:r>
      <w:r w:rsidR="00AC7972">
        <w:t xml:space="preserve">        </w:t>
      </w:r>
      <w:r w:rsidRPr="00AC7972">
        <w:t>вчитель-методист;</w:t>
      </w:r>
    </w:p>
    <w:p w:rsidR="00AC7972" w:rsidRDefault="00AC7972" w:rsidP="00AC7972">
      <w:pPr>
        <w:tabs>
          <w:tab w:val="left" w:pos="1020"/>
        </w:tabs>
        <w:spacing w:line="240" w:lineRule="auto"/>
        <w:ind w:left="709"/>
        <w:rPr>
          <w:rFonts w:ascii="Times New Roman" w:hAnsi="Times New Roman"/>
          <w:sz w:val="28"/>
          <w:lang w:val="uk-UA"/>
        </w:rPr>
      </w:pPr>
    </w:p>
    <w:p w:rsidR="00AC7972" w:rsidRDefault="00AC7972" w:rsidP="00AC7972">
      <w:pPr>
        <w:tabs>
          <w:tab w:val="left" w:pos="1020"/>
        </w:tabs>
        <w:spacing w:line="240" w:lineRule="auto"/>
        <w:ind w:left="709"/>
        <w:rPr>
          <w:rFonts w:ascii="Times New Roman" w:hAnsi="Times New Roman"/>
          <w:sz w:val="28"/>
          <w:lang w:val="uk-UA"/>
        </w:rPr>
      </w:pPr>
    </w:p>
    <w:p w:rsidR="00AC7972" w:rsidRPr="00AC7972" w:rsidRDefault="00AC7972" w:rsidP="00AC7972">
      <w:pPr>
        <w:tabs>
          <w:tab w:val="left" w:pos="1020"/>
        </w:tabs>
        <w:spacing w:line="240" w:lineRule="auto"/>
        <w:ind w:left="709"/>
        <w:rPr>
          <w:rFonts w:ascii="Times New Roman" w:hAnsi="Times New Roman"/>
          <w:sz w:val="28"/>
          <w:lang w:val="uk-UA"/>
        </w:rPr>
      </w:pPr>
    </w:p>
    <w:p w:rsidR="00580EA0" w:rsidRPr="00AC7972" w:rsidRDefault="00580EA0" w:rsidP="00AC7972">
      <w:pPr>
        <w:pStyle w:val="a5"/>
      </w:pPr>
      <w:r w:rsidRPr="00AC7972">
        <w:t>Колодко С.А. – учитель англійської мови, спеціаліст вищої категорії,</w:t>
      </w:r>
    </w:p>
    <w:p w:rsidR="00580EA0" w:rsidRPr="00AC7972" w:rsidRDefault="00580EA0" w:rsidP="00AC7972">
      <w:pPr>
        <w:pStyle w:val="a5"/>
      </w:pPr>
      <w:r w:rsidRPr="00AC7972">
        <w:t xml:space="preserve">                 </w:t>
      </w:r>
      <w:r w:rsidR="00AC7972">
        <w:t xml:space="preserve">         </w:t>
      </w:r>
      <w:r w:rsidRPr="00AC7972">
        <w:t>старший учитель;</w:t>
      </w:r>
    </w:p>
    <w:p w:rsidR="00580EA0" w:rsidRDefault="00580EA0" w:rsidP="00AC7972">
      <w:pPr>
        <w:pStyle w:val="a5"/>
      </w:pPr>
      <w:proofErr w:type="spellStart"/>
      <w:r w:rsidRPr="00AC7972">
        <w:t>Лисюк</w:t>
      </w:r>
      <w:proofErr w:type="spellEnd"/>
      <w:r w:rsidRPr="00AC7972">
        <w:t xml:space="preserve"> О.С.   –  учитель історії, спеціаліст вищої категорії, старший учитель.</w:t>
      </w:r>
      <w:r w:rsidRPr="00AC7972">
        <w:tab/>
      </w:r>
    </w:p>
    <w:p w:rsidR="00AC7972" w:rsidRPr="00AC7972" w:rsidRDefault="00AC7972" w:rsidP="00AC7972">
      <w:pPr>
        <w:pStyle w:val="a5"/>
      </w:pPr>
    </w:p>
    <w:p w:rsidR="00580EA0" w:rsidRPr="00AC7972" w:rsidRDefault="00580EA0" w:rsidP="002675B1">
      <w:pPr>
        <w:spacing w:before="12" w:line="240" w:lineRule="auto"/>
        <w:ind w:left="-142" w:firstLine="851"/>
        <w:rPr>
          <w:rFonts w:ascii="Times New Roman" w:hAnsi="Times New Roman"/>
          <w:sz w:val="28"/>
          <w:szCs w:val="28"/>
        </w:rPr>
      </w:pPr>
      <w:proofErr w:type="spellStart"/>
      <w:r w:rsidRPr="00AC7972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року на </w:t>
      </w:r>
      <w:proofErr w:type="spellStart"/>
      <w:r w:rsidRPr="00AC7972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972">
        <w:rPr>
          <w:rFonts w:ascii="Times New Roman" w:hAnsi="Times New Roman"/>
          <w:sz w:val="28"/>
          <w:szCs w:val="28"/>
        </w:rPr>
        <w:t>ради</w:t>
      </w:r>
      <w:proofErr w:type="gramEnd"/>
      <w:r w:rsidRPr="00AC79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C7972">
        <w:rPr>
          <w:rFonts w:ascii="Times New Roman" w:hAnsi="Times New Roman"/>
          <w:sz w:val="28"/>
          <w:szCs w:val="28"/>
        </w:rPr>
        <w:t>нарадах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при директору </w:t>
      </w:r>
      <w:proofErr w:type="spellStart"/>
      <w:r w:rsidRPr="00AC7972">
        <w:rPr>
          <w:rFonts w:ascii="Times New Roman" w:hAnsi="Times New Roman"/>
          <w:sz w:val="28"/>
          <w:szCs w:val="28"/>
        </w:rPr>
        <w:t>обговорювалися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такі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C7972">
        <w:rPr>
          <w:rFonts w:ascii="Times New Roman" w:hAnsi="Times New Roman"/>
          <w:sz w:val="28"/>
          <w:szCs w:val="28"/>
        </w:rPr>
        <w:t>:</w:t>
      </w:r>
    </w:p>
    <w:p w:rsidR="00580EA0" w:rsidRPr="00AC7972" w:rsidRDefault="00580EA0" w:rsidP="002675B1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spacing w:before="7" w:after="0" w:line="240" w:lineRule="auto"/>
        <w:ind w:left="-142" w:right="716" w:firstLine="851"/>
        <w:rPr>
          <w:rFonts w:ascii="Times New Roman" w:hAnsi="Times New Roman"/>
          <w:sz w:val="28"/>
          <w:szCs w:val="24"/>
        </w:rPr>
      </w:pPr>
      <w:proofErr w:type="spellStart"/>
      <w:r w:rsidRPr="00AC7972">
        <w:rPr>
          <w:rFonts w:ascii="Times New Roman" w:hAnsi="Times New Roman"/>
          <w:sz w:val="28"/>
        </w:rPr>
        <w:t>вивчення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методичних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рекомендацій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щодо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викладання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предметі</w:t>
      </w:r>
      <w:proofErr w:type="gramStart"/>
      <w:r w:rsidRPr="00AC7972">
        <w:rPr>
          <w:rFonts w:ascii="Times New Roman" w:hAnsi="Times New Roman"/>
          <w:sz w:val="28"/>
        </w:rPr>
        <w:t>в</w:t>
      </w:r>
      <w:proofErr w:type="spellEnd"/>
      <w:proofErr w:type="gramEnd"/>
      <w:r w:rsidRPr="00AC7972">
        <w:rPr>
          <w:rFonts w:ascii="Times New Roman" w:hAnsi="Times New Roman"/>
          <w:sz w:val="28"/>
        </w:rPr>
        <w:t xml:space="preserve"> у 2018-2019 н.р.;</w:t>
      </w:r>
    </w:p>
    <w:p w:rsidR="00580EA0" w:rsidRPr="00AC7972" w:rsidRDefault="00580EA0" w:rsidP="002675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7" w:after="0" w:line="240" w:lineRule="auto"/>
        <w:ind w:left="-142" w:right="716" w:firstLine="851"/>
        <w:jc w:val="both"/>
        <w:rPr>
          <w:rFonts w:ascii="Times New Roman" w:hAnsi="Times New Roman"/>
          <w:sz w:val="28"/>
        </w:rPr>
      </w:pPr>
      <w:proofErr w:type="spellStart"/>
      <w:r w:rsidRPr="00AC7972">
        <w:rPr>
          <w:rFonts w:ascii="Times New Roman" w:hAnsi="Times New Roman"/>
          <w:sz w:val="28"/>
        </w:rPr>
        <w:t>методичні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рекомендації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щодо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єдиних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вимог</w:t>
      </w:r>
      <w:proofErr w:type="spellEnd"/>
      <w:r w:rsidRPr="00AC7972">
        <w:rPr>
          <w:rFonts w:ascii="Times New Roman" w:hAnsi="Times New Roman"/>
          <w:sz w:val="28"/>
        </w:rPr>
        <w:t xml:space="preserve"> до </w:t>
      </w:r>
      <w:proofErr w:type="spellStart"/>
      <w:r w:rsidRPr="00AC7972">
        <w:rPr>
          <w:rFonts w:ascii="Times New Roman" w:hAnsi="Times New Roman"/>
          <w:sz w:val="28"/>
        </w:rPr>
        <w:t>усного</w:t>
      </w:r>
      <w:proofErr w:type="spellEnd"/>
      <w:r w:rsidRPr="00AC7972">
        <w:rPr>
          <w:rFonts w:ascii="Times New Roman" w:hAnsi="Times New Roman"/>
          <w:sz w:val="28"/>
        </w:rPr>
        <w:t xml:space="preserve"> та </w:t>
      </w:r>
      <w:proofErr w:type="spellStart"/>
      <w:r w:rsidRPr="00AC7972">
        <w:rPr>
          <w:rFonts w:ascii="Times New Roman" w:hAnsi="Times New Roman"/>
          <w:sz w:val="28"/>
        </w:rPr>
        <w:t>писемного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мовлення</w:t>
      </w:r>
      <w:proofErr w:type="spellEnd"/>
      <w:r w:rsidRPr="00AC7972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pacing w:val="-1"/>
          <w:sz w:val="28"/>
        </w:rPr>
        <w:t>здобувачів</w:t>
      </w:r>
      <w:proofErr w:type="spellEnd"/>
      <w:r w:rsidRPr="00AC7972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pacing w:val="-1"/>
          <w:sz w:val="28"/>
        </w:rPr>
        <w:t>освіти</w:t>
      </w:r>
      <w:proofErr w:type="spellEnd"/>
      <w:r w:rsidRPr="00AC7972">
        <w:rPr>
          <w:rFonts w:ascii="Times New Roman" w:hAnsi="Times New Roman"/>
          <w:sz w:val="28"/>
        </w:rPr>
        <w:t>;</w:t>
      </w:r>
    </w:p>
    <w:p w:rsidR="00580EA0" w:rsidRPr="00AC7972" w:rsidRDefault="00580EA0" w:rsidP="002675B1">
      <w:pPr>
        <w:widowControl w:val="0"/>
        <w:numPr>
          <w:ilvl w:val="0"/>
          <w:numId w:val="3"/>
        </w:numPr>
        <w:tabs>
          <w:tab w:val="left" w:pos="-142"/>
          <w:tab w:val="left" w:pos="993"/>
        </w:tabs>
        <w:autoSpaceDE w:val="0"/>
        <w:autoSpaceDN w:val="0"/>
        <w:spacing w:after="0" w:line="240" w:lineRule="auto"/>
        <w:ind w:left="-142" w:right="223" w:firstLine="851"/>
        <w:jc w:val="both"/>
        <w:rPr>
          <w:rFonts w:ascii="Times New Roman" w:hAnsi="Times New Roman"/>
          <w:sz w:val="28"/>
        </w:rPr>
      </w:pPr>
      <w:proofErr w:type="spellStart"/>
      <w:r w:rsidRPr="00AC7972">
        <w:rPr>
          <w:rFonts w:ascii="Times New Roman" w:hAnsi="Times New Roman"/>
          <w:sz w:val="28"/>
        </w:rPr>
        <w:t>розробка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заході</w:t>
      </w:r>
      <w:proofErr w:type="gramStart"/>
      <w:r w:rsidRPr="00AC7972">
        <w:rPr>
          <w:rFonts w:ascii="Times New Roman" w:hAnsi="Times New Roman"/>
          <w:sz w:val="28"/>
        </w:rPr>
        <w:t>в</w:t>
      </w:r>
      <w:proofErr w:type="spellEnd"/>
      <w:proofErr w:type="gramEnd"/>
      <w:r w:rsidRPr="00AC7972">
        <w:rPr>
          <w:rFonts w:ascii="Times New Roman" w:hAnsi="Times New Roman"/>
          <w:sz w:val="28"/>
        </w:rPr>
        <w:t xml:space="preserve"> по </w:t>
      </w:r>
      <w:r w:rsidRPr="00AC7972">
        <w:rPr>
          <w:rFonts w:ascii="Times New Roman" w:hAnsi="Times New Roman"/>
          <w:spacing w:val="22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реалізації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питань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роботи</w:t>
      </w:r>
      <w:proofErr w:type="spellEnd"/>
      <w:r w:rsidRPr="00AC7972">
        <w:rPr>
          <w:rFonts w:ascii="Times New Roman" w:hAnsi="Times New Roman"/>
          <w:sz w:val="28"/>
        </w:rPr>
        <w:t xml:space="preserve">  над ІІ</w:t>
      </w:r>
      <w:r w:rsidR="00AC7972">
        <w:rPr>
          <w:rFonts w:ascii="Times New Roman" w:hAnsi="Times New Roman"/>
          <w:sz w:val="28"/>
          <w:lang w:val="uk-UA"/>
        </w:rPr>
        <w:t>І</w:t>
      </w:r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етапом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науково</w:t>
      </w:r>
      <w:proofErr w:type="spellEnd"/>
      <w:r w:rsidRPr="00AC7972">
        <w:rPr>
          <w:rFonts w:ascii="Times New Roman" w:hAnsi="Times New Roman"/>
          <w:sz w:val="28"/>
        </w:rPr>
        <w:t xml:space="preserve"> – </w:t>
      </w:r>
      <w:proofErr w:type="spellStart"/>
      <w:r w:rsidRPr="00AC7972">
        <w:rPr>
          <w:rFonts w:ascii="Times New Roman" w:hAnsi="Times New Roman"/>
          <w:sz w:val="28"/>
        </w:rPr>
        <w:t>методичної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проблеми</w:t>
      </w:r>
      <w:proofErr w:type="spellEnd"/>
      <w:r w:rsidRPr="00AC7972">
        <w:rPr>
          <w:rFonts w:ascii="Times New Roman" w:hAnsi="Times New Roman"/>
          <w:sz w:val="28"/>
        </w:rPr>
        <w:t>;</w:t>
      </w:r>
    </w:p>
    <w:p w:rsidR="00580EA0" w:rsidRPr="00AC7972" w:rsidRDefault="00580EA0" w:rsidP="002675B1">
      <w:pPr>
        <w:widowControl w:val="0"/>
        <w:numPr>
          <w:ilvl w:val="0"/>
          <w:numId w:val="3"/>
        </w:numPr>
        <w:tabs>
          <w:tab w:val="left" w:pos="1985"/>
        </w:tabs>
        <w:autoSpaceDE w:val="0"/>
        <w:autoSpaceDN w:val="0"/>
        <w:spacing w:after="0" w:line="240" w:lineRule="auto"/>
        <w:ind w:hanging="237"/>
        <w:jc w:val="both"/>
        <w:rPr>
          <w:rFonts w:ascii="Times New Roman" w:hAnsi="Times New Roman"/>
          <w:sz w:val="28"/>
        </w:rPr>
      </w:pPr>
      <w:proofErr w:type="spellStart"/>
      <w:r w:rsidRPr="00AC7972">
        <w:rPr>
          <w:rFonts w:ascii="Times New Roman" w:hAnsi="Times New Roman"/>
          <w:sz w:val="28"/>
        </w:rPr>
        <w:t>організація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науково</w:t>
      </w:r>
      <w:proofErr w:type="spellEnd"/>
      <w:r w:rsidRPr="00AC7972">
        <w:rPr>
          <w:rFonts w:ascii="Times New Roman" w:hAnsi="Times New Roman"/>
          <w:sz w:val="28"/>
        </w:rPr>
        <w:t xml:space="preserve"> – </w:t>
      </w:r>
      <w:proofErr w:type="spellStart"/>
      <w:proofErr w:type="gramStart"/>
      <w:r w:rsidRPr="00AC7972">
        <w:rPr>
          <w:rFonts w:ascii="Times New Roman" w:hAnsi="Times New Roman"/>
          <w:sz w:val="28"/>
        </w:rPr>
        <w:t>досл</w:t>
      </w:r>
      <w:proofErr w:type="gramEnd"/>
      <w:r w:rsidRPr="00AC7972">
        <w:rPr>
          <w:rFonts w:ascii="Times New Roman" w:hAnsi="Times New Roman"/>
          <w:sz w:val="28"/>
        </w:rPr>
        <w:t>ідницької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роботи</w:t>
      </w:r>
      <w:proofErr w:type="spellEnd"/>
      <w:r w:rsidRPr="00AC7972">
        <w:rPr>
          <w:rFonts w:ascii="Times New Roman" w:hAnsi="Times New Roman"/>
          <w:sz w:val="28"/>
        </w:rPr>
        <w:t xml:space="preserve"> в</w:t>
      </w:r>
      <w:r w:rsidRPr="00AC7972">
        <w:rPr>
          <w:rFonts w:ascii="Times New Roman" w:hAnsi="Times New Roman"/>
          <w:spacing w:val="-6"/>
          <w:sz w:val="28"/>
        </w:rPr>
        <w:t xml:space="preserve"> НВК</w:t>
      </w:r>
      <w:r w:rsidRPr="00AC7972">
        <w:rPr>
          <w:rFonts w:ascii="Times New Roman" w:hAnsi="Times New Roman"/>
          <w:sz w:val="28"/>
        </w:rPr>
        <w:t>;</w:t>
      </w:r>
    </w:p>
    <w:p w:rsidR="00580EA0" w:rsidRPr="00AC7972" w:rsidRDefault="00580EA0" w:rsidP="002675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-142" w:right="383" w:firstLine="851"/>
        <w:jc w:val="both"/>
        <w:rPr>
          <w:rFonts w:ascii="Times New Roman" w:hAnsi="Times New Roman"/>
          <w:sz w:val="28"/>
        </w:rPr>
      </w:pPr>
      <w:proofErr w:type="spellStart"/>
      <w:r w:rsidRPr="00AC7972">
        <w:rPr>
          <w:rFonts w:ascii="Times New Roman" w:hAnsi="Times New Roman"/>
          <w:sz w:val="28"/>
        </w:rPr>
        <w:t>визначення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змісту</w:t>
      </w:r>
      <w:proofErr w:type="spellEnd"/>
      <w:r w:rsidRPr="00AC7972">
        <w:rPr>
          <w:rFonts w:ascii="Times New Roman" w:hAnsi="Times New Roman"/>
          <w:sz w:val="28"/>
        </w:rPr>
        <w:t xml:space="preserve">, форм </w:t>
      </w:r>
      <w:proofErr w:type="spellStart"/>
      <w:r w:rsidRPr="00AC7972">
        <w:rPr>
          <w:rFonts w:ascii="Times New Roman" w:hAnsi="Times New Roman"/>
          <w:sz w:val="28"/>
        </w:rPr>
        <w:t>і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методів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C7972">
        <w:rPr>
          <w:rFonts w:ascii="Times New Roman" w:hAnsi="Times New Roman"/>
          <w:sz w:val="28"/>
        </w:rPr>
        <w:t>п</w:t>
      </w:r>
      <w:proofErr w:type="gramEnd"/>
      <w:r w:rsidRPr="00AC7972">
        <w:rPr>
          <w:rFonts w:ascii="Times New Roman" w:hAnsi="Times New Roman"/>
          <w:sz w:val="28"/>
        </w:rPr>
        <w:t>ідвищення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кваліфікації</w:t>
      </w:r>
      <w:proofErr w:type="spellEnd"/>
      <w:r w:rsidRPr="00AC7972">
        <w:rPr>
          <w:rFonts w:ascii="Times New Roman" w:hAnsi="Times New Roman"/>
          <w:sz w:val="28"/>
        </w:rPr>
        <w:t xml:space="preserve">  </w:t>
      </w:r>
      <w:proofErr w:type="spellStart"/>
      <w:r w:rsidRPr="00AC7972">
        <w:rPr>
          <w:rFonts w:ascii="Times New Roman" w:hAnsi="Times New Roman"/>
          <w:sz w:val="28"/>
        </w:rPr>
        <w:t>педагогів</w:t>
      </w:r>
      <w:proofErr w:type="spellEnd"/>
      <w:r w:rsidRPr="00AC7972">
        <w:rPr>
          <w:rFonts w:ascii="Times New Roman" w:hAnsi="Times New Roman"/>
          <w:sz w:val="28"/>
        </w:rPr>
        <w:t xml:space="preserve"> у 201</w:t>
      </w:r>
      <w:r w:rsidR="005C47CC">
        <w:rPr>
          <w:rFonts w:ascii="Times New Roman" w:hAnsi="Times New Roman"/>
          <w:sz w:val="28"/>
          <w:lang w:val="uk-UA"/>
        </w:rPr>
        <w:t>9</w:t>
      </w:r>
      <w:r w:rsidRPr="00AC7972">
        <w:rPr>
          <w:rFonts w:ascii="Times New Roman" w:hAnsi="Times New Roman"/>
          <w:sz w:val="28"/>
        </w:rPr>
        <w:t xml:space="preserve"> – 20</w:t>
      </w:r>
      <w:proofErr w:type="spellStart"/>
      <w:r w:rsidR="005C47CC">
        <w:rPr>
          <w:rFonts w:ascii="Times New Roman" w:hAnsi="Times New Roman"/>
          <w:sz w:val="28"/>
          <w:lang w:val="uk-UA"/>
        </w:rPr>
        <w:t>20</w:t>
      </w:r>
      <w:proofErr w:type="spellEnd"/>
      <w:r w:rsidR="005C47CC">
        <w:rPr>
          <w:rFonts w:ascii="Times New Roman" w:hAnsi="Times New Roman"/>
          <w:sz w:val="28"/>
          <w:lang w:val="uk-UA"/>
        </w:rPr>
        <w:t xml:space="preserve"> </w:t>
      </w:r>
      <w:r w:rsidRPr="00AC7972">
        <w:rPr>
          <w:rFonts w:ascii="Times New Roman" w:hAnsi="Times New Roman"/>
          <w:sz w:val="28"/>
        </w:rPr>
        <w:t>н.</w:t>
      </w:r>
      <w:r w:rsidRPr="00AC7972">
        <w:rPr>
          <w:rFonts w:ascii="Times New Roman" w:hAnsi="Times New Roman"/>
          <w:spacing w:val="-4"/>
          <w:sz w:val="28"/>
        </w:rPr>
        <w:t xml:space="preserve"> </w:t>
      </w:r>
      <w:r w:rsidRPr="00AC7972">
        <w:rPr>
          <w:rFonts w:ascii="Times New Roman" w:hAnsi="Times New Roman"/>
          <w:sz w:val="28"/>
        </w:rPr>
        <w:t>р.;</w:t>
      </w:r>
    </w:p>
    <w:p w:rsidR="00580EA0" w:rsidRPr="005C47CC" w:rsidRDefault="00580EA0" w:rsidP="002675B1">
      <w:pPr>
        <w:widowControl w:val="0"/>
        <w:numPr>
          <w:ilvl w:val="0"/>
          <w:numId w:val="3"/>
        </w:numPr>
        <w:tabs>
          <w:tab w:val="left" w:pos="851"/>
          <w:tab w:val="left" w:pos="5072"/>
        </w:tabs>
        <w:autoSpaceDE w:val="0"/>
        <w:autoSpaceDN w:val="0"/>
        <w:spacing w:after="0" w:line="240" w:lineRule="auto"/>
        <w:ind w:left="-142" w:right="223" w:firstLine="851"/>
        <w:jc w:val="both"/>
        <w:rPr>
          <w:rFonts w:ascii="Times New Roman" w:hAnsi="Times New Roman"/>
          <w:sz w:val="28"/>
        </w:rPr>
      </w:pPr>
      <w:proofErr w:type="spellStart"/>
      <w:r w:rsidRPr="00AC7972">
        <w:rPr>
          <w:rFonts w:ascii="Times New Roman" w:hAnsi="Times New Roman"/>
          <w:sz w:val="28"/>
        </w:rPr>
        <w:t>огляд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r w:rsidRPr="00AC7972">
        <w:rPr>
          <w:rFonts w:ascii="Times New Roman" w:hAnsi="Times New Roman"/>
          <w:spacing w:val="16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нормативних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документі</w:t>
      </w:r>
      <w:proofErr w:type="gramStart"/>
      <w:r w:rsidRPr="00AC7972">
        <w:rPr>
          <w:rFonts w:ascii="Times New Roman" w:hAnsi="Times New Roman"/>
          <w:sz w:val="28"/>
        </w:rPr>
        <w:t>в</w:t>
      </w:r>
      <w:proofErr w:type="spellEnd"/>
      <w:proofErr w:type="gramEnd"/>
      <w:r w:rsidRPr="00AC7972">
        <w:rPr>
          <w:rFonts w:ascii="Times New Roman" w:hAnsi="Times New Roman"/>
          <w:sz w:val="28"/>
        </w:rPr>
        <w:t xml:space="preserve">, новинок </w:t>
      </w:r>
      <w:proofErr w:type="spellStart"/>
      <w:r w:rsidRPr="00AC7972">
        <w:rPr>
          <w:rFonts w:ascii="Times New Roman" w:hAnsi="Times New Roman"/>
          <w:sz w:val="28"/>
        </w:rPr>
        <w:t>психолого</w:t>
      </w:r>
      <w:proofErr w:type="spellEnd"/>
      <w:r w:rsidRPr="00AC7972">
        <w:rPr>
          <w:rFonts w:ascii="Times New Roman" w:hAnsi="Times New Roman"/>
          <w:sz w:val="28"/>
        </w:rPr>
        <w:t xml:space="preserve"> – </w:t>
      </w:r>
      <w:proofErr w:type="spellStart"/>
      <w:r w:rsidRPr="00AC7972">
        <w:rPr>
          <w:rFonts w:ascii="Times New Roman" w:hAnsi="Times New Roman"/>
          <w:sz w:val="28"/>
        </w:rPr>
        <w:t>педагогічної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літератури</w:t>
      </w:r>
      <w:proofErr w:type="spellEnd"/>
      <w:r w:rsidRPr="00AC7972">
        <w:rPr>
          <w:rFonts w:ascii="Times New Roman" w:hAnsi="Times New Roman"/>
          <w:sz w:val="28"/>
        </w:rPr>
        <w:t>;</w:t>
      </w:r>
    </w:p>
    <w:p w:rsidR="005C47CC" w:rsidRPr="005C47CC" w:rsidRDefault="005C47CC" w:rsidP="002675B1">
      <w:pPr>
        <w:widowControl w:val="0"/>
        <w:numPr>
          <w:ilvl w:val="0"/>
          <w:numId w:val="3"/>
        </w:numPr>
        <w:tabs>
          <w:tab w:val="left" w:pos="851"/>
          <w:tab w:val="left" w:pos="5072"/>
        </w:tabs>
        <w:autoSpaceDE w:val="0"/>
        <w:autoSpaceDN w:val="0"/>
        <w:spacing w:after="0" w:line="240" w:lineRule="auto"/>
        <w:ind w:left="-142" w:right="223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про рівень самоосвітньої роботи вчителів;</w:t>
      </w:r>
    </w:p>
    <w:p w:rsidR="005C47CC" w:rsidRPr="00AC7972" w:rsidRDefault="005C47CC" w:rsidP="002675B1">
      <w:pPr>
        <w:widowControl w:val="0"/>
        <w:numPr>
          <w:ilvl w:val="0"/>
          <w:numId w:val="3"/>
        </w:numPr>
        <w:tabs>
          <w:tab w:val="left" w:pos="851"/>
          <w:tab w:val="left" w:pos="5072"/>
        </w:tabs>
        <w:autoSpaceDE w:val="0"/>
        <w:autoSpaceDN w:val="0"/>
        <w:spacing w:after="0" w:line="240" w:lineRule="auto"/>
        <w:ind w:left="-142" w:right="223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про роботу факультативів, курсів за вибором, індивідуальних занять;</w:t>
      </w:r>
    </w:p>
    <w:p w:rsidR="00580EA0" w:rsidRPr="005C47CC" w:rsidRDefault="00580EA0" w:rsidP="002675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-142" w:right="222" w:firstLine="851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AC7972">
        <w:rPr>
          <w:rFonts w:ascii="Times New Roman" w:hAnsi="Times New Roman"/>
          <w:sz w:val="28"/>
        </w:rPr>
        <w:t>п</w:t>
      </w:r>
      <w:proofErr w:type="gramEnd"/>
      <w:r w:rsidRPr="00AC7972">
        <w:rPr>
          <w:rFonts w:ascii="Times New Roman" w:hAnsi="Times New Roman"/>
          <w:sz w:val="28"/>
        </w:rPr>
        <w:t>ідсумки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вхідного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моніторингу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навчальних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досягнень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учнів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r w:rsidRPr="00AC7972">
        <w:rPr>
          <w:rFonts w:ascii="Times New Roman" w:hAnsi="Times New Roman"/>
          <w:spacing w:val="2"/>
          <w:sz w:val="28"/>
        </w:rPr>
        <w:t xml:space="preserve">5-х </w:t>
      </w:r>
      <w:proofErr w:type="spellStart"/>
      <w:r w:rsidRPr="00AC7972">
        <w:rPr>
          <w:rFonts w:ascii="Times New Roman" w:hAnsi="Times New Roman"/>
          <w:sz w:val="28"/>
        </w:rPr>
        <w:t>класів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з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української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мови</w:t>
      </w:r>
      <w:proofErr w:type="spellEnd"/>
      <w:r w:rsidRPr="00AC7972">
        <w:rPr>
          <w:rFonts w:ascii="Times New Roman" w:hAnsi="Times New Roman"/>
          <w:sz w:val="28"/>
        </w:rPr>
        <w:t xml:space="preserve"> та</w:t>
      </w:r>
      <w:r w:rsidRPr="00AC7972">
        <w:rPr>
          <w:rFonts w:ascii="Times New Roman" w:hAnsi="Times New Roman"/>
          <w:spacing w:val="-3"/>
          <w:sz w:val="28"/>
        </w:rPr>
        <w:t xml:space="preserve"> </w:t>
      </w:r>
      <w:r w:rsidRPr="00AC7972">
        <w:rPr>
          <w:rFonts w:ascii="Times New Roman" w:hAnsi="Times New Roman"/>
          <w:sz w:val="28"/>
        </w:rPr>
        <w:t xml:space="preserve">математики </w:t>
      </w:r>
      <w:proofErr w:type="spellStart"/>
      <w:r w:rsidRPr="00AC7972">
        <w:rPr>
          <w:rFonts w:ascii="Times New Roman" w:hAnsi="Times New Roman"/>
          <w:sz w:val="28"/>
        </w:rPr>
        <w:t>дя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навчання</w:t>
      </w:r>
      <w:proofErr w:type="spellEnd"/>
      <w:r w:rsidRPr="00AC7972">
        <w:rPr>
          <w:rFonts w:ascii="Times New Roman" w:hAnsi="Times New Roman"/>
          <w:sz w:val="28"/>
        </w:rPr>
        <w:t xml:space="preserve"> у </w:t>
      </w:r>
      <w:proofErr w:type="spellStart"/>
      <w:r w:rsidRPr="00AC7972">
        <w:rPr>
          <w:rFonts w:ascii="Times New Roman" w:hAnsi="Times New Roman"/>
          <w:sz w:val="28"/>
        </w:rPr>
        <w:t>класах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гімназії</w:t>
      </w:r>
      <w:proofErr w:type="spellEnd"/>
      <w:r w:rsidR="005C47CC">
        <w:rPr>
          <w:rFonts w:ascii="Times New Roman" w:hAnsi="Times New Roman"/>
          <w:sz w:val="28"/>
          <w:lang w:val="uk-UA"/>
        </w:rPr>
        <w:t xml:space="preserve"> (5-Б, 5-В)</w:t>
      </w:r>
      <w:r w:rsidRPr="00AC7972">
        <w:rPr>
          <w:rFonts w:ascii="Times New Roman" w:hAnsi="Times New Roman"/>
          <w:sz w:val="28"/>
        </w:rPr>
        <w:t>;</w:t>
      </w:r>
    </w:p>
    <w:p w:rsidR="005C47CC" w:rsidRPr="00AC7972" w:rsidRDefault="005C47CC" w:rsidP="002675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-142" w:right="22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про адаптацію учнів 5-х класів до навчання в основній школі;</w:t>
      </w:r>
    </w:p>
    <w:p w:rsidR="00580EA0" w:rsidRPr="00AC7972" w:rsidRDefault="00580EA0" w:rsidP="002675B1">
      <w:pPr>
        <w:widowControl w:val="0"/>
        <w:numPr>
          <w:ilvl w:val="0"/>
          <w:numId w:val="3"/>
        </w:numPr>
        <w:tabs>
          <w:tab w:val="left" w:pos="993"/>
          <w:tab w:val="left" w:pos="6936"/>
          <w:tab w:val="left" w:pos="8677"/>
          <w:tab w:val="left" w:pos="9878"/>
        </w:tabs>
        <w:autoSpaceDE w:val="0"/>
        <w:autoSpaceDN w:val="0"/>
        <w:spacing w:after="0" w:line="240" w:lineRule="auto"/>
        <w:ind w:left="-142" w:right="235" w:firstLine="851"/>
        <w:jc w:val="both"/>
        <w:rPr>
          <w:rFonts w:ascii="Times New Roman" w:hAnsi="Times New Roman"/>
          <w:sz w:val="28"/>
        </w:rPr>
      </w:pPr>
      <w:r w:rsidRPr="00AC7972">
        <w:rPr>
          <w:rFonts w:ascii="Times New Roman" w:hAnsi="Times New Roman"/>
          <w:sz w:val="28"/>
        </w:rPr>
        <w:t xml:space="preserve">про </w:t>
      </w:r>
      <w:proofErr w:type="spellStart"/>
      <w:proofErr w:type="gramStart"/>
      <w:r w:rsidRPr="00AC7972">
        <w:rPr>
          <w:rFonts w:ascii="Times New Roman" w:hAnsi="Times New Roman"/>
          <w:sz w:val="28"/>
        </w:rPr>
        <w:t>п</w:t>
      </w:r>
      <w:proofErr w:type="gramEnd"/>
      <w:r w:rsidRPr="00AC7972">
        <w:rPr>
          <w:rFonts w:ascii="Times New Roman" w:hAnsi="Times New Roman"/>
          <w:sz w:val="28"/>
        </w:rPr>
        <w:t>ідготовку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r w:rsidRPr="00AC7972">
        <w:rPr>
          <w:rFonts w:ascii="Times New Roman" w:hAnsi="Times New Roman"/>
          <w:spacing w:val="56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учнів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r w:rsidRPr="00AC7972">
        <w:rPr>
          <w:rFonts w:ascii="Times New Roman" w:hAnsi="Times New Roman"/>
          <w:spacing w:val="56"/>
          <w:sz w:val="28"/>
        </w:rPr>
        <w:t xml:space="preserve"> </w:t>
      </w:r>
      <w:r w:rsidRPr="00AC7972">
        <w:rPr>
          <w:rFonts w:ascii="Times New Roman" w:hAnsi="Times New Roman"/>
          <w:sz w:val="28"/>
        </w:rPr>
        <w:t xml:space="preserve">до </w:t>
      </w:r>
      <w:proofErr w:type="spellStart"/>
      <w:r w:rsidRPr="00AC7972">
        <w:rPr>
          <w:rFonts w:ascii="Times New Roman" w:hAnsi="Times New Roman"/>
          <w:sz w:val="28"/>
        </w:rPr>
        <w:t>участі</w:t>
      </w:r>
      <w:proofErr w:type="spellEnd"/>
      <w:r w:rsidRPr="00AC7972">
        <w:rPr>
          <w:rFonts w:ascii="Times New Roman" w:hAnsi="Times New Roman"/>
          <w:sz w:val="28"/>
        </w:rPr>
        <w:t xml:space="preserve"> в </w:t>
      </w:r>
      <w:r w:rsidRPr="00AC7972">
        <w:rPr>
          <w:rFonts w:ascii="Times New Roman" w:hAnsi="Times New Roman"/>
          <w:spacing w:val="58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шкільних</w:t>
      </w:r>
      <w:proofErr w:type="spellEnd"/>
      <w:r w:rsidRPr="00AC7972">
        <w:rPr>
          <w:rFonts w:ascii="Times New Roman" w:hAnsi="Times New Roman"/>
          <w:sz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</w:rPr>
        <w:t>районних</w:t>
      </w:r>
      <w:proofErr w:type="spellEnd"/>
      <w:r w:rsidRPr="00AC7972">
        <w:rPr>
          <w:rFonts w:ascii="Times New Roman" w:hAnsi="Times New Roman"/>
          <w:sz w:val="28"/>
        </w:rPr>
        <w:t>,</w:t>
      </w:r>
      <w:r w:rsidRPr="00AC7972">
        <w:rPr>
          <w:rFonts w:ascii="Times New Roman" w:hAnsi="Times New Roman"/>
          <w:sz w:val="28"/>
        </w:rPr>
        <w:tab/>
        <w:t xml:space="preserve">-    </w:t>
      </w:r>
      <w:proofErr w:type="spellStart"/>
      <w:r w:rsidRPr="00AC7972">
        <w:rPr>
          <w:rFonts w:ascii="Times New Roman" w:hAnsi="Times New Roman"/>
          <w:spacing w:val="-1"/>
          <w:sz w:val="28"/>
        </w:rPr>
        <w:t>обласних</w:t>
      </w:r>
      <w:proofErr w:type="spellEnd"/>
      <w:r w:rsidRPr="00AC7972">
        <w:rPr>
          <w:rFonts w:ascii="Times New Roman" w:hAnsi="Times New Roman"/>
          <w:spacing w:val="-1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предметних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олімпіадах</w:t>
      </w:r>
      <w:proofErr w:type="spellEnd"/>
      <w:r w:rsidRPr="00AC7972">
        <w:rPr>
          <w:rFonts w:ascii="Times New Roman" w:hAnsi="Times New Roman"/>
          <w:sz w:val="28"/>
        </w:rPr>
        <w:t xml:space="preserve">, конкурсах, </w:t>
      </w:r>
      <w:proofErr w:type="spellStart"/>
      <w:r w:rsidRPr="00AC7972">
        <w:rPr>
          <w:rFonts w:ascii="Times New Roman" w:hAnsi="Times New Roman"/>
          <w:sz w:val="28"/>
        </w:rPr>
        <w:t>захисту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творчих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робіт</w:t>
      </w:r>
      <w:proofErr w:type="spellEnd"/>
      <w:r w:rsidRPr="00AC7972">
        <w:rPr>
          <w:rFonts w:ascii="Times New Roman" w:hAnsi="Times New Roman"/>
          <w:sz w:val="28"/>
        </w:rPr>
        <w:t xml:space="preserve"> у</w:t>
      </w:r>
      <w:r w:rsidRPr="00AC7972">
        <w:rPr>
          <w:rFonts w:ascii="Times New Roman" w:hAnsi="Times New Roman"/>
          <w:spacing w:val="-16"/>
          <w:sz w:val="28"/>
        </w:rPr>
        <w:t xml:space="preserve"> </w:t>
      </w:r>
      <w:r w:rsidRPr="00AC7972">
        <w:rPr>
          <w:rFonts w:ascii="Times New Roman" w:hAnsi="Times New Roman"/>
          <w:sz w:val="28"/>
        </w:rPr>
        <w:t>МАН;</w:t>
      </w:r>
    </w:p>
    <w:p w:rsidR="00580EA0" w:rsidRPr="00AC7972" w:rsidRDefault="00580EA0" w:rsidP="002675B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 w:rsidRPr="00AC7972">
        <w:rPr>
          <w:rFonts w:ascii="Times New Roman" w:hAnsi="Times New Roman"/>
          <w:sz w:val="28"/>
        </w:rPr>
        <w:t xml:space="preserve"> про </w:t>
      </w:r>
      <w:proofErr w:type="spellStart"/>
      <w:proofErr w:type="gramStart"/>
      <w:r w:rsidRPr="00AC7972">
        <w:rPr>
          <w:rFonts w:ascii="Times New Roman" w:hAnsi="Times New Roman"/>
          <w:sz w:val="28"/>
        </w:rPr>
        <w:t>п</w:t>
      </w:r>
      <w:proofErr w:type="gramEnd"/>
      <w:r w:rsidRPr="00AC7972">
        <w:rPr>
          <w:rFonts w:ascii="Times New Roman" w:hAnsi="Times New Roman"/>
          <w:sz w:val="28"/>
        </w:rPr>
        <w:t>ідготовку</w:t>
      </w:r>
      <w:proofErr w:type="spellEnd"/>
      <w:r w:rsidRPr="00AC7972">
        <w:rPr>
          <w:rFonts w:ascii="Times New Roman" w:hAnsi="Times New Roman"/>
          <w:sz w:val="28"/>
        </w:rPr>
        <w:t xml:space="preserve"> до </w:t>
      </w:r>
      <w:proofErr w:type="spellStart"/>
      <w:r w:rsidRPr="00AC7972">
        <w:rPr>
          <w:rFonts w:ascii="Times New Roman" w:hAnsi="Times New Roman"/>
          <w:sz w:val="28"/>
        </w:rPr>
        <w:t>проведення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учнівської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наукової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конференції</w:t>
      </w:r>
      <w:proofErr w:type="spellEnd"/>
      <w:r w:rsidRPr="00AC7972">
        <w:rPr>
          <w:rFonts w:ascii="Times New Roman" w:hAnsi="Times New Roman"/>
          <w:sz w:val="28"/>
        </w:rPr>
        <w:t xml:space="preserve"> НТУ</w:t>
      </w:r>
      <w:r w:rsidRPr="00AC7972">
        <w:rPr>
          <w:rFonts w:ascii="Times New Roman" w:hAnsi="Times New Roman"/>
          <w:spacing w:val="-18"/>
          <w:sz w:val="28"/>
        </w:rPr>
        <w:t xml:space="preserve"> </w:t>
      </w:r>
    </w:p>
    <w:p w:rsidR="00580EA0" w:rsidRPr="00AC7972" w:rsidRDefault="00580EA0" w:rsidP="002675B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</w:rPr>
      </w:pPr>
      <w:r w:rsidRPr="00AC7972">
        <w:rPr>
          <w:rFonts w:ascii="Times New Roman" w:hAnsi="Times New Roman"/>
          <w:sz w:val="28"/>
        </w:rPr>
        <w:t xml:space="preserve"> про участь </w:t>
      </w:r>
      <w:proofErr w:type="spellStart"/>
      <w:r w:rsidRPr="00AC7972">
        <w:rPr>
          <w:rFonts w:ascii="Times New Roman" w:hAnsi="Times New Roman"/>
          <w:sz w:val="28"/>
        </w:rPr>
        <w:t>учителів</w:t>
      </w:r>
      <w:proofErr w:type="spellEnd"/>
      <w:r w:rsidRPr="00AC7972">
        <w:rPr>
          <w:rFonts w:ascii="Times New Roman" w:hAnsi="Times New Roman"/>
          <w:sz w:val="28"/>
        </w:rPr>
        <w:t xml:space="preserve"> у </w:t>
      </w:r>
      <w:proofErr w:type="spellStart"/>
      <w:r w:rsidRPr="00AC7972">
        <w:rPr>
          <w:rFonts w:ascii="Times New Roman" w:hAnsi="Times New Roman"/>
          <w:sz w:val="28"/>
        </w:rPr>
        <w:t>Всеукраїнському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конкурсі</w:t>
      </w:r>
      <w:proofErr w:type="spellEnd"/>
      <w:r w:rsidRPr="00AC7972">
        <w:rPr>
          <w:rFonts w:ascii="Times New Roman" w:hAnsi="Times New Roman"/>
          <w:sz w:val="28"/>
        </w:rPr>
        <w:t xml:space="preserve"> «Учитель</w:t>
      </w:r>
      <w:r w:rsidRPr="00AC7972">
        <w:rPr>
          <w:rFonts w:ascii="Times New Roman" w:hAnsi="Times New Roman"/>
          <w:spacing w:val="-16"/>
          <w:sz w:val="28"/>
        </w:rPr>
        <w:t xml:space="preserve"> </w:t>
      </w:r>
      <w:r w:rsidRPr="00AC7972">
        <w:rPr>
          <w:rFonts w:ascii="Times New Roman" w:hAnsi="Times New Roman"/>
          <w:sz w:val="28"/>
        </w:rPr>
        <w:t>року-20</w:t>
      </w:r>
      <w:r w:rsidR="005C47CC">
        <w:rPr>
          <w:rFonts w:ascii="Times New Roman" w:hAnsi="Times New Roman"/>
          <w:sz w:val="28"/>
          <w:lang w:val="uk-UA"/>
        </w:rPr>
        <w:t>20</w:t>
      </w:r>
      <w:r w:rsidRPr="00AC7972">
        <w:rPr>
          <w:rFonts w:ascii="Times New Roman" w:hAnsi="Times New Roman"/>
          <w:sz w:val="28"/>
        </w:rPr>
        <w:t>»;</w:t>
      </w:r>
    </w:p>
    <w:p w:rsidR="00580EA0" w:rsidRPr="00AC7972" w:rsidRDefault="00580EA0" w:rsidP="002675B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-142" w:right="232" w:firstLine="851"/>
        <w:jc w:val="both"/>
        <w:rPr>
          <w:rFonts w:ascii="Times New Roman" w:hAnsi="Times New Roman"/>
          <w:sz w:val="28"/>
        </w:rPr>
      </w:pPr>
      <w:r w:rsidRPr="00AC7972">
        <w:rPr>
          <w:rFonts w:ascii="Times New Roman" w:hAnsi="Times New Roman"/>
          <w:sz w:val="28"/>
        </w:rPr>
        <w:t xml:space="preserve"> про </w:t>
      </w:r>
      <w:proofErr w:type="spellStart"/>
      <w:proofErr w:type="gramStart"/>
      <w:r w:rsidRPr="00AC7972">
        <w:rPr>
          <w:rFonts w:ascii="Times New Roman" w:hAnsi="Times New Roman"/>
          <w:sz w:val="28"/>
        </w:rPr>
        <w:t>п</w:t>
      </w:r>
      <w:proofErr w:type="gramEnd"/>
      <w:r w:rsidRPr="00AC7972">
        <w:rPr>
          <w:rFonts w:ascii="Times New Roman" w:hAnsi="Times New Roman"/>
          <w:sz w:val="28"/>
        </w:rPr>
        <w:t>ідготовку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і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проведення</w:t>
      </w:r>
      <w:proofErr w:type="spellEnd"/>
      <w:r w:rsidRPr="00AC7972">
        <w:rPr>
          <w:rFonts w:ascii="Times New Roman" w:hAnsi="Times New Roman"/>
          <w:sz w:val="28"/>
        </w:rPr>
        <w:t xml:space="preserve">  </w:t>
      </w:r>
      <w:proofErr w:type="spellStart"/>
      <w:r w:rsidRPr="00AC7972">
        <w:rPr>
          <w:rFonts w:ascii="Times New Roman" w:hAnsi="Times New Roman"/>
          <w:sz w:val="28"/>
        </w:rPr>
        <w:t>творчого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звіту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педагогічних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працівників</w:t>
      </w:r>
      <w:proofErr w:type="spellEnd"/>
      <w:r w:rsidRPr="00AC7972">
        <w:rPr>
          <w:rFonts w:ascii="Times New Roman" w:hAnsi="Times New Roman"/>
          <w:sz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</w:rPr>
        <w:t>які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атестуються</w:t>
      </w:r>
      <w:proofErr w:type="spellEnd"/>
      <w:r w:rsidRPr="00AC7972">
        <w:rPr>
          <w:rFonts w:ascii="Times New Roman" w:hAnsi="Times New Roman"/>
          <w:sz w:val="28"/>
        </w:rPr>
        <w:t xml:space="preserve"> у</w:t>
      </w:r>
      <w:r w:rsidRPr="00AC7972">
        <w:rPr>
          <w:rFonts w:ascii="Times New Roman" w:hAnsi="Times New Roman"/>
          <w:spacing w:val="-11"/>
          <w:sz w:val="28"/>
        </w:rPr>
        <w:t xml:space="preserve"> </w:t>
      </w:r>
      <w:r w:rsidRPr="00AC7972">
        <w:rPr>
          <w:rFonts w:ascii="Times New Roman" w:hAnsi="Times New Roman"/>
          <w:sz w:val="28"/>
        </w:rPr>
        <w:t>20</w:t>
      </w:r>
      <w:proofErr w:type="spellStart"/>
      <w:r w:rsidR="005C47CC">
        <w:rPr>
          <w:rFonts w:ascii="Times New Roman" w:hAnsi="Times New Roman"/>
          <w:sz w:val="28"/>
          <w:lang w:val="uk-UA"/>
        </w:rPr>
        <w:t>20</w:t>
      </w:r>
      <w:r w:rsidRPr="00AC7972">
        <w:rPr>
          <w:rFonts w:ascii="Times New Roman" w:hAnsi="Times New Roman"/>
          <w:sz w:val="28"/>
        </w:rPr>
        <w:t>р</w:t>
      </w:r>
      <w:proofErr w:type="spellEnd"/>
      <w:r w:rsidRPr="00AC7972">
        <w:rPr>
          <w:rFonts w:ascii="Times New Roman" w:hAnsi="Times New Roman"/>
          <w:sz w:val="28"/>
        </w:rPr>
        <w:t>;</w:t>
      </w:r>
    </w:p>
    <w:p w:rsidR="005C47CC" w:rsidRPr="005C47CC" w:rsidRDefault="00580EA0" w:rsidP="002675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-142" w:right="232" w:firstLine="851"/>
        <w:jc w:val="both"/>
        <w:rPr>
          <w:rFonts w:ascii="Times New Roman" w:hAnsi="Times New Roman"/>
          <w:sz w:val="28"/>
        </w:rPr>
      </w:pPr>
      <w:r w:rsidRPr="005C47CC">
        <w:rPr>
          <w:rFonts w:ascii="Times New Roman" w:hAnsi="Times New Roman"/>
          <w:sz w:val="28"/>
        </w:rPr>
        <w:t xml:space="preserve">про </w:t>
      </w:r>
      <w:r w:rsidR="005C47CC">
        <w:rPr>
          <w:rFonts w:ascii="Times New Roman" w:hAnsi="Times New Roman"/>
          <w:sz w:val="28"/>
          <w:lang w:val="uk-UA"/>
        </w:rPr>
        <w:t>стан роботи з обдарованими дітьми;</w:t>
      </w:r>
    </w:p>
    <w:p w:rsidR="00580EA0" w:rsidRPr="005C47CC" w:rsidRDefault="00580EA0" w:rsidP="002675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-142" w:right="232" w:firstLine="851"/>
        <w:jc w:val="both"/>
        <w:rPr>
          <w:rFonts w:ascii="Times New Roman" w:hAnsi="Times New Roman"/>
          <w:sz w:val="28"/>
        </w:rPr>
      </w:pPr>
      <w:r w:rsidRPr="005C47CC">
        <w:rPr>
          <w:rFonts w:ascii="Times New Roman" w:hAnsi="Times New Roman"/>
          <w:sz w:val="28"/>
        </w:rPr>
        <w:t xml:space="preserve">про </w:t>
      </w:r>
      <w:proofErr w:type="spellStart"/>
      <w:r w:rsidRPr="005C47CC">
        <w:rPr>
          <w:rFonts w:ascii="Times New Roman" w:hAnsi="Times New Roman"/>
          <w:sz w:val="28"/>
        </w:rPr>
        <w:t>реалізацію</w:t>
      </w:r>
      <w:proofErr w:type="spellEnd"/>
      <w:r w:rsidRPr="005C47CC">
        <w:rPr>
          <w:rFonts w:ascii="Times New Roman" w:hAnsi="Times New Roman"/>
          <w:sz w:val="28"/>
        </w:rPr>
        <w:t xml:space="preserve"> проекту </w:t>
      </w:r>
      <w:proofErr w:type="spellStart"/>
      <w:r w:rsidRPr="005C47CC">
        <w:rPr>
          <w:rFonts w:ascii="Times New Roman" w:hAnsi="Times New Roman"/>
          <w:sz w:val="28"/>
        </w:rPr>
        <w:t>Концепції</w:t>
      </w:r>
      <w:proofErr w:type="spellEnd"/>
      <w:r w:rsidRPr="005C47CC">
        <w:rPr>
          <w:rFonts w:ascii="Times New Roman" w:hAnsi="Times New Roman"/>
          <w:sz w:val="28"/>
        </w:rPr>
        <w:t xml:space="preserve"> </w:t>
      </w:r>
      <w:proofErr w:type="spellStart"/>
      <w:r w:rsidRPr="005C47CC">
        <w:rPr>
          <w:rFonts w:ascii="Times New Roman" w:hAnsi="Times New Roman"/>
          <w:sz w:val="28"/>
        </w:rPr>
        <w:t>розвитку</w:t>
      </w:r>
      <w:proofErr w:type="spellEnd"/>
      <w:r w:rsidRPr="005C47CC">
        <w:rPr>
          <w:rFonts w:ascii="Times New Roman" w:hAnsi="Times New Roman"/>
          <w:sz w:val="28"/>
        </w:rPr>
        <w:t xml:space="preserve"> </w:t>
      </w:r>
      <w:proofErr w:type="spellStart"/>
      <w:r w:rsidRPr="005C47CC">
        <w:rPr>
          <w:rFonts w:ascii="Times New Roman" w:hAnsi="Times New Roman"/>
          <w:sz w:val="28"/>
        </w:rPr>
        <w:t>української</w:t>
      </w:r>
      <w:proofErr w:type="spellEnd"/>
      <w:r w:rsidRPr="005C47CC">
        <w:rPr>
          <w:rFonts w:ascii="Times New Roman" w:hAnsi="Times New Roman"/>
          <w:sz w:val="28"/>
        </w:rPr>
        <w:t xml:space="preserve"> </w:t>
      </w:r>
      <w:proofErr w:type="spellStart"/>
      <w:r w:rsidRPr="005C47CC">
        <w:rPr>
          <w:rFonts w:ascii="Times New Roman" w:hAnsi="Times New Roman"/>
          <w:sz w:val="28"/>
        </w:rPr>
        <w:t>школи</w:t>
      </w:r>
      <w:proofErr w:type="spellEnd"/>
      <w:r w:rsidRPr="005C47CC">
        <w:rPr>
          <w:rFonts w:ascii="Times New Roman" w:hAnsi="Times New Roman"/>
          <w:sz w:val="28"/>
        </w:rPr>
        <w:t xml:space="preserve"> «Нова </w:t>
      </w:r>
      <w:proofErr w:type="spellStart"/>
      <w:r w:rsidRPr="005C47CC">
        <w:rPr>
          <w:rFonts w:ascii="Times New Roman" w:hAnsi="Times New Roman"/>
          <w:sz w:val="28"/>
        </w:rPr>
        <w:t>українська</w:t>
      </w:r>
      <w:proofErr w:type="spellEnd"/>
      <w:r w:rsidRPr="005C47CC">
        <w:rPr>
          <w:rFonts w:ascii="Times New Roman" w:hAnsi="Times New Roman"/>
          <w:sz w:val="28"/>
        </w:rPr>
        <w:t xml:space="preserve"> школа у </w:t>
      </w:r>
      <w:r w:rsidR="005C47CC">
        <w:rPr>
          <w:rFonts w:ascii="Times New Roman" w:hAnsi="Times New Roman"/>
          <w:sz w:val="28"/>
          <w:lang w:val="uk-UA"/>
        </w:rPr>
        <w:t>2</w:t>
      </w:r>
      <w:r w:rsidRPr="005C47CC">
        <w:rPr>
          <w:rFonts w:ascii="Times New Roman" w:hAnsi="Times New Roman"/>
          <w:sz w:val="28"/>
        </w:rPr>
        <w:t>-</w:t>
      </w:r>
      <w:proofErr w:type="spellStart"/>
      <w:r w:rsidRPr="005C47CC">
        <w:rPr>
          <w:rFonts w:ascii="Times New Roman" w:hAnsi="Times New Roman"/>
          <w:sz w:val="28"/>
        </w:rPr>
        <w:t>х</w:t>
      </w:r>
      <w:proofErr w:type="spellEnd"/>
      <w:r w:rsidRPr="005C47CC">
        <w:rPr>
          <w:rFonts w:ascii="Times New Roman" w:hAnsi="Times New Roman"/>
          <w:sz w:val="28"/>
        </w:rPr>
        <w:t xml:space="preserve"> </w:t>
      </w:r>
      <w:proofErr w:type="spellStart"/>
      <w:r w:rsidRPr="005C47CC">
        <w:rPr>
          <w:rFonts w:ascii="Times New Roman" w:hAnsi="Times New Roman"/>
          <w:sz w:val="28"/>
        </w:rPr>
        <w:t>класах</w:t>
      </w:r>
      <w:proofErr w:type="spellEnd"/>
      <w:r w:rsidRPr="005C47CC">
        <w:rPr>
          <w:rFonts w:ascii="Times New Roman" w:hAnsi="Times New Roman"/>
          <w:sz w:val="28"/>
        </w:rPr>
        <w:t>»;</w:t>
      </w:r>
    </w:p>
    <w:p w:rsidR="005C47CC" w:rsidRPr="005C47CC" w:rsidRDefault="005C47CC" w:rsidP="002675B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-142" w:right="23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про підготовку учнів до ЗНО;</w:t>
      </w:r>
    </w:p>
    <w:p w:rsidR="005C47CC" w:rsidRPr="005C47CC" w:rsidRDefault="00580EA0" w:rsidP="002675B1">
      <w:pPr>
        <w:pStyle w:val="1"/>
        <w:jc w:val="left"/>
        <w:rPr>
          <w:b w:val="0"/>
          <w:sz w:val="28"/>
          <w:szCs w:val="28"/>
        </w:rPr>
      </w:pPr>
      <w:r w:rsidRPr="005C47CC">
        <w:rPr>
          <w:b w:val="0"/>
          <w:sz w:val="28"/>
          <w:szCs w:val="28"/>
        </w:rPr>
        <w:t xml:space="preserve">    </w:t>
      </w:r>
      <w:r w:rsidR="005C47CC">
        <w:rPr>
          <w:b w:val="0"/>
          <w:sz w:val="28"/>
          <w:szCs w:val="28"/>
        </w:rPr>
        <w:t xml:space="preserve">     </w:t>
      </w:r>
      <w:r w:rsidRPr="005C47CC">
        <w:rPr>
          <w:b w:val="0"/>
          <w:sz w:val="28"/>
          <w:szCs w:val="28"/>
        </w:rPr>
        <w:t xml:space="preserve">  - </w:t>
      </w:r>
      <w:r w:rsidR="005C47CC">
        <w:rPr>
          <w:b w:val="0"/>
          <w:sz w:val="28"/>
          <w:szCs w:val="28"/>
        </w:rPr>
        <w:t xml:space="preserve"> </w:t>
      </w:r>
      <w:r w:rsidRPr="005C47CC">
        <w:rPr>
          <w:b w:val="0"/>
          <w:sz w:val="28"/>
          <w:szCs w:val="28"/>
        </w:rPr>
        <w:t>про результати впровадження науково-педагогічного проекту    «Інтелект України»</w:t>
      </w:r>
      <w:r w:rsidR="005C47CC" w:rsidRPr="005C47CC">
        <w:rPr>
          <w:b w:val="0"/>
          <w:sz w:val="28"/>
          <w:szCs w:val="28"/>
        </w:rPr>
        <w:t>, «Розумники», «На крилах успіху»;</w:t>
      </w:r>
    </w:p>
    <w:p w:rsidR="00580EA0" w:rsidRPr="005C47CC" w:rsidRDefault="005C47CC" w:rsidP="002675B1">
      <w:pPr>
        <w:pStyle w:val="1"/>
        <w:jc w:val="left"/>
        <w:rPr>
          <w:b w:val="0"/>
          <w:sz w:val="28"/>
          <w:szCs w:val="28"/>
        </w:rPr>
      </w:pPr>
      <w:r w:rsidRPr="005C47CC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</w:t>
      </w:r>
      <w:r w:rsidRPr="005C47CC">
        <w:rPr>
          <w:b w:val="0"/>
          <w:sz w:val="28"/>
          <w:szCs w:val="28"/>
        </w:rPr>
        <w:t xml:space="preserve">   - </w:t>
      </w:r>
      <w:r w:rsidR="00580EA0" w:rsidRPr="005C47CC">
        <w:rPr>
          <w:b w:val="0"/>
          <w:sz w:val="28"/>
          <w:szCs w:val="28"/>
        </w:rPr>
        <w:t xml:space="preserve">про участь учителів </w:t>
      </w:r>
      <w:r w:rsidRPr="005C47CC">
        <w:rPr>
          <w:b w:val="0"/>
          <w:sz w:val="28"/>
          <w:szCs w:val="28"/>
        </w:rPr>
        <w:t>3</w:t>
      </w:r>
      <w:r w:rsidR="00580EA0" w:rsidRPr="005C47CC">
        <w:rPr>
          <w:b w:val="0"/>
          <w:sz w:val="28"/>
          <w:szCs w:val="28"/>
        </w:rPr>
        <w:t>-х класів у дослідно-експериментальній роботі регіонального рівня «Реалізація інтегрованого підходу в початковій освіті в контексті Концепції НУШ»</w:t>
      </w:r>
      <w:r w:rsidRPr="005C47CC">
        <w:rPr>
          <w:b w:val="0"/>
          <w:sz w:val="28"/>
          <w:szCs w:val="28"/>
        </w:rPr>
        <w:t>;</w:t>
      </w:r>
    </w:p>
    <w:p w:rsidR="005C47CC" w:rsidRPr="005C47CC" w:rsidRDefault="005C47CC" w:rsidP="002675B1">
      <w:pPr>
        <w:pStyle w:val="1"/>
        <w:jc w:val="left"/>
        <w:rPr>
          <w:b w:val="0"/>
          <w:sz w:val="28"/>
          <w:szCs w:val="28"/>
        </w:rPr>
      </w:pPr>
      <w:r w:rsidRPr="005C47CC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Pr="005C47CC">
        <w:rPr>
          <w:b w:val="0"/>
          <w:sz w:val="28"/>
          <w:szCs w:val="28"/>
        </w:rPr>
        <w:t xml:space="preserve">  - </w:t>
      </w:r>
      <w:r>
        <w:rPr>
          <w:b w:val="0"/>
          <w:sz w:val="28"/>
          <w:szCs w:val="28"/>
        </w:rPr>
        <w:t xml:space="preserve"> </w:t>
      </w:r>
      <w:r w:rsidRPr="005C47CC">
        <w:rPr>
          <w:b w:val="0"/>
          <w:sz w:val="28"/>
          <w:szCs w:val="28"/>
        </w:rPr>
        <w:t>про критерії оцінювання творчої активності та професійної компетентності пе6дагога.</w:t>
      </w:r>
    </w:p>
    <w:p w:rsidR="00580EA0" w:rsidRDefault="00580EA0" w:rsidP="002675B1">
      <w:pPr>
        <w:spacing w:line="240" w:lineRule="auto"/>
        <w:ind w:left="-142" w:right="353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C7972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AC797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ради брали участь у </w:t>
      </w:r>
      <w:proofErr w:type="spellStart"/>
      <w:proofErr w:type="gramStart"/>
      <w:r w:rsidRPr="00AC7972">
        <w:rPr>
          <w:rFonts w:ascii="Times New Roman" w:hAnsi="Times New Roman"/>
          <w:sz w:val="28"/>
          <w:szCs w:val="28"/>
        </w:rPr>
        <w:t>п</w:t>
      </w:r>
      <w:proofErr w:type="gramEnd"/>
      <w:r w:rsidRPr="00AC7972">
        <w:rPr>
          <w:rFonts w:ascii="Times New Roman" w:hAnsi="Times New Roman"/>
          <w:sz w:val="28"/>
          <w:szCs w:val="28"/>
        </w:rPr>
        <w:t>ідготовці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C7972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рад, </w:t>
      </w:r>
      <w:proofErr w:type="spellStart"/>
      <w:r w:rsidRPr="00AC7972">
        <w:rPr>
          <w:rFonts w:ascii="Times New Roman" w:hAnsi="Times New Roman"/>
          <w:sz w:val="28"/>
          <w:szCs w:val="28"/>
        </w:rPr>
        <w:t>загальношкільних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семінарів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  <w:szCs w:val="28"/>
        </w:rPr>
        <w:t>інших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AC7972">
        <w:rPr>
          <w:rFonts w:ascii="Times New Roman" w:hAnsi="Times New Roman"/>
          <w:sz w:val="28"/>
          <w:szCs w:val="28"/>
        </w:rPr>
        <w:t>.</w:t>
      </w:r>
    </w:p>
    <w:p w:rsidR="005C47CC" w:rsidRDefault="005C47CC" w:rsidP="002675B1">
      <w:pPr>
        <w:spacing w:line="240" w:lineRule="auto"/>
        <w:ind w:left="-142" w:right="353" w:firstLine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47CC" w:rsidRPr="005C47CC" w:rsidRDefault="005C47CC" w:rsidP="00580EA0">
      <w:pPr>
        <w:ind w:left="-142" w:right="353" w:firstLine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EA0" w:rsidRPr="005C47CC" w:rsidRDefault="00580EA0" w:rsidP="002675B1">
      <w:pPr>
        <w:spacing w:line="240" w:lineRule="auto"/>
        <w:ind w:left="-142" w:right="571"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5C47CC">
        <w:rPr>
          <w:rFonts w:ascii="Times New Roman" w:hAnsi="Times New Roman"/>
          <w:sz w:val="28"/>
          <w:szCs w:val="28"/>
          <w:lang w:val="uk-UA"/>
        </w:rPr>
        <w:lastRenderedPageBreak/>
        <w:t xml:space="preserve"> З метою підвищення рівня педагогічної майстерності вчителів – фахівців, відповідно до наказу № 11</w:t>
      </w:r>
      <w:r w:rsidR="005C47CC">
        <w:rPr>
          <w:rFonts w:ascii="Times New Roman" w:hAnsi="Times New Roman"/>
          <w:sz w:val="28"/>
          <w:szCs w:val="28"/>
          <w:lang w:val="uk-UA"/>
        </w:rPr>
        <w:t>2</w:t>
      </w:r>
      <w:r w:rsidRPr="005C47CC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5C47CC">
        <w:rPr>
          <w:rFonts w:ascii="Times New Roman" w:hAnsi="Times New Roman"/>
          <w:sz w:val="28"/>
          <w:szCs w:val="28"/>
          <w:lang w:val="uk-UA"/>
        </w:rPr>
        <w:t>6</w:t>
      </w:r>
      <w:r w:rsidRPr="005C47CC">
        <w:rPr>
          <w:rFonts w:ascii="Times New Roman" w:hAnsi="Times New Roman"/>
          <w:sz w:val="28"/>
          <w:szCs w:val="28"/>
          <w:lang w:val="uk-UA"/>
        </w:rPr>
        <w:t>.09.201</w:t>
      </w:r>
      <w:r w:rsidR="005C47CC">
        <w:rPr>
          <w:rFonts w:ascii="Times New Roman" w:hAnsi="Times New Roman"/>
          <w:sz w:val="28"/>
          <w:szCs w:val="28"/>
          <w:lang w:val="uk-UA"/>
        </w:rPr>
        <w:t>9</w:t>
      </w:r>
      <w:r w:rsidRPr="005C47CC">
        <w:rPr>
          <w:rFonts w:ascii="Times New Roman" w:hAnsi="Times New Roman"/>
          <w:sz w:val="28"/>
          <w:szCs w:val="28"/>
          <w:lang w:val="uk-UA"/>
        </w:rPr>
        <w:t xml:space="preserve">  «Про організацію науково-методичної роботи з педагогічними кадрами у 201</w:t>
      </w:r>
      <w:r w:rsidR="005C47CC">
        <w:rPr>
          <w:rFonts w:ascii="Times New Roman" w:hAnsi="Times New Roman"/>
          <w:sz w:val="28"/>
          <w:szCs w:val="28"/>
          <w:lang w:val="uk-UA"/>
        </w:rPr>
        <w:t>9</w:t>
      </w:r>
      <w:r w:rsidRPr="005C47CC">
        <w:rPr>
          <w:rFonts w:ascii="Times New Roman" w:hAnsi="Times New Roman"/>
          <w:sz w:val="28"/>
          <w:szCs w:val="28"/>
          <w:lang w:val="uk-UA"/>
        </w:rPr>
        <w:t xml:space="preserve"> – 20</w:t>
      </w:r>
      <w:r w:rsidR="005C47CC">
        <w:rPr>
          <w:rFonts w:ascii="Times New Roman" w:hAnsi="Times New Roman"/>
          <w:sz w:val="28"/>
          <w:szCs w:val="28"/>
          <w:lang w:val="uk-UA"/>
        </w:rPr>
        <w:t>20</w:t>
      </w:r>
      <w:r w:rsidRPr="005C47CC">
        <w:rPr>
          <w:rFonts w:ascii="Times New Roman" w:hAnsi="Times New Roman"/>
          <w:sz w:val="28"/>
          <w:szCs w:val="28"/>
          <w:lang w:val="uk-UA"/>
        </w:rPr>
        <w:t xml:space="preserve"> навчальному році» протягом року в НВК працювало 8 методичних об’єднань:</w:t>
      </w:r>
    </w:p>
    <w:p w:rsidR="00580EA0" w:rsidRPr="005C47CC" w:rsidRDefault="005C47CC" w:rsidP="002675B1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="00580EA0" w:rsidRPr="005C47CC">
        <w:rPr>
          <w:rFonts w:ascii="Times New Roman" w:hAnsi="Times New Roman"/>
          <w:sz w:val="28"/>
          <w:lang w:val="uk-UA"/>
        </w:rPr>
        <w:t>-  вчителів української мови і літератури (</w:t>
      </w:r>
      <w:proofErr w:type="spellStart"/>
      <w:r w:rsidR="00580EA0" w:rsidRPr="005C47CC">
        <w:rPr>
          <w:rFonts w:ascii="Times New Roman" w:hAnsi="Times New Roman"/>
          <w:sz w:val="28"/>
          <w:lang w:val="uk-UA"/>
        </w:rPr>
        <w:t>кер.Антохова</w:t>
      </w:r>
      <w:proofErr w:type="spellEnd"/>
      <w:r w:rsidR="00580EA0" w:rsidRPr="005C47CC">
        <w:rPr>
          <w:rFonts w:ascii="Times New Roman" w:hAnsi="Times New Roman"/>
          <w:sz w:val="28"/>
          <w:lang w:val="uk-UA"/>
        </w:rPr>
        <w:t xml:space="preserve"> К.М.);</w:t>
      </w:r>
      <w:r w:rsidR="00580EA0" w:rsidRPr="005C47CC">
        <w:rPr>
          <w:rFonts w:ascii="Times New Roman" w:hAnsi="Times New Roman"/>
          <w:sz w:val="28"/>
          <w:szCs w:val="28"/>
          <w:lang w:val="uk-UA"/>
        </w:rPr>
        <w:tab/>
      </w:r>
    </w:p>
    <w:p w:rsidR="00580EA0" w:rsidRPr="00AC7972" w:rsidRDefault="00580EA0" w:rsidP="002675B1">
      <w:pPr>
        <w:tabs>
          <w:tab w:val="left" w:pos="1395"/>
        </w:tabs>
        <w:spacing w:line="240" w:lineRule="auto"/>
        <w:jc w:val="both"/>
        <w:rPr>
          <w:rFonts w:ascii="Times New Roman" w:hAnsi="Times New Roman"/>
          <w:sz w:val="28"/>
        </w:rPr>
      </w:pPr>
      <w:r w:rsidRPr="005C47CC">
        <w:rPr>
          <w:rFonts w:ascii="Times New Roman" w:hAnsi="Times New Roman"/>
          <w:sz w:val="28"/>
          <w:lang w:val="uk-UA"/>
        </w:rPr>
        <w:t xml:space="preserve">        </w:t>
      </w:r>
      <w:r w:rsidRPr="00AC7972">
        <w:rPr>
          <w:rFonts w:ascii="Times New Roman" w:hAnsi="Times New Roman"/>
          <w:sz w:val="28"/>
        </w:rPr>
        <w:t xml:space="preserve">- </w:t>
      </w:r>
      <w:proofErr w:type="spellStart"/>
      <w:r w:rsidRPr="00AC7972">
        <w:rPr>
          <w:rFonts w:ascii="Times New Roman" w:hAnsi="Times New Roman"/>
          <w:sz w:val="28"/>
        </w:rPr>
        <w:t>вчителів</w:t>
      </w:r>
      <w:proofErr w:type="spellEnd"/>
      <w:r w:rsidRPr="00AC7972">
        <w:rPr>
          <w:rFonts w:ascii="Times New Roman" w:hAnsi="Times New Roman"/>
          <w:sz w:val="28"/>
        </w:rPr>
        <w:t xml:space="preserve"> математики, </w:t>
      </w:r>
      <w:proofErr w:type="spellStart"/>
      <w:r w:rsidRPr="00AC7972">
        <w:rPr>
          <w:rFonts w:ascii="Times New Roman" w:hAnsi="Times New Roman"/>
          <w:sz w:val="28"/>
        </w:rPr>
        <w:t>фізики</w:t>
      </w:r>
      <w:proofErr w:type="spellEnd"/>
      <w:r w:rsidRPr="00AC7972">
        <w:rPr>
          <w:rFonts w:ascii="Times New Roman" w:hAnsi="Times New Roman"/>
          <w:sz w:val="28"/>
        </w:rPr>
        <w:t xml:space="preserve"> та </w:t>
      </w:r>
      <w:proofErr w:type="spellStart"/>
      <w:r w:rsidRPr="00AC7972">
        <w:rPr>
          <w:rFonts w:ascii="Times New Roman" w:hAnsi="Times New Roman"/>
          <w:sz w:val="28"/>
        </w:rPr>
        <w:t>інформатики</w:t>
      </w:r>
      <w:proofErr w:type="spellEnd"/>
      <w:r w:rsidRPr="00AC7972">
        <w:rPr>
          <w:rFonts w:ascii="Times New Roman" w:hAnsi="Times New Roman"/>
          <w:sz w:val="28"/>
        </w:rPr>
        <w:t xml:space="preserve"> (</w:t>
      </w:r>
      <w:proofErr w:type="spellStart"/>
      <w:r w:rsidRPr="00AC7972">
        <w:rPr>
          <w:rFonts w:ascii="Times New Roman" w:hAnsi="Times New Roman"/>
          <w:sz w:val="28"/>
        </w:rPr>
        <w:t>кер</w:t>
      </w:r>
      <w:proofErr w:type="gramStart"/>
      <w:r w:rsidRPr="00AC7972">
        <w:rPr>
          <w:rFonts w:ascii="Times New Roman" w:hAnsi="Times New Roman"/>
          <w:sz w:val="28"/>
        </w:rPr>
        <w:t>.Д</w:t>
      </w:r>
      <w:proofErr w:type="gramEnd"/>
      <w:r w:rsidRPr="00AC7972">
        <w:rPr>
          <w:rFonts w:ascii="Times New Roman" w:hAnsi="Times New Roman"/>
          <w:sz w:val="28"/>
        </w:rPr>
        <w:t>екрет</w:t>
      </w:r>
      <w:proofErr w:type="spellEnd"/>
      <w:r w:rsidRPr="00AC7972">
        <w:rPr>
          <w:rFonts w:ascii="Times New Roman" w:hAnsi="Times New Roman"/>
          <w:sz w:val="28"/>
        </w:rPr>
        <w:t xml:space="preserve"> С.І.);</w:t>
      </w:r>
    </w:p>
    <w:p w:rsidR="00580EA0" w:rsidRPr="00AC7972" w:rsidRDefault="00580EA0" w:rsidP="002675B1">
      <w:pPr>
        <w:tabs>
          <w:tab w:val="left" w:pos="1395"/>
        </w:tabs>
        <w:spacing w:line="240" w:lineRule="auto"/>
        <w:ind w:left="-142" w:firstLine="709"/>
        <w:rPr>
          <w:rFonts w:ascii="Times New Roman" w:hAnsi="Times New Roman"/>
          <w:sz w:val="28"/>
        </w:rPr>
      </w:pPr>
      <w:proofErr w:type="gramStart"/>
      <w:r w:rsidRPr="00AC7972">
        <w:rPr>
          <w:rFonts w:ascii="Times New Roman" w:hAnsi="Times New Roman"/>
          <w:sz w:val="28"/>
        </w:rPr>
        <w:t xml:space="preserve">- </w:t>
      </w:r>
      <w:proofErr w:type="spellStart"/>
      <w:r w:rsidRPr="00AC7972">
        <w:rPr>
          <w:rFonts w:ascii="Times New Roman" w:hAnsi="Times New Roman"/>
          <w:sz w:val="28"/>
        </w:rPr>
        <w:t>вчителів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зарубіжної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літератури</w:t>
      </w:r>
      <w:proofErr w:type="spellEnd"/>
      <w:r w:rsidRPr="00AC7972">
        <w:rPr>
          <w:rFonts w:ascii="Times New Roman" w:hAnsi="Times New Roman"/>
          <w:sz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</w:rPr>
        <w:t>російської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мови</w:t>
      </w:r>
      <w:proofErr w:type="spellEnd"/>
      <w:r w:rsidRPr="00AC7972">
        <w:rPr>
          <w:rFonts w:ascii="Times New Roman" w:hAnsi="Times New Roman"/>
          <w:sz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</w:rPr>
        <w:t>історії</w:t>
      </w:r>
      <w:proofErr w:type="spellEnd"/>
      <w:r w:rsidRPr="00AC7972">
        <w:rPr>
          <w:rFonts w:ascii="Times New Roman" w:hAnsi="Times New Roman"/>
          <w:sz w:val="28"/>
        </w:rPr>
        <w:t xml:space="preserve"> та </w:t>
      </w:r>
      <w:proofErr w:type="spellStart"/>
      <w:r w:rsidRPr="00AC7972">
        <w:rPr>
          <w:rFonts w:ascii="Times New Roman" w:hAnsi="Times New Roman"/>
          <w:sz w:val="28"/>
        </w:rPr>
        <w:t>правознавства</w:t>
      </w:r>
      <w:proofErr w:type="spellEnd"/>
      <w:r w:rsidRPr="00AC7972">
        <w:rPr>
          <w:rFonts w:ascii="Times New Roman" w:hAnsi="Times New Roman"/>
          <w:sz w:val="28"/>
        </w:rPr>
        <w:t xml:space="preserve"> (</w:t>
      </w:r>
      <w:proofErr w:type="spellStart"/>
      <w:r w:rsidRPr="00AC7972">
        <w:rPr>
          <w:rFonts w:ascii="Times New Roman" w:hAnsi="Times New Roman"/>
          <w:sz w:val="28"/>
        </w:rPr>
        <w:t>кер</w:t>
      </w:r>
      <w:proofErr w:type="spellEnd"/>
      <w:r w:rsidRPr="00AC7972">
        <w:rPr>
          <w:rFonts w:ascii="Times New Roman" w:hAnsi="Times New Roman"/>
          <w:sz w:val="28"/>
        </w:rPr>
        <w:t>.</w:t>
      </w:r>
      <w:proofErr w:type="gram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Лисюк</w:t>
      </w:r>
      <w:proofErr w:type="spellEnd"/>
      <w:r w:rsidRPr="00AC7972">
        <w:rPr>
          <w:rFonts w:ascii="Times New Roman" w:hAnsi="Times New Roman"/>
          <w:sz w:val="28"/>
        </w:rPr>
        <w:t xml:space="preserve"> О.С.);</w:t>
      </w:r>
    </w:p>
    <w:p w:rsidR="00580EA0" w:rsidRPr="00AC7972" w:rsidRDefault="005C47CC" w:rsidP="002675B1">
      <w:pPr>
        <w:tabs>
          <w:tab w:val="left" w:pos="1395"/>
        </w:tabs>
        <w:spacing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proofErr w:type="spellStart"/>
      <w:r w:rsidR="00580EA0" w:rsidRPr="00AC7972">
        <w:rPr>
          <w:rFonts w:ascii="Times New Roman" w:hAnsi="Times New Roman"/>
          <w:sz w:val="28"/>
        </w:rPr>
        <w:t>вчителів</w:t>
      </w:r>
      <w:proofErr w:type="spellEnd"/>
      <w:r w:rsidR="00580EA0" w:rsidRPr="00AC7972">
        <w:rPr>
          <w:rFonts w:ascii="Times New Roman" w:hAnsi="Times New Roman"/>
          <w:sz w:val="28"/>
        </w:rPr>
        <w:t xml:space="preserve"> </w:t>
      </w:r>
      <w:proofErr w:type="spellStart"/>
      <w:r w:rsidR="00580EA0" w:rsidRPr="00AC7972">
        <w:rPr>
          <w:rFonts w:ascii="Times New Roman" w:hAnsi="Times New Roman"/>
          <w:sz w:val="28"/>
        </w:rPr>
        <w:t>іноземної</w:t>
      </w:r>
      <w:proofErr w:type="spellEnd"/>
      <w:r w:rsidR="00580EA0" w:rsidRPr="00AC7972">
        <w:rPr>
          <w:rFonts w:ascii="Times New Roman" w:hAnsi="Times New Roman"/>
          <w:sz w:val="28"/>
        </w:rPr>
        <w:t xml:space="preserve"> </w:t>
      </w:r>
      <w:proofErr w:type="spellStart"/>
      <w:r w:rsidR="00580EA0" w:rsidRPr="00AC7972">
        <w:rPr>
          <w:rFonts w:ascii="Times New Roman" w:hAnsi="Times New Roman"/>
          <w:sz w:val="28"/>
        </w:rPr>
        <w:t>мови</w:t>
      </w:r>
      <w:proofErr w:type="spellEnd"/>
      <w:r w:rsidR="00580EA0" w:rsidRPr="00AC7972">
        <w:rPr>
          <w:rFonts w:ascii="Times New Roman" w:hAnsi="Times New Roman"/>
          <w:sz w:val="28"/>
        </w:rPr>
        <w:t xml:space="preserve"> (</w:t>
      </w:r>
      <w:proofErr w:type="spellStart"/>
      <w:r w:rsidR="00580EA0" w:rsidRPr="00AC7972">
        <w:rPr>
          <w:rFonts w:ascii="Times New Roman" w:hAnsi="Times New Roman"/>
          <w:sz w:val="28"/>
        </w:rPr>
        <w:t>кер.Шклярук</w:t>
      </w:r>
      <w:proofErr w:type="spellEnd"/>
      <w:r w:rsidR="00580EA0" w:rsidRPr="00AC7972">
        <w:rPr>
          <w:rFonts w:ascii="Times New Roman" w:hAnsi="Times New Roman"/>
          <w:sz w:val="28"/>
        </w:rPr>
        <w:t xml:space="preserve"> Н.Г.);</w:t>
      </w:r>
    </w:p>
    <w:p w:rsidR="00580EA0" w:rsidRPr="005C47CC" w:rsidRDefault="00580EA0" w:rsidP="002675B1">
      <w:pPr>
        <w:tabs>
          <w:tab w:val="left" w:pos="1395"/>
        </w:tabs>
        <w:spacing w:line="240" w:lineRule="auto"/>
        <w:ind w:left="-142" w:firstLine="709"/>
        <w:rPr>
          <w:rFonts w:ascii="Times New Roman" w:hAnsi="Times New Roman"/>
          <w:sz w:val="28"/>
          <w:lang w:val="uk-UA"/>
        </w:rPr>
      </w:pPr>
      <w:r w:rsidRPr="00AC7972">
        <w:rPr>
          <w:rFonts w:ascii="Times New Roman" w:hAnsi="Times New Roman"/>
          <w:sz w:val="28"/>
        </w:rPr>
        <w:t xml:space="preserve">- </w:t>
      </w:r>
      <w:proofErr w:type="spellStart"/>
      <w:r w:rsidRPr="00AC7972">
        <w:rPr>
          <w:rFonts w:ascii="Times New Roman" w:hAnsi="Times New Roman"/>
          <w:sz w:val="28"/>
        </w:rPr>
        <w:t>вчителів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фізичної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культури</w:t>
      </w:r>
      <w:proofErr w:type="spellEnd"/>
      <w:r w:rsidRPr="00AC7972">
        <w:rPr>
          <w:rFonts w:ascii="Times New Roman" w:hAnsi="Times New Roman"/>
          <w:sz w:val="28"/>
        </w:rPr>
        <w:t xml:space="preserve">, трудового </w:t>
      </w:r>
      <w:proofErr w:type="spellStart"/>
      <w:r w:rsidRPr="00AC7972">
        <w:rPr>
          <w:rFonts w:ascii="Times New Roman" w:hAnsi="Times New Roman"/>
          <w:sz w:val="28"/>
        </w:rPr>
        <w:t>навчання</w:t>
      </w:r>
      <w:proofErr w:type="spellEnd"/>
      <w:r w:rsidRPr="00AC7972">
        <w:rPr>
          <w:rFonts w:ascii="Times New Roman" w:hAnsi="Times New Roman"/>
          <w:sz w:val="28"/>
        </w:rPr>
        <w:t xml:space="preserve"> та </w:t>
      </w:r>
      <w:proofErr w:type="spellStart"/>
      <w:r w:rsidRPr="00AC7972">
        <w:rPr>
          <w:rFonts w:ascii="Times New Roman" w:hAnsi="Times New Roman"/>
          <w:sz w:val="28"/>
        </w:rPr>
        <w:t>предметів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художньо-естетичного</w:t>
      </w:r>
      <w:proofErr w:type="spellEnd"/>
      <w:r w:rsidRPr="00AC7972">
        <w:rPr>
          <w:rFonts w:ascii="Times New Roman" w:hAnsi="Times New Roman"/>
          <w:sz w:val="28"/>
        </w:rPr>
        <w:t xml:space="preserve"> циклу (</w:t>
      </w:r>
      <w:proofErr w:type="spellStart"/>
      <w:r w:rsidRPr="00AC7972">
        <w:rPr>
          <w:rFonts w:ascii="Times New Roman" w:hAnsi="Times New Roman"/>
          <w:sz w:val="28"/>
        </w:rPr>
        <w:t>кер</w:t>
      </w:r>
      <w:proofErr w:type="gramStart"/>
      <w:r w:rsidRPr="00AC7972">
        <w:rPr>
          <w:rFonts w:ascii="Times New Roman" w:hAnsi="Times New Roman"/>
          <w:sz w:val="28"/>
        </w:rPr>
        <w:t>.М</w:t>
      </w:r>
      <w:proofErr w:type="gramEnd"/>
      <w:r w:rsidRPr="00AC7972">
        <w:rPr>
          <w:rFonts w:ascii="Times New Roman" w:hAnsi="Times New Roman"/>
          <w:sz w:val="28"/>
        </w:rPr>
        <w:t>ищенко</w:t>
      </w:r>
      <w:proofErr w:type="spellEnd"/>
      <w:r w:rsidRPr="00AC7972">
        <w:rPr>
          <w:rFonts w:ascii="Times New Roman" w:hAnsi="Times New Roman"/>
          <w:sz w:val="28"/>
        </w:rPr>
        <w:t xml:space="preserve"> Г.В.);</w:t>
      </w:r>
    </w:p>
    <w:p w:rsidR="00580EA0" w:rsidRPr="005C47CC" w:rsidRDefault="00580EA0" w:rsidP="002675B1">
      <w:pPr>
        <w:tabs>
          <w:tab w:val="left" w:pos="1395"/>
        </w:tabs>
        <w:spacing w:line="240" w:lineRule="auto"/>
        <w:ind w:left="567"/>
        <w:rPr>
          <w:rFonts w:ascii="Times New Roman" w:hAnsi="Times New Roman"/>
          <w:sz w:val="28"/>
          <w:lang w:val="uk-UA"/>
        </w:rPr>
      </w:pPr>
      <w:r w:rsidRPr="005C47CC">
        <w:rPr>
          <w:rFonts w:ascii="Times New Roman" w:hAnsi="Times New Roman"/>
          <w:sz w:val="28"/>
          <w:lang w:val="uk-UA"/>
        </w:rPr>
        <w:t>- вчителів хімії, біології та географії (</w:t>
      </w:r>
      <w:proofErr w:type="spellStart"/>
      <w:r w:rsidRPr="005C47CC">
        <w:rPr>
          <w:rFonts w:ascii="Times New Roman" w:hAnsi="Times New Roman"/>
          <w:sz w:val="28"/>
          <w:lang w:val="uk-UA"/>
        </w:rPr>
        <w:t>кер.Лаховська</w:t>
      </w:r>
      <w:proofErr w:type="spellEnd"/>
      <w:r w:rsidRPr="005C47CC">
        <w:rPr>
          <w:rFonts w:ascii="Times New Roman" w:hAnsi="Times New Roman"/>
          <w:sz w:val="28"/>
          <w:lang w:val="uk-UA"/>
        </w:rPr>
        <w:t xml:space="preserve"> О.В.);</w:t>
      </w:r>
    </w:p>
    <w:p w:rsidR="00580EA0" w:rsidRPr="00AC7972" w:rsidRDefault="00580EA0" w:rsidP="002675B1">
      <w:pPr>
        <w:tabs>
          <w:tab w:val="left" w:pos="1395"/>
        </w:tabs>
        <w:spacing w:line="240" w:lineRule="auto"/>
        <w:ind w:left="567"/>
        <w:rPr>
          <w:rFonts w:ascii="Times New Roman" w:hAnsi="Times New Roman"/>
          <w:sz w:val="28"/>
        </w:rPr>
      </w:pPr>
      <w:r w:rsidRPr="00AC7972">
        <w:rPr>
          <w:rFonts w:ascii="Times New Roman" w:hAnsi="Times New Roman"/>
          <w:sz w:val="28"/>
        </w:rPr>
        <w:t xml:space="preserve">- </w:t>
      </w:r>
      <w:proofErr w:type="spellStart"/>
      <w:r w:rsidRPr="00AC7972">
        <w:rPr>
          <w:rFonts w:ascii="Times New Roman" w:hAnsi="Times New Roman"/>
          <w:sz w:val="28"/>
        </w:rPr>
        <w:t>вчителів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початкових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класів</w:t>
      </w:r>
      <w:proofErr w:type="spellEnd"/>
      <w:r w:rsidRPr="00AC7972">
        <w:rPr>
          <w:rFonts w:ascii="Times New Roman" w:hAnsi="Times New Roman"/>
          <w:sz w:val="28"/>
        </w:rPr>
        <w:t xml:space="preserve"> (</w:t>
      </w:r>
      <w:proofErr w:type="spellStart"/>
      <w:r w:rsidRPr="00AC7972">
        <w:rPr>
          <w:rFonts w:ascii="Times New Roman" w:hAnsi="Times New Roman"/>
          <w:sz w:val="28"/>
        </w:rPr>
        <w:t>кер</w:t>
      </w:r>
      <w:proofErr w:type="gramStart"/>
      <w:r w:rsidRPr="00AC7972">
        <w:rPr>
          <w:rFonts w:ascii="Times New Roman" w:hAnsi="Times New Roman"/>
          <w:sz w:val="28"/>
        </w:rPr>
        <w:t>.Д</w:t>
      </w:r>
      <w:proofErr w:type="gramEnd"/>
      <w:r w:rsidRPr="00AC7972">
        <w:rPr>
          <w:rFonts w:ascii="Times New Roman" w:hAnsi="Times New Roman"/>
          <w:sz w:val="28"/>
        </w:rPr>
        <w:t>яченко</w:t>
      </w:r>
      <w:proofErr w:type="spellEnd"/>
      <w:r w:rsidRPr="00AC7972">
        <w:rPr>
          <w:rFonts w:ascii="Times New Roman" w:hAnsi="Times New Roman"/>
          <w:sz w:val="28"/>
        </w:rPr>
        <w:t xml:space="preserve"> М.О.);</w:t>
      </w:r>
    </w:p>
    <w:p w:rsidR="00580EA0" w:rsidRPr="00AC7972" w:rsidRDefault="00580EA0" w:rsidP="002675B1">
      <w:pPr>
        <w:tabs>
          <w:tab w:val="left" w:pos="1395"/>
        </w:tabs>
        <w:spacing w:line="240" w:lineRule="auto"/>
        <w:ind w:left="567"/>
        <w:rPr>
          <w:rFonts w:ascii="Times New Roman" w:hAnsi="Times New Roman"/>
          <w:sz w:val="28"/>
        </w:rPr>
      </w:pPr>
      <w:r w:rsidRPr="00AC7972">
        <w:rPr>
          <w:rFonts w:ascii="Times New Roman" w:hAnsi="Times New Roman"/>
          <w:sz w:val="28"/>
        </w:rPr>
        <w:t xml:space="preserve">- </w:t>
      </w:r>
      <w:proofErr w:type="spellStart"/>
      <w:r w:rsidRPr="00AC7972">
        <w:rPr>
          <w:rFonts w:ascii="Times New Roman" w:hAnsi="Times New Roman"/>
          <w:sz w:val="28"/>
        </w:rPr>
        <w:t>класних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керівників</w:t>
      </w:r>
      <w:proofErr w:type="spellEnd"/>
      <w:r w:rsidRPr="00AC7972">
        <w:rPr>
          <w:rFonts w:ascii="Times New Roman" w:hAnsi="Times New Roman"/>
          <w:sz w:val="28"/>
        </w:rPr>
        <w:t xml:space="preserve"> (</w:t>
      </w:r>
      <w:proofErr w:type="spellStart"/>
      <w:r w:rsidRPr="00AC7972">
        <w:rPr>
          <w:rFonts w:ascii="Times New Roman" w:hAnsi="Times New Roman"/>
          <w:sz w:val="28"/>
        </w:rPr>
        <w:t>кер</w:t>
      </w:r>
      <w:proofErr w:type="gramStart"/>
      <w:r w:rsidRPr="00AC7972">
        <w:rPr>
          <w:rFonts w:ascii="Times New Roman" w:hAnsi="Times New Roman"/>
          <w:sz w:val="28"/>
        </w:rPr>
        <w:t>.Б</w:t>
      </w:r>
      <w:proofErr w:type="gramEnd"/>
      <w:r w:rsidRPr="00AC7972">
        <w:rPr>
          <w:rFonts w:ascii="Times New Roman" w:hAnsi="Times New Roman"/>
          <w:sz w:val="28"/>
        </w:rPr>
        <w:t>олосова</w:t>
      </w:r>
      <w:proofErr w:type="spellEnd"/>
      <w:r w:rsidRPr="00AC7972">
        <w:rPr>
          <w:rFonts w:ascii="Times New Roman" w:hAnsi="Times New Roman"/>
          <w:sz w:val="28"/>
        </w:rPr>
        <w:t xml:space="preserve"> Л.С.).</w:t>
      </w:r>
    </w:p>
    <w:p w:rsidR="00580EA0" w:rsidRPr="00AC7972" w:rsidRDefault="00580EA0" w:rsidP="002675B1">
      <w:pPr>
        <w:tabs>
          <w:tab w:val="left" w:pos="1395"/>
        </w:tabs>
        <w:spacing w:line="240" w:lineRule="auto"/>
        <w:ind w:left="-142" w:hanging="567"/>
        <w:jc w:val="both"/>
        <w:rPr>
          <w:rFonts w:ascii="Times New Roman" w:hAnsi="Times New Roman"/>
          <w:sz w:val="28"/>
          <w:szCs w:val="28"/>
        </w:rPr>
      </w:pPr>
      <w:r w:rsidRPr="00AC7972">
        <w:rPr>
          <w:rFonts w:ascii="Times New Roman" w:hAnsi="Times New Roman"/>
          <w:sz w:val="28"/>
        </w:rPr>
        <w:tab/>
        <w:t xml:space="preserve">           </w:t>
      </w:r>
      <w:r w:rsidRPr="00AC7972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AC797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була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C7972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7972">
        <w:rPr>
          <w:rFonts w:ascii="Times New Roman" w:hAnsi="Times New Roman"/>
          <w:sz w:val="28"/>
          <w:szCs w:val="28"/>
        </w:rPr>
        <w:t>п</w:t>
      </w:r>
      <w:proofErr w:type="gramEnd"/>
      <w:r w:rsidRPr="00AC7972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  <w:szCs w:val="28"/>
        </w:rPr>
        <w:t>фахової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вчителя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AC797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уроку. </w:t>
      </w:r>
      <w:proofErr w:type="spellStart"/>
      <w:r w:rsidRPr="00AC7972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було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сплановано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C7972">
        <w:rPr>
          <w:rFonts w:ascii="Times New Roman" w:hAnsi="Times New Roman"/>
          <w:sz w:val="28"/>
          <w:szCs w:val="28"/>
        </w:rPr>
        <w:t>основі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7972">
        <w:rPr>
          <w:rFonts w:ascii="Times New Roman" w:hAnsi="Times New Roman"/>
          <w:sz w:val="28"/>
          <w:szCs w:val="28"/>
        </w:rPr>
        <w:t>р</w:t>
      </w:r>
      <w:proofErr w:type="gramEnd"/>
      <w:r w:rsidRPr="00AC7972">
        <w:rPr>
          <w:rFonts w:ascii="Times New Roman" w:hAnsi="Times New Roman"/>
          <w:sz w:val="28"/>
          <w:szCs w:val="28"/>
        </w:rPr>
        <w:t>ічного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AC7972">
        <w:rPr>
          <w:rFonts w:ascii="Times New Roman" w:hAnsi="Times New Roman"/>
          <w:sz w:val="28"/>
          <w:szCs w:val="28"/>
        </w:rPr>
        <w:t>роботи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 та  </w:t>
      </w:r>
      <w:proofErr w:type="spellStart"/>
      <w:r w:rsidRPr="00AC7972"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 НВК. </w:t>
      </w:r>
      <w:proofErr w:type="spellStart"/>
      <w:r w:rsidRPr="00AC7972">
        <w:rPr>
          <w:rFonts w:ascii="Times New Roman" w:hAnsi="Times New Roman"/>
          <w:sz w:val="28"/>
          <w:szCs w:val="28"/>
        </w:rPr>
        <w:t>Кожне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з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них провело по 4-5 </w:t>
      </w:r>
      <w:proofErr w:type="spellStart"/>
      <w:r w:rsidRPr="00AC7972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робота </w:t>
      </w:r>
      <w:proofErr w:type="spellStart"/>
      <w:r w:rsidRPr="00AC7972">
        <w:rPr>
          <w:rFonts w:ascii="Times New Roman" w:hAnsi="Times New Roman"/>
          <w:sz w:val="28"/>
          <w:szCs w:val="28"/>
        </w:rPr>
        <w:t>яких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будувалася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C7972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планами. На </w:t>
      </w:r>
      <w:proofErr w:type="spellStart"/>
      <w:r w:rsidRPr="00AC7972">
        <w:rPr>
          <w:rFonts w:ascii="Times New Roman" w:hAnsi="Times New Roman"/>
          <w:sz w:val="28"/>
          <w:szCs w:val="28"/>
        </w:rPr>
        <w:t>запланованих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обговорювалися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C7972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C7972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МОНУ </w:t>
      </w:r>
      <w:proofErr w:type="spellStart"/>
      <w:r w:rsidRPr="00AC7972">
        <w:rPr>
          <w:rFonts w:ascii="Times New Roman" w:hAnsi="Times New Roman"/>
          <w:sz w:val="28"/>
          <w:szCs w:val="28"/>
        </w:rPr>
        <w:t>щодо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у 201</w:t>
      </w:r>
      <w:r w:rsidR="005C47CC">
        <w:rPr>
          <w:rFonts w:ascii="Times New Roman" w:hAnsi="Times New Roman"/>
          <w:sz w:val="28"/>
          <w:szCs w:val="28"/>
          <w:lang w:val="uk-UA"/>
        </w:rPr>
        <w:t>9</w:t>
      </w:r>
      <w:r w:rsidRPr="00AC7972">
        <w:rPr>
          <w:rFonts w:ascii="Times New Roman" w:hAnsi="Times New Roman"/>
          <w:sz w:val="28"/>
          <w:szCs w:val="28"/>
        </w:rPr>
        <w:t>-20</w:t>
      </w:r>
      <w:r w:rsidR="005C47CC">
        <w:rPr>
          <w:rFonts w:ascii="Times New Roman" w:hAnsi="Times New Roman"/>
          <w:sz w:val="28"/>
          <w:szCs w:val="28"/>
          <w:lang w:val="uk-UA"/>
        </w:rPr>
        <w:t>20</w:t>
      </w:r>
      <w:r w:rsidRPr="00AC7972">
        <w:rPr>
          <w:rFonts w:ascii="Times New Roman" w:hAnsi="Times New Roman"/>
          <w:sz w:val="28"/>
          <w:szCs w:val="28"/>
        </w:rPr>
        <w:t xml:space="preserve"> н. р., </w:t>
      </w:r>
      <w:proofErr w:type="spellStart"/>
      <w:r w:rsidRPr="00AC7972">
        <w:rPr>
          <w:rFonts w:ascii="Times New Roman" w:hAnsi="Times New Roman"/>
          <w:sz w:val="28"/>
          <w:szCs w:val="28"/>
        </w:rPr>
        <w:t>зміни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C797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C7972">
        <w:rPr>
          <w:rFonts w:ascii="Times New Roman" w:hAnsi="Times New Roman"/>
          <w:sz w:val="28"/>
          <w:szCs w:val="28"/>
        </w:rPr>
        <w:t>п</w:t>
      </w:r>
      <w:proofErr w:type="gramEnd"/>
      <w:r w:rsidRPr="00AC7972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  <w:szCs w:val="28"/>
        </w:rPr>
        <w:t>предметних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тижнів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зрізів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C797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підсумкової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атестації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), так </w:t>
      </w:r>
      <w:proofErr w:type="spellStart"/>
      <w:r w:rsidRPr="00AC7972">
        <w:rPr>
          <w:rFonts w:ascii="Times New Roman" w:hAnsi="Times New Roman"/>
          <w:sz w:val="28"/>
          <w:szCs w:val="28"/>
        </w:rPr>
        <w:t>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науково-методичні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щодо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C7972">
        <w:rPr>
          <w:rFonts w:ascii="Times New Roman" w:hAnsi="Times New Roman"/>
          <w:sz w:val="28"/>
          <w:szCs w:val="28"/>
        </w:rPr>
        <w:t>освітній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процес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нових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  <w:szCs w:val="28"/>
        </w:rPr>
        <w:t>інтенсивних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AC7972">
        <w:rPr>
          <w:rFonts w:ascii="Times New Roman" w:hAnsi="Times New Roman"/>
          <w:sz w:val="28"/>
          <w:szCs w:val="28"/>
        </w:rPr>
        <w:t>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методів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7972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міжпредметних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зв’язкі</w:t>
      </w:r>
      <w:proofErr w:type="gramStart"/>
      <w:r w:rsidRPr="00AC797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C797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C7972">
        <w:rPr>
          <w:rFonts w:ascii="Times New Roman" w:hAnsi="Times New Roman"/>
          <w:sz w:val="28"/>
          <w:szCs w:val="28"/>
        </w:rPr>
        <w:t>процесі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комунікативних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Pr="00AC7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  <w:szCs w:val="28"/>
        </w:rPr>
        <w:t>учнів</w:t>
      </w:r>
      <w:proofErr w:type="spellEnd"/>
      <w:r w:rsidR="005E1DD4">
        <w:rPr>
          <w:rFonts w:ascii="Times New Roman" w:hAnsi="Times New Roman"/>
          <w:sz w:val="28"/>
          <w:szCs w:val="28"/>
          <w:lang w:val="uk-UA"/>
        </w:rPr>
        <w:t>, особливості впровадження дистанційного навчання.</w:t>
      </w:r>
    </w:p>
    <w:p w:rsidR="00580EA0" w:rsidRPr="005E1DD4" w:rsidRDefault="00580EA0" w:rsidP="002675B1">
      <w:pPr>
        <w:tabs>
          <w:tab w:val="left" w:pos="2127"/>
        </w:tabs>
        <w:spacing w:line="240" w:lineRule="auto"/>
        <w:ind w:left="-142" w:firstLine="1276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AC7972">
        <w:rPr>
          <w:rFonts w:ascii="Times New Roman" w:hAnsi="Times New Roman"/>
          <w:sz w:val="28"/>
        </w:rPr>
        <w:t>Продовжували</w:t>
      </w:r>
      <w:proofErr w:type="spellEnd"/>
      <w:r w:rsidRPr="00AC7972">
        <w:rPr>
          <w:rFonts w:ascii="Times New Roman" w:hAnsi="Times New Roman"/>
          <w:sz w:val="28"/>
        </w:rPr>
        <w:t xml:space="preserve"> свою роботу Школа передового </w:t>
      </w:r>
      <w:proofErr w:type="spellStart"/>
      <w:r w:rsidRPr="00AC7972">
        <w:rPr>
          <w:rFonts w:ascii="Times New Roman" w:hAnsi="Times New Roman"/>
          <w:sz w:val="28"/>
        </w:rPr>
        <w:t>педагогічного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досвіду</w:t>
      </w:r>
      <w:proofErr w:type="spellEnd"/>
      <w:r w:rsidRPr="00AC7972">
        <w:rPr>
          <w:rFonts w:ascii="Times New Roman" w:hAnsi="Times New Roman"/>
          <w:sz w:val="28"/>
        </w:rPr>
        <w:t xml:space="preserve"> (</w:t>
      </w:r>
      <w:proofErr w:type="spellStart"/>
      <w:r w:rsidRPr="00AC7972">
        <w:rPr>
          <w:rFonts w:ascii="Times New Roman" w:hAnsi="Times New Roman"/>
          <w:sz w:val="28"/>
        </w:rPr>
        <w:t>кер</w:t>
      </w:r>
      <w:proofErr w:type="gramStart"/>
      <w:r w:rsidRPr="00AC7972">
        <w:rPr>
          <w:rFonts w:ascii="Times New Roman" w:hAnsi="Times New Roman"/>
          <w:sz w:val="28"/>
        </w:rPr>
        <w:t>.Л</w:t>
      </w:r>
      <w:proofErr w:type="gramEnd"/>
      <w:r w:rsidRPr="00AC7972">
        <w:rPr>
          <w:rFonts w:ascii="Times New Roman" w:hAnsi="Times New Roman"/>
          <w:sz w:val="28"/>
        </w:rPr>
        <w:t>епета</w:t>
      </w:r>
      <w:proofErr w:type="spellEnd"/>
      <w:r w:rsidRPr="00AC7972">
        <w:rPr>
          <w:rFonts w:ascii="Times New Roman" w:hAnsi="Times New Roman"/>
          <w:sz w:val="28"/>
        </w:rPr>
        <w:t xml:space="preserve"> В.В.) та Школа молодого та </w:t>
      </w:r>
      <w:proofErr w:type="spellStart"/>
      <w:r w:rsidRPr="00AC7972">
        <w:rPr>
          <w:rFonts w:ascii="Times New Roman" w:hAnsi="Times New Roman"/>
          <w:sz w:val="28"/>
        </w:rPr>
        <w:t>малодосвідченого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вчителя</w:t>
      </w:r>
      <w:proofErr w:type="spellEnd"/>
      <w:r w:rsidRPr="00AC7972">
        <w:rPr>
          <w:rFonts w:ascii="Times New Roman" w:hAnsi="Times New Roman"/>
          <w:sz w:val="28"/>
        </w:rPr>
        <w:t xml:space="preserve"> (</w:t>
      </w:r>
      <w:proofErr w:type="spellStart"/>
      <w:r w:rsidRPr="00AC7972">
        <w:rPr>
          <w:rFonts w:ascii="Times New Roman" w:hAnsi="Times New Roman"/>
          <w:sz w:val="28"/>
        </w:rPr>
        <w:t>кер.Трофімова</w:t>
      </w:r>
      <w:proofErr w:type="spellEnd"/>
      <w:r w:rsidRPr="00AC7972">
        <w:rPr>
          <w:rFonts w:ascii="Times New Roman" w:hAnsi="Times New Roman"/>
          <w:sz w:val="28"/>
        </w:rPr>
        <w:t xml:space="preserve"> Н.В.). </w:t>
      </w:r>
      <w:proofErr w:type="spellStart"/>
      <w:r w:rsidRPr="00AC7972">
        <w:rPr>
          <w:rFonts w:ascii="Times New Roman" w:hAnsi="Times New Roman"/>
          <w:sz w:val="28"/>
        </w:rPr>
        <w:t>Працювала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творча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група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вчителів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початкових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класі</w:t>
      </w:r>
      <w:proofErr w:type="gramStart"/>
      <w:r w:rsidRPr="00AC7972">
        <w:rPr>
          <w:rFonts w:ascii="Times New Roman" w:hAnsi="Times New Roman"/>
          <w:sz w:val="28"/>
        </w:rPr>
        <w:t>в</w:t>
      </w:r>
      <w:proofErr w:type="spellEnd"/>
      <w:proofErr w:type="gramEnd"/>
      <w:r w:rsidRPr="00AC7972"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 w:rsidRPr="00AC7972">
        <w:rPr>
          <w:rFonts w:ascii="Times New Roman" w:hAnsi="Times New Roman"/>
          <w:sz w:val="28"/>
        </w:rPr>
        <w:t>як</w:t>
      </w:r>
      <w:proofErr w:type="gramEnd"/>
      <w:r w:rsidRPr="00AC7972">
        <w:rPr>
          <w:rFonts w:ascii="Times New Roman" w:hAnsi="Times New Roman"/>
          <w:sz w:val="28"/>
        </w:rPr>
        <w:t>і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впроваджують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педагогічний</w:t>
      </w:r>
      <w:proofErr w:type="spellEnd"/>
      <w:r w:rsidRPr="00AC7972">
        <w:rPr>
          <w:rFonts w:ascii="Times New Roman" w:hAnsi="Times New Roman"/>
          <w:sz w:val="28"/>
        </w:rPr>
        <w:t xml:space="preserve">  проект «</w:t>
      </w:r>
      <w:proofErr w:type="spellStart"/>
      <w:r w:rsidRPr="00AC7972">
        <w:rPr>
          <w:rFonts w:ascii="Times New Roman" w:hAnsi="Times New Roman"/>
          <w:sz w:val="28"/>
        </w:rPr>
        <w:t>Інтелект</w:t>
      </w:r>
      <w:proofErr w:type="spellEnd"/>
      <w:r w:rsidRPr="00AC7972">
        <w:rPr>
          <w:rFonts w:ascii="Times New Roman" w:hAnsi="Times New Roman"/>
          <w:sz w:val="28"/>
        </w:rPr>
        <w:t xml:space="preserve"> </w:t>
      </w:r>
      <w:proofErr w:type="spellStart"/>
      <w:r w:rsidRPr="00AC7972">
        <w:rPr>
          <w:rFonts w:ascii="Times New Roman" w:hAnsi="Times New Roman"/>
          <w:sz w:val="28"/>
        </w:rPr>
        <w:t>України</w:t>
      </w:r>
      <w:proofErr w:type="spellEnd"/>
      <w:r w:rsidRPr="00AC7972">
        <w:rPr>
          <w:rFonts w:ascii="Times New Roman" w:hAnsi="Times New Roman"/>
          <w:sz w:val="28"/>
        </w:rPr>
        <w:t>»</w:t>
      </w:r>
      <w:r w:rsidR="005E1DD4">
        <w:rPr>
          <w:rFonts w:ascii="Times New Roman" w:hAnsi="Times New Roman"/>
          <w:sz w:val="28"/>
          <w:lang w:val="uk-UA"/>
        </w:rPr>
        <w:t>, «Розумники», «На крилах успіху».</w:t>
      </w:r>
    </w:p>
    <w:p w:rsidR="00580EA0" w:rsidRDefault="00580EA0" w:rsidP="002675B1">
      <w:pPr>
        <w:pStyle w:val="a5"/>
        <w:spacing w:before="195"/>
        <w:ind w:right="-110" w:firstLine="708"/>
      </w:pPr>
      <w:r>
        <w:t>Протягом року проводилися методичні оперативки з метою ознайомлення з нормативними документами, державними стандартами викладання окремих предметів, передовим педагогічним досвідом, новинками методичної літератури, періодичних видань з предметів тощо.</w:t>
      </w:r>
    </w:p>
    <w:p w:rsidR="002675B1" w:rsidRDefault="002675B1" w:rsidP="005E1DD4">
      <w:pPr>
        <w:ind w:left="-142" w:firstLine="851"/>
        <w:rPr>
          <w:rFonts w:ascii="Times New Roman" w:hAnsi="Times New Roman"/>
          <w:sz w:val="28"/>
          <w:szCs w:val="28"/>
          <w:lang w:val="uk-UA"/>
        </w:rPr>
      </w:pPr>
    </w:p>
    <w:p w:rsidR="002675B1" w:rsidRDefault="002675B1" w:rsidP="005E1DD4">
      <w:pPr>
        <w:ind w:left="-142" w:firstLine="851"/>
        <w:rPr>
          <w:rFonts w:ascii="Times New Roman" w:hAnsi="Times New Roman"/>
          <w:sz w:val="28"/>
          <w:szCs w:val="28"/>
          <w:lang w:val="uk-UA"/>
        </w:rPr>
      </w:pPr>
    </w:p>
    <w:p w:rsidR="00580EA0" w:rsidRPr="005E1DD4" w:rsidRDefault="005E1DD4" w:rsidP="005E1DD4">
      <w:pPr>
        <w:ind w:left="-142" w:firstLine="851"/>
        <w:rPr>
          <w:rFonts w:ascii="Times New Roman" w:hAnsi="Times New Roman"/>
          <w:sz w:val="28"/>
          <w:szCs w:val="28"/>
          <w:lang w:val="uk-UA"/>
        </w:rPr>
      </w:pPr>
      <w:r w:rsidRPr="005E1DD4">
        <w:rPr>
          <w:rFonts w:ascii="Times New Roman" w:hAnsi="Times New Roman"/>
          <w:sz w:val="28"/>
          <w:szCs w:val="28"/>
          <w:lang w:val="uk-UA"/>
        </w:rPr>
        <w:lastRenderedPageBreak/>
        <w:t>За Законом України «Про повну загальну середню освіту» кожен педагог щороку повинен пройти навчання на курсах підвищення кваліфікації і отримати не менше, ніж 30 год.</w:t>
      </w:r>
      <w:r>
        <w:rPr>
          <w:rFonts w:ascii="Times New Roman" w:hAnsi="Times New Roman"/>
          <w:sz w:val="28"/>
          <w:szCs w:val="28"/>
          <w:lang w:val="uk-UA"/>
        </w:rPr>
        <w:t xml:space="preserve"> Тож учителі НВК підвищували свій кваліфікаційний рівень шляхом самоосвіти, участі у роботі районних і обласних семінарів, майстер-класів, педагогічних студій, навчання на курсах підвищення фахової кваліфікації за різними формами навчання (дистанційною, очно-заочною, очно-дистанційною, очною, виїзною, курси з проблеми,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онлайн-курси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80EA0" w:rsidRDefault="00580EA0" w:rsidP="00580EA0">
      <w:pPr>
        <w:pStyle w:val="a5"/>
        <w:spacing w:line="242" w:lineRule="auto"/>
        <w:ind w:left="-142" w:firstLine="851"/>
        <w:rPr>
          <w:rFonts w:ascii="Arial" w:hAnsi="Arial"/>
        </w:rPr>
      </w:pPr>
      <w:r>
        <w:rPr>
          <w:spacing w:val="-5"/>
        </w:rPr>
        <w:t xml:space="preserve">Паралельно </w:t>
      </w:r>
      <w:r>
        <w:t xml:space="preserve">з </w:t>
      </w:r>
      <w:r>
        <w:rPr>
          <w:spacing w:val="-6"/>
        </w:rPr>
        <w:t xml:space="preserve">курсами підвищення кваліфікації </w:t>
      </w:r>
      <w:r>
        <w:rPr>
          <w:spacing w:val="-4"/>
        </w:rPr>
        <w:t xml:space="preserve">широко застосовуються можливості самоосвітньої </w:t>
      </w:r>
      <w:r>
        <w:rPr>
          <w:spacing w:val="-3"/>
        </w:rPr>
        <w:t xml:space="preserve">діяльності: кожен педагог займається самоосвітою </w:t>
      </w:r>
      <w:r>
        <w:rPr>
          <w:spacing w:val="-2"/>
        </w:rPr>
        <w:t xml:space="preserve">згідно </w:t>
      </w:r>
      <w:r>
        <w:t xml:space="preserve">з </w:t>
      </w:r>
      <w:r>
        <w:rPr>
          <w:spacing w:val="-3"/>
        </w:rPr>
        <w:t xml:space="preserve">індивідуальним планом підвищення </w:t>
      </w:r>
      <w:r>
        <w:rPr>
          <w:spacing w:val="-5"/>
        </w:rPr>
        <w:t>кваліфікації</w:t>
      </w:r>
      <w:r>
        <w:rPr>
          <w:rFonts w:ascii="Arial" w:hAnsi="Arial"/>
          <w:spacing w:val="-5"/>
        </w:rPr>
        <w:t>.</w:t>
      </w:r>
    </w:p>
    <w:p w:rsidR="00580EA0" w:rsidRPr="00580EA0" w:rsidRDefault="00580EA0" w:rsidP="002675B1">
      <w:pPr>
        <w:pStyle w:val="a5"/>
        <w:ind w:left="-142" w:right="229" w:firstLine="851"/>
      </w:pPr>
      <w:r>
        <w:t xml:space="preserve">Учитель – це не тільки викладач, а творець нового, цікавого, захоплюючого, той, хто наполегливо йде до вершин професіоналізму, щоб власним прикладом навчати і виховувати. Проведення конкурсу педагогічної майстерності </w:t>
      </w:r>
      <w:proofErr w:type="spellStart"/>
      <w:r>
        <w:t>“Учитель</w:t>
      </w:r>
      <w:proofErr w:type="spellEnd"/>
      <w:r>
        <w:t xml:space="preserve"> року ” має на меті виявлення і підтримання творчих вчителів, сприяння підвищенню їх професійної майстерності, популяризації педагогічних здобутків.</w:t>
      </w:r>
    </w:p>
    <w:p w:rsidR="00580EA0" w:rsidRDefault="00580EA0" w:rsidP="00580EA0">
      <w:pPr>
        <w:pStyle w:val="a5"/>
        <w:ind w:left="-142" w:right="224" w:firstLine="850"/>
      </w:pPr>
      <w:r>
        <w:t xml:space="preserve">  В цьому році у І Всеукраїнському конкурсі «Учитель року-20</w:t>
      </w:r>
      <w:r w:rsidR="005E1DD4">
        <w:t>20</w:t>
      </w:r>
      <w:r>
        <w:t xml:space="preserve">» взяла участь </w:t>
      </w:r>
      <w:proofErr w:type="spellStart"/>
      <w:r w:rsidR="005E1DD4">
        <w:t>Гаращенко</w:t>
      </w:r>
      <w:proofErr w:type="spellEnd"/>
      <w:r w:rsidR="005E1DD4">
        <w:t xml:space="preserve"> С.О.</w:t>
      </w:r>
      <w:r>
        <w:t xml:space="preserve"> в номінації «</w:t>
      </w:r>
      <w:r w:rsidR="005E1DD4">
        <w:t>зарубіжна література</w:t>
      </w:r>
      <w:r>
        <w:t>», яка стала п</w:t>
      </w:r>
      <w:r w:rsidR="005E1DD4">
        <w:t>ризером</w:t>
      </w:r>
      <w:r>
        <w:t xml:space="preserve"> І (районного) тур</w:t>
      </w:r>
      <w:r w:rsidR="005E1DD4">
        <w:t>у</w:t>
      </w:r>
      <w:r>
        <w:t xml:space="preserve"> конкурсу. </w:t>
      </w:r>
    </w:p>
    <w:p w:rsidR="002675B1" w:rsidRDefault="00580EA0" w:rsidP="002675B1">
      <w:pPr>
        <w:pStyle w:val="a5"/>
        <w:ind w:left="-142" w:right="216" w:firstLine="993"/>
      </w:pPr>
      <w:r>
        <w:t xml:space="preserve">З </w:t>
      </w:r>
      <w:r>
        <w:rPr>
          <w:spacing w:val="-4"/>
        </w:rPr>
        <w:t>метою</w:t>
      </w:r>
      <w:r>
        <w:rPr>
          <w:spacing w:val="62"/>
        </w:rPr>
        <w:t xml:space="preserve"> </w:t>
      </w:r>
      <w:r>
        <w:rPr>
          <w:spacing w:val="-5"/>
        </w:rPr>
        <w:t xml:space="preserve">активізації творчої </w:t>
      </w:r>
      <w:r>
        <w:rPr>
          <w:spacing w:val="-3"/>
        </w:rPr>
        <w:t xml:space="preserve">професійної діяльності вчителів, стимулювання </w:t>
      </w:r>
      <w:r>
        <w:t xml:space="preserve">безперервної фахової й загальної освіти, якісної </w:t>
      </w:r>
      <w:r>
        <w:rPr>
          <w:spacing w:val="-5"/>
        </w:rPr>
        <w:t xml:space="preserve">роботи, </w:t>
      </w:r>
      <w:r>
        <w:rPr>
          <w:spacing w:val="-6"/>
        </w:rPr>
        <w:t xml:space="preserve">підвищення відповідальності </w:t>
      </w:r>
      <w:r>
        <w:rPr>
          <w:spacing w:val="-3"/>
        </w:rPr>
        <w:t xml:space="preserve">за </w:t>
      </w:r>
      <w:r>
        <w:rPr>
          <w:spacing w:val="-6"/>
        </w:rPr>
        <w:t xml:space="preserve">результати </w:t>
      </w:r>
      <w:r>
        <w:rPr>
          <w:spacing w:val="-7"/>
        </w:rPr>
        <w:t xml:space="preserve">навчання </w:t>
      </w:r>
      <w:r>
        <w:t xml:space="preserve">й </w:t>
      </w:r>
      <w:r>
        <w:rPr>
          <w:spacing w:val="-7"/>
        </w:rPr>
        <w:t xml:space="preserve">виховання, </w:t>
      </w:r>
      <w:r>
        <w:rPr>
          <w:spacing w:val="-8"/>
        </w:rPr>
        <w:t xml:space="preserve">забезпечення </w:t>
      </w:r>
      <w:r>
        <w:rPr>
          <w:spacing w:val="-7"/>
        </w:rPr>
        <w:t xml:space="preserve">соціального </w:t>
      </w:r>
      <w:r>
        <w:rPr>
          <w:spacing w:val="-4"/>
        </w:rPr>
        <w:t xml:space="preserve">захисту </w:t>
      </w:r>
      <w:r>
        <w:rPr>
          <w:spacing w:val="-5"/>
        </w:rPr>
        <w:t xml:space="preserve">компетентної педагогічної </w:t>
      </w:r>
      <w:r>
        <w:rPr>
          <w:spacing w:val="-4"/>
        </w:rPr>
        <w:t xml:space="preserve">праці </w:t>
      </w:r>
      <w:r>
        <w:t>у НВК</w:t>
      </w:r>
      <w:r>
        <w:rPr>
          <w:spacing w:val="-5"/>
        </w:rPr>
        <w:t xml:space="preserve"> проводиться </w:t>
      </w:r>
      <w:r>
        <w:rPr>
          <w:spacing w:val="-7"/>
        </w:rPr>
        <w:t xml:space="preserve">атестація педагогічних </w:t>
      </w:r>
      <w:r>
        <w:rPr>
          <w:spacing w:val="-6"/>
        </w:rPr>
        <w:t xml:space="preserve">кадрів, </w:t>
      </w:r>
      <w:r>
        <w:rPr>
          <w:spacing w:val="-4"/>
        </w:rPr>
        <w:t xml:space="preserve">відповідно </w:t>
      </w:r>
      <w:r>
        <w:t xml:space="preserve">до </w:t>
      </w:r>
      <w:r>
        <w:rPr>
          <w:spacing w:val="-4"/>
        </w:rPr>
        <w:t>законів України «Про</w:t>
      </w:r>
      <w:r>
        <w:rPr>
          <w:spacing w:val="62"/>
        </w:rPr>
        <w:t xml:space="preserve"> </w:t>
      </w:r>
      <w:r>
        <w:t xml:space="preserve">загальну середню освіту» (ст. 27), «Про освіту» </w:t>
      </w:r>
      <w:r>
        <w:rPr>
          <w:spacing w:val="-4"/>
        </w:rPr>
        <w:t xml:space="preserve">(ст. </w:t>
      </w:r>
      <w:r>
        <w:rPr>
          <w:spacing w:val="-3"/>
        </w:rPr>
        <w:t xml:space="preserve">54) </w:t>
      </w:r>
      <w:r>
        <w:rPr>
          <w:spacing w:val="-4"/>
        </w:rPr>
        <w:t xml:space="preserve">та </w:t>
      </w:r>
      <w:r>
        <w:rPr>
          <w:spacing w:val="-6"/>
        </w:rPr>
        <w:t xml:space="preserve">Типового </w:t>
      </w:r>
      <w:r>
        <w:rPr>
          <w:spacing w:val="-5"/>
        </w:rPr>
        <w:t xml:space="preserve">положення про </w:t>
      </w:r>
      <w:r>
        <w:rPr>
          <w:spacing w:val="-6"/>
        </w:rPr>
        <w:t xml:space="preserve">атестацію </w:t>
      </w:r>
      <w:r>
        <w:rPr>
          <w:spacing w:val="-4"/>
        </w:rPr>
        <w:t xml:space="preserve">педагогічних </w:t>
      </w:r>
      <w:r>
        <w:rPr>
          <w:spacing w:val="-3"/>
        </w:rPr>
        <w:t xml:space="preserve">працівників, затвердженого наказом </w:t>
      </w:r>
      <w:r>
        <w:rPr>
          <w:spacing w:val="-6"/>
        </w:rPr>
        <w:t xml:space="preserve">МОН України </w:t>
      </w:r>
      <w:r>
        <w:rPr>
          <w:spacing w:val="-5"/>
        </w:rPr>
        <w:t xml:space="preserve">від </w:t>
      </w:r>
      <w:r>
        <w:rPr>
          <w:spacing w:val="-6"/>
        </w:rPr>
        <w:t xml:space="preserve">06.10.2010 </w:t>
      </w:r>
      <w:r>
        <w:t xml:space="preserve">№ </w:t>
      </w:r>
      <w:r>
        <w:rPr>
          <w:spacing w:val="-4"/>
        </w:rPr>
        <w:t xml:space="preserve">930 із </w:t>
      </w:r>
      <w:r>
        <w:rPr>
          <w:spacing w:val="-7"/>
        </w:rPr>
        <w:t xml:space="preserve">змінами, </w:t>
      </w:r>
      <w:r>
        <w:rPr>
          <w:spacing w:val="-8"/>
        </w:rPr>
        <w:t xml:space="preserve">затвердженими </w:t>
      </w:r>
      <w:r>
        <w:rPr>
          <w:spacing w:val="-7"/>
        </w:rPr>
        <w:t xml:space="preserve">наказом </w:t>
      </w:r>
      <w:r>
        <w:rPr>
          <w:spacing w:val="-8"/>
        </w:rPr>
        <w:t xml:space="preserve">Міністерства </w:t>
      </w:r>
      <w:r>
        <w:rPr>
          <w:spacing w:val="-7"/>
        </w:rPr>
        <w:t xml:space="preserve">освіти </w:t>
      </w:r>
      <w:r>
        <w:t xml:space="preserve">і </w:t>
      </w:r>
      <w:r>
        <w:rPr>
          <w:spacing w:val="-7"/>
        </w:rPr>
        <w:t xml:space="preserve">науки України </w:t>
      </w:r>
      <w:r>
        <w:rPr>
          <w:spacing w:val="-5"/>
        </w:rPr>
        <w:t xml:space="preserve">від </w:t>
      </w:r>
      <w:r>
        <w:rPr>
          <w:spacing w:val="-8"/>
        </w:rPr>
        <w:t xml:space="preserve">08.08.13р.№1135 </w:t>
      </w:r>
      <w:r>
        <w:rPr>
          <w:spacing w:val="-6"/>
        </w:rPr>
        <w:t xml:space="preserve">«Про </w:t>
      </w:r>
      <w:r>
        <w:rPr>
          <w:spacing w:val="-8"/>
        </w:rPr>
        <w:t xml:space="preserve">затвердження </w:t>
      </w:r>
      <w:r>
        <w:rPr>
          <w:spacing w:val="-7"/>
        </w:rPr>
        <w:t xml:space="preserve">змін </w:t>
      </w:r>
      <w:r>
        <w:rPr>
          <w:spacing w:val="-4"/>
        </w:rPr>
        <w:t xml:space="preserve">до  </w:t>
      </w:r>
      <w:r>
        <w:rPr>
          <w:spacing w:val="-7"/>
        </w:rPr>
        <w:t xml:space="preserve">Типового положення </w:t>
      </w:r>
      <w:r>
        <w:rPr>
          <w:spacing w:val="-5"/>
        </w:rPr>
        <w:t xml:space="preserve">про </w:t>
      </w:r>
      <w:r>
        <w:rPr>
          <w:spacing w:val="-7"/>
        </w:rPr>
        <w:t xml:space="preserve">атестацію педагогічних </w:t>
      </w:r>
      <w:r>
        <w:rPr>
          <w:spacing w:val="-8"/>
        </w:rPr>
        <w:t xml:space="preserve">працівників». </w:t>
      </w:r>
      <w:r>
        <w:t xml:space="preserve">Для її організації і проведення </w:t>
      </w:r>
    </w:p>
    <w:p w:rsidR="002675B1" w:rsidRDefault="00580EA0" w:rsidP="002675B1">
      <w:pPr>
        <w:pStyle w:val="a5"/>
        <w:ind w:left="-142" w:right="216"/>
        <w:rPr>
          <w:spacing w:val="-5"/>
        </w:rPr>
      </w:pPr>
      <w:r>
        <w:rPr>
          <w:spacing w:val="-5"/>
        </w:rPr>
        <w:t>адміністрацією НВК</w:t>
      </w:r>
      <w:r>
        <w:rPr>
          <w:spacing w:val="-6"/>
        </w:rPr>
        <w:t xml:space="preserve"> створені сприятливі </w:t>
      </w:r>
      <w:r>
        <w:rPr>
          <w:spacing w:val="-5"/>
        </w:rPr>
        <w:t xml:space="preserve">умови, </w:t>
      </w:r>
      <w:r>
        <w:t xml:space="preserve">а </w:t>
      </w:r>
      <w:r>
        <w:rPr>
          <w:spacing w:val="-6"/>
        </w:rPr>
        <w:t xml:space="preserve">саме: проведено </w:t>
      </w:r>
      <w:r>
        <w:rPr>
          <w:spacing w:val="-7"/>
        </w:rPr>
        <w:t xml:space="preserve">інструктивно-методичні </w:t>
      </w:r>
      <w:r>
        <w:rPr>
          <w:spacing w:val="-6"/>
        </w:rPr>
        <w:t xml:space="preserve">наради </w:t>
      </w:r>
      <w:r>
        <w:t xml:space="preserve">з </w:t>
      </w:r>
      <w:r>
        <w:rPr>
          <w:spacing w:val="-4"/>
        </w:rPr>
        <w:t xml:space="preserve">метою </w:t>
      </w:r>
      <w:r>
        <w:rPr>
          <w:spacing w:val="-5"/>
        </w:rPr>
        <w:t xml:space="preserve">вивчення нормативних документів, засідання </w:t>
      </w:r>
    </w:p>
    <w:p w:rsidR="002675B1" w:rsidRDefault="00580EA0" w:rsidP="002675B1">
      <w:pPr>
        <w:pStyle w:val="a5"/>
        <w:ind w:left="-142" w:right="216"/>
        <w:rPr>
          <w:spacing w:val="-5"/>
        </w:rPr>
      </w:pPr>
      <w:r>
        <w:rPr>
          <w:spacing w:val="-6"/>
        </w:rPr>
        <w:t xml:space="preserve">методичних об'єднань; оформлено </w:t>
      </w:r>
      <w:r>
        <w:rPr>
          <w:spacing w:val="-8"/>
        </w:rPr>
        <w:t xml:space="preserve">стенд </w:t>
      </w:r>
      <w:r>
        <w:rPr>
          <w:spacing w:val="-9"/>
        </w:rPr>
        <w:t xml:space="preserve">«Атестація – крок до майстерності»; розроблено </w:t>
      </w:r>
      <w:r>
        <w:rPr>
          <w:spacing w:val="-7"/>
        </w:rPr>
        <w:t xml:space="preserve">перспективні </w:t>
      </w:r>
      <w:r>
        <w:rPr>
          <w:spacing w:val="-6"/>
        </w:rPr>
        <w:t xml:space="preserve">заходи щодо </w:t>
      </w:r>
      <w:r>
        <w:rPr>
          <w:spacing w:val="-7"/>
        </w:rPr>
        <w:t xml:space="preserve">підготовки </w:t>
      </w:r>
      <w:r>
        <w:t xml:space="preserve">й </w:t>
      </w:r>
      <w:r>
        <w:rPr>
          <w:spacing w:val="-5"/>
        </w:rPr>
        <w:t xml:space="preserve">проведення </w:t>
      </w:r>
      <w:r>
        <w:rPr>
          <w:spacing w:val="-4"/>
        </w:rPr>
        <w:t xml:space="preserve">атестації </w:t>
      </w:r>
      <w:r>
        <w:rPr>
          <w:spacing w:val="-3"/>
        </w:rPr>
        <w:t xml:space="preserve">та план </w:t>
      </w:r>
      <w:r>
        <w:rPr>
          <w:spacing w:val="-4"/>
        </w:rPr>
        <w:t>роботи атестаційної</w:t>
      </w:r>
      <w:r>
        <w:rPr>
          <w:spacing w:val="62"/>
        </w:rPr>
        <w:t xml:space="preserve"> </w:t>
      </w:r>
      <w:r>
        <w:rPr>
          <w:spacing w:val="-4"/>
        </w:rPr>
        <w:t>комісії;</w:t>
      </w:r>
      <w:r>
        <w:rPr>
          <w:spacing w:val="62"/>
        </w:rPr>
        <w:t xml:space="preserve"> </w:t>
      </w:r>
      <w:r>
        <w:rPr>
          <w:spacing w:val="-3"/>
        </w:rPr>
        <w:t xml:space="preserve">уточнено списки вчителів, </w:t>
      </w:r>
      <w:r>
        <w:t xml:space="preserve">які </w:t>
      </w:r>
      <w:r>
        <w:rPr>
          <w:spacing w:val="-3"/>
        </w:rPr>
        <w:t xml:space="preserve">атестуватимуться </w:t>
      </w:r>
      <w:r>
        <w:t xml:space="preserve">в </w:t>
      </w:r>
      <w:r>
        <w:rPr>
          <w:spacing w:val="-4"/>
        </w:rPr>
        <w:t xml:space="preserve">поточному навчальному </w:t>
      </w:r>
      <w:r>
        <w:rPr>
          <w:spacing w:val="-3"/>
        </w:rPr>
        <w:t xml:space="preserve">році; </w:t>
      </w:r>
      <w:r>
        <w:rPr>
          <w:spacing w:val="-7"/>
        </w:rPr>
        <w:t xml:space="preserve">видано </w:t>
      </w:r>
      <w:r>
        <w:rPr>
          <w:spacing w:val="-8"/>
        </w:rPr>
        <w:t xml:space="preserve">відповідні </w:t>
      </w:r>
      <w:r>
        <w:rPr>
          <w:spacing w:val="-7"/>
        </w:rPr>
        <w:t xml:space="preserve">накази </w:t>
      </w:r>
      <w:r>
        <w:rPr>
          <w:spacing w:val="-3"/>
        </w:rPr>
        <w:t xml:space="preserve">про </w:t>
      </w:r>
      <w:r w:rsidR="002675B1">
        <w:rPr>
          <w:spacing w:val="-5"/>
        </w:rPr>
        <w:t xml:space="preserve">проходження атестації.     </w:t>
      </w:r>
    </w:p>
    <w:p w:rsidR="00580EA0" w:rsidRPr="002675B1" w:rsidRDefault="002675B1" w:rsidP="002675B1">
      <w:pPr>
        <w:pStyle w:val="a5"/>
        <w:ind w:left="-142" w:right="216" w:firstLine="142"/>
        <w:rPr>
          <w:spacing w:val="-4"/>
        </w:rPr>
      </w:pPr>
      <w:r>
        <w:rPr>
          <w:spacing w:val="-5"/>
        </w:rPr>
        <w:t xml:space="preserve">      </w:t>
      </w:r>
      <w:r w:rsidR="00580EA0">
        <w:rPr>
          <w:spacing w:val="-5"/>
        </w:rPr>
        <w:t>Адміністрацією НВК</w:t>
      </w:r>
      <w:r w:rsidR="00580EA0">
        <w:rPr>
          <w:spacing w:val="-4"/>
        </w:rPr>
        <w:t xml:space="preserve">, керівниками  методичних об'єднань НВК </w:t>
      </w:r>
      <w:r w:rsidR="00580EA0">
        <w:rPr>
          <w:spacing w:val="-5"/>
        </w:rPr>
        <w:t xml:space="preserve">вивчено </w:t>
      </w:r>
      <w:r w:rsidR="00580EA0">
        <w:rPr>
          <w:spacing w:val="-4"/>
        </w:rPr>
        <w:t xml:space="preserve">систему роботи </w:t>
      </w:r>
      <w:r w:rsidR="00580EA0">
        <w:t xml:space="preserve">й </w:t>
      </w:r>
      <w:r w:rsidR="00580EA0">
        <w:rPr>
          <w:spacing w:val="-5"/>
        </w:rPr>
        <w:t xml:space="preserve">узагальнено </w:t>
      </w:r>
      <w:r w:rsidR="00580EA0">
        <w:rPr>
          <w:spacing w:val="-4"/>
        </w:rPr>
        <w:t xml:space="preserve">досвід роботи вчителів, </w:t>
      </w:r>
      <w:r w:rsidR="00580EA0">
        <w:rPr>
          <w:spacing w:val="-3"/>
        </w:rPr>
        <w:t xml:space="preserve">які проходять </w:t>
      </w:r>
      <w:r w:rsidR="00580EA0">
        <w:rPr>
          <w:spacing w:val="-4"/>
        </w:rPr>
        <w:t xml:space="preserve">атестацію, шляхом відвідування уроків </w:t>
      </w:r>
      <w:r w:rsidR="00580EA0">
        <w:t xml:space="preserve">і </w:t>
      </w:r>
      <w:r w:rsidR="00580EA0">
        <w:rPr>
          <w:spacing w:val="-4"/>
        </w:rPr>
        <w:t xml:space="preserve">позаурочних </w:t>
      </w:r>
      <w:r w:rsidR="00580EA0">
        <w:rPr>
          <w:spacing w:val="-3"/>
        </w:rPr>
        <w:t xml:space="preserve">заходів, </w:t>
      </w:r>
      <w:r w:rsidR="00580EA0">
        <w:rPr>
          <w:spacing w:val="-5"/>
        </w:rPr>
        <w:t xml:space="preserve">співбесід </w:t>
      </w:r>
      <w:r w:rsidR="00580EA0">
        <w:t xml:space="preserve">із </w:t>
      </w:r>
      <w:r w:rsidR="00580EA0">
        <w:rPr>
          <w:spacing w:val="-5"/>
        </w:rPr>
        <w:t xml:space="preserve">вчителями, батьками </w:t>
      </w:r>
      <w:r w:rsidR="00580EA0">
        <w:t xml:space="preserve">й </w:t>
      </w:r>
      <w:r w:rsidR="00580EA0">
        <w:rPr>
          <w:spacing w:val="-5"/>
        </w:rPr>
        <w:t xml:space="preserve">учнями, перегляду </w:t>
      </w:r>
      <w:r w:rsidR="00580EA0">
        <w:rPr>
          <w:spacing w:val="-4"/>
        </w:rPr>
        <w:t xml:space="preserve">методичних розробок </w:t>
      </w:r>
      <w:r w:rsidR="00580EA0">
        <w:rPr>
          <w:spacing w:val="-3"/>
        </w:rPr>
        <w:t xml:space="preserve">та </w:t>
      </w:r>
      <w:r w:rsidR="00580EA0">
        <w:rPr>
          <w:spacing w:val="-4"/>
        </w:rPr>
        <w:t xml:space="preserve">інших матеріалів. </w:t>
      </w:r>
      <w:r w:rsidR="00580EA0">
        <w:t>В атестаційний період в закладі видані такі накази:</w:t>
      </w:r>
    </w:p>
    <w:p w:rsidR="00580EA0" w:rsidRDefault="00580EA0" w:rsidP="00580EA0">
      <w:pPr>
        <w:pStyle w:val="a5"/>
        <w:spacing w:line="322" w:lineRule="exact"/>
        <w:ind w:left="993" w:hanging="142"/>
      </w:pPr>
      <w:r>
        <w:t>«Про створення атестаційної комісії»</w:t>
      </w:r>
    </w:p>
    <w:p w:rsidR="00580EA0" w:rsidRDefault="00580EA0" w:rsidP="00580EA0">
      <w:pPr>
        <w:pStyle w:val="a5"/>
        <w:spacing w:line="322" w:lineRule="exact"/>
        <w:ind w:left="851"/>
      </w:pPr>
      <w:r>
        <w:t>«Про атестацію педагогічних працівників»</w:t>
      </w:r>
    </w:p>
    <w:p w:rsidR="006F35E5" w:rsidRDefault="006F35E5" w:rsidP="00580EA0">
      <w:pPr>
        <w:pStyle w:val="a5"/>
        <w:spacing w:line="322" w:lineRule="exact"/>
        <w:ind w:left="851"/>
      </w:pPr>
    </w:p>
    <w:p w:rsidR="006F35E5" w:rsidRDefault="006F35E5" w:rsidP="00580EA0">
      <w:pPr>
        <w:pStyle w:val="a5"/>
        <w:spacing w:line="322" w:lineRule="exact"/>
        <w:ind w:left="851"/>
      </w:pPr>
    </w:p>
    <w:p w:rsidR="006F35E5" w:rsidRDefault="006F35E5" w:rsidP="00580EA0">
      <w:pPr>
        <w:pStyle w:val="a5"/>
        <w:spacing w:line="322" w:lineRule="exact"/>
        <w:ind w:left="851"/>
      </w:pPr>
    </w:p>
    <w:p w:rsidR="006F35E5" w:rsidRDefault="006F35E5" w:rsidP="00580EA0">
      <w:pPr>
        <w:pStyle w:val="a5"/>
        <w:spacing w:line="322" w:lineRule="exact"/>
        <w:ind w:left="851"/>
      </w:pPr>
    </w:p>
    <w:p w:rsidR="00580EA0" w:rsidRDefault="00580EA0" w:rsidP="00580EA0">
      <w:pPr>
        <w:pStyle w:val="a5"/>
        <w:spacing w:line="322" w:lineRule="exact"/>
        <w:ind w:left="709"/>
      </w:pPr>
      <w:r>
        <w:t xml:space="preserve">  «Про результати атестації педагогічних працівників»</w:t>
      </w:r>
    </w:p>
    <w:p w:rsidR="00580EA0" w:rsidRDefault="00580EA0" w:rsidP="006F35E5">
      <w:pPr>
        <w:pStyle w:val="a5"/>
        <w:ind w:left="-142" w:right="283" w:firstLine="993"/>
      </w:pPr>
      <w:r>
        <w:t>Результати атестації повідомляються атестованому працівникові на засіданні атестаційної комісії</w:t>
      </w:r>
      <w:r w:rsidR="005E1DD4">
        <w:t xml:space="preserve"> ( в режимі </w:t>
      </w:r>
      <w:proofErr w:type="spellStart"/>
      <w:r w:rsidR="005E1DD4">
        <w:t>онлайн</w:t>
      </w:r>
      <w:proofErr w:type="spellEnd"/>
      <w:r w:rsidR="005E1DD4">
        <w:t>)</w:t>
      </w:r>
      <w:r>
        <w:t>, оформляються протоколом, заносяться до атестаційного листа. Атестаційний лист, копія кваліфікаційного посвідчення зберігаються в особовій справі педагогічного працівника.</w:t>
      </w:r>
    </w:p>
    <w:p w:rsidR="0043459D" w:rsidRPr="0043459D" w:rsidRDefault="0043459D" w:rsidP="006F35E5">
      <w:pPr>
        <w:pStyle w:val="a5"/>
        <w:tabs>
          <w:tab w:val="left" w:pos="9639"/>
        </w:tabs>
        <w:spacing w:before="195"/>
        <w:ind w:left="-142" w:right="283" w:hanging="1014"/>
      </w:pPr>
      <w:r>
        <w:t xml:space="preserve">                             Відповідно до Положення про атестацію педагогічних </w:t>
      </w:r>
      <w:r>
        <w:rPr>
          <w:spacing w:val="25"/>
        </w:rPr>
        <w:t xml:space="preserve"> </w:t>
      </w:r>
      <w:r>
        <w:t>кадрів у 2020 р. а</w:t>
      </w:r>
      <w:r>
        <w:rPr>
          <w:color w:val="1C1C1C"/>
        </w:rPr>
        <w:t xml:space="preserve">тестувалося 10 учителів: </w:t>
      </w:r>
      <w:proofErr w:type="spellStart"/>
      <w:r>
        <w:rPr>
          <w:color w:val="1C1C1C"/>
        </w:rPr>
        <w:t>Косьміні</w:t>
      </w:r>
      <w:proofErr w:type="spellEnd"/>
      <w:r>
        <w:rPr>
          <w:color w:val="1C1C1C"/>
        </w:rPr>
        <w:t xml:space="preserve"> М.П. підтверджено кваліфікаційну категорію «спеціаліст вищої категорії та педагогічне звання «вчитель-методист», Некрасовій Л.Г. підтверджено кваліфікаційну категорію «спеціаліст вищої категорії» та педагогічне звання «старший учитель»;  </w:t>
      </w:r>
      <w:proofErr w:type="spellStart"/>
      <w:r>
        <w:rPr>
          <w:color w:val="1C1C1C"/>
        </w:rPr>
        <w:t>Лаховській</w:t>
      </w:r>
      <w:proofErr w:type="spellEnd"/>
      <w:r>
        <w:rPr>
          <w:color w:val="1C1C1C"/>
        </w:rPr>
        <w:t xml:space="preserve"> О.В. підтверджено кваліфікаційну категорію «спеціаліст вищої категорії» та присвоєно педагогічне звання «вчитель-методист»; </w:t>
      </w:r>
      <w:proofErr w:type="spellStart"/>
      <w:r>
        <w:rPr>
          <w:color w:val="1C1C1C"/>
        </w:rPr>
        <w:t>Владіміровій</w:t>
      </w:r>
      <w:proofErr w:type="spellEnd"/>
      <w:r>
        <w:rPr>
          <w:color w:val="1C1C1C"/>
        </w:rPr>
        <w:t xml:space="preserve"> Ю.М., Грищук Т.І., Волошиній Л.О., Пилипенко Н.В., Бойко Т.В., </w:t>
      </w:r>
      <w:proofErr w:type="spellStart"/>
      <w:r>
        <w:rPr>
          <w:color w:val="1C1C1C"/>
        </w:rPr>
        <w:t>Сербиненко</w:t>
      </w:r>
      <w:proofErr w:type="spellEnd"/>
      <w:r>
        <w:rPr>
          <w:color w:val="1C1C1C"/>
        </w:rPr>
        <w:t xml:space="preserve"> М.С., Ременюк Ю.А. присвоєно кваліфікаційну категорію «спеціаліст другої категорії».</w:t>
      </w:r>
    </w:p>
    <w:p w:rsidR="0043459D" w:rsidRDefault="0043459D" w:rsidP="0043459D">
      <w:pPr>
        <w:pStyle w:val="a5"/>
        <w:spacing w:line="322" w:lineRule="exact"/>
        <w:ind w:left="-142" w:right="315" w:firstLine="568"/>
      </w:pPr>
      <w:r>
        <w:t xml:space="preserve">      Усі вчителі успішно підтвердили заявлений рівень кваліфікації. Для оцінки успішності педагогічної діяльності вони проводили відкриті уроки, позакласні заходи, звітували перед колегами та атестаційною комісією про свої досягнення, здобутки. В методичному кабінеті НВК зберігаються напрацювання тих учителів закладу, які </w:t>
      </w:r>
      <w:proofErr w:type="spellStart"/>
      <w:r>
        <w:t>проатестувалися</w:t>
      </w:r>
      <w:proofErr w:type="spellEnd"/>
      <w:r>
        <w:t>.</w:t>
      </w:r>
    </w:p>
    <w:p w:rsidR="0043459D" w:rsidRDefault="0043459D" w:rsidP="0043459D">
      <w:pPr>
        <w:pStyle w:val="a5"/>
        <w:ind w:left="-142" w:right="371" w:firstLine="851"/>
      </w:pPr>
      <w:r>
        <w:t>Адміністрацією НВК вивчався стан викладання української мови і літератури,географії та економіки, основ здоров'я та  музики  класно-узагальнюючого контролю в 5-х та 10-х класах.</w:t>
      </w:r>
    </w:p>
    <w:p w:rsidR="0043459D" w:rsidRDefault="0043459D" w:rsidP="0043459D">
      <w:pPr>
        <w:pStyle w:val="a5"/>
        <w:spacing w:before="1"/>
        <w:ind w:left="-142" w:right="359" w:firstLine="851"/>
      </w:pPr>
      <w:r>
        <w:t>За результатами вивчення даних питань оформлені накази</w:t>
      </w:r>
      <w:r w:rsidR="00622899">
        <w:t xml:space="preserve"> та проведено педагогічну раду.</w:t>
      </w:r>
      <w:r>
        <w:t xml:space="preserve"> </w:t>
      </w:r>
      <w:r w:rsidR="00622899">
        <w:t>Пр</w:t>
      </w:r>
      <w:r>
        <w:t>ийняті відповідні рішення щодо підвищення якості викладання предметів з метою активізації пізнавальної діяльності здобувачів освіти.</w:t>
      </w:r>
    </w:p>
    <w:p w:rsidR="00081734" w:rsidRDefault="0043459D" w:rsidP="002675B1">
      <w:pPr>
        <w:pStyle w:val="a5"/>
        <w:ind w:left="-142" w:right="371" w:firstLine="863"/>
      </w:pPr>
      <w:r>
        <w:t>У рамках вивчення і реалізації науково-методичної проблеми були проведені педагогічні ради, на яких розглядалися питання:</w:t>
      </w:r>
    </w:p>
    <w:p w:rsidR="006F35E5" w:rsidRDefault="00081734" w:rsidP="006F35E5">
      <w:pPr>
        <w:spacing w:line="321" w:lineRule="exact"/>
        <w:ind w:left="-142" w:firstLine="568"/>
        <w:rPr>
          <w:rFonts w:ascii="Times New Roman" w:hAnsi="Times New Roman"/>
          <w:sz w:val="28"/>
          <w:lang w:val="uk-UA"/>
        </w:rPr>
      </w:pPr>
      <w:r w:rsidRPr="00400660">
        <w:rPr>
          <w:rFonts w:ascii="Times New Roman" w:hAnsi="Times New Roman"/>
          <w:sz w:val="28"/>
        </w:rPr>
        <w:t>-</w:t>
      </w:r>
      <w:proofErr w:type="spellStart"/>
      <w:r w:rsidRPr="00400660">
        <w:rPr>
          <w:rFonts w:ascii="Times New Roman" w:hAnsi="Times New Roman"/>
          <w:sz w:val="28"/>
          <w:lang w:val="uk-UA"/>
        </w:rPr>
        <w:t>пр</w:t>
      </w:r>
      <w:proofErr w:type="spellEnd"/>
      <w:r w:rsidRPr="00400660">
        <w:rPr>
          <w:rFonts w:ascii="Times New Roman" w:hAnsi="Times New Roman"/>
          <w:sz w:val="28"/>
        </w:rPr>
        <w:t xml:space="preserve">о </w:t>
      </w:r>
      <w:proofErr w:type="spellStart"/>
      <w:r w:rsidRPr="00400660">
        <w:rPr>
          <w:rFonts w:ascii="Times New Roman" w:hAnsi="Times New Roman"/>
          <w:sz w:val="28"/>
        </w:rPr>
        <w:t>аналіз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proofErr w:type="spellStart"/>
      <w:r w:rsidRPr="00400660">
        <w:rPr>
          <w:rFonts w:ascii="Times New Roman" w:hAnsi="Times New Roman"/>
          <w:sz w:val="28"/>
        </w:rPr>
        <w:t>роботи</w:t>
      </w:r>
      <w:proofErr w:type="spellEnd"/>
      <w:r w:rsidRPr="00400660">
        <w:rPr>
          <w:rFonts w:ascii="Times New Roman" w:hAnsi="Times New Roman"/>
          <w:sz w:val="28"/>
        </w:rPr>
        <w:t xml:space="preserve"> закладу за 201</w:t>
      </w:r>
      <w:r>
        <w:rPr>
          <w:rFonts w:ascii="Times New Roman" w:hAnsi="Times New Roman"/>
          <w:sz w:val="28"/>
          <w:lang w:val="uk-UA"/>
        </w:rPr>
        <w:t>8</w:t>
      </w:r>
      <w:r w:rsidRPr="00400660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  <w:lang w:val="uk-UA"/>
        </w:rPr>
        <w:t>9</w:t>
      </w:r>
      <w:r w:rsidRPr="00400660">
        <w:rPr>
          <w:rFonts w:ascii="Times New Roman" w:hAnsi="Times New Roman"/>
          <w:sz w:val="28"/>
        </w:rPr>
        <w:t xml:space="preserve"> н.р. та </w:t>
      </w:r>
      <w:proofErr w:type="spellStart"/>
      <w:r w:rsidRPr="00400660">
        <w:rPr>
          <w:rFonts w:ascii="Times New Roman" w:hAnsi="Times New Roman"/>
          <w:sz w:val="28"/>
        </w:rPr>
        <w:t>завдання</w:t>
      </w:r>
      <w:proofErr w:type="spellEnd"/>
      <w:r w:rsidRPr="00400660">
        <w:rPr>
          <w:rFonts w:ascii="Times New Roman" w:hAnsi="Times New Roman"/>
          <w:sz w:val="28"/>
        </w:rPr>
        <w:t xml:space="preserve"> на </w:t>
      </w:r>
      <w:proofErr w:type="spellStart"/>
      <w:r w:rsidRPr="00400660">
        <w:rPr>
          <w:rFonts w:ascii="Times New Roman" w:hAnsi="Times New Roman"/>
          <w:sz w:val="28"/>
        </w:rPr>
        <w:t>новий</w:t>
      </w:r>
      <w:proofErr w:type="spellEnd"/>
      <w:r w:rsidRPr="00400660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  <w:lang w:val="uk-UA"/>
        </w:rPr>
        <w:t>9</w:t>
      </w:r>
      <w:r w:rsidRPr="00400660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  <w:lang w:val="uk-UA"/>
        </w:rPr>
        <w:t>20</w:t>
      </w:r>
      <w:r w:rsidR="006F35E5">
        <w:rPr>
          <w:rFonts w:ascii="Times New Roman" w:hAnsi="Times New Roman"/>
          <w:sz w:val="28"/>
        </w:rPr>
        <w:t xml:space="preserve"> н.р.</w:t>
      </w:r>
    </w:p>
    <w:p w:rsidR="00081734" w:rsidRPr="00400660" w:rsidRDefault="00081734" w:rsidP="006F35E5">
      <w:pPr>
        <w:spacing w:line="321" w:lineRule="exact"/>
        <w:ind w:left="-142" w:firstLine="568"/>
        <w:rPr>
          <w:rFonts w:ascii="Times New Roman" w:hAnsi="Times New Roman"/>
          <w:sz w:val="28"/>
          <w:lang w:val="uk-UA"/>
        </w:rPr>
      </w:pPr>
      <w:r w:rsidRPr="0040066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400660">
        <w:rPr>
          <w:rFonts w:ascii="Times New Roman" w:hAnsi="Times New Roman"/>
          <w:sz w:val="28"/>
        </w:rPr>
        <w:t>ро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proofErr w:type="spellStart"/>
      <w:r w:rsidRPr="00400660">
        <w:rPr>
          <w:rFonts w:ascii="Times New Roman" w:hAnsi="Times New Roman"/>
          <w:sz w:val="28"/>
        </w:rPr>
        <w:t>затвердження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proofErr w:type="spellStart"/>
      <w:r w:rsidRPr="00400660">
        <w:rPr>
          <w:rFonts w:ascii="Times New Roman" w:hAnsi="Times New Roman"/>
          <w:sz w:val="28"/>
        </w:rPr>
        <w:t>освітньої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proofErr w:type="spellStart"/>
      <w:r w:rsidRPr="00400660">
        <w:rPr>
          <w:rFonts w:ascii="Times New Roman" w:hAnsi="Times New Roman"/>
          <w:sz w:val="28"/>
        </w:rPr>
        <w:t>програми</w:t>
      </w:r>
      <w:proofErr w:type="spellEnd"/>
      <w:r w:rsidRPr="00400660">
        <w:rPr>
          <w:rFonts w:ascii="Times New Roman" w:hAnsi="Times New Roman"/>
          <w:sz w:val="28"/>
        </w:rPr>
        <w:t xml:space="preserve"> на 201</w:t>
      </w:r>
      <w:r>
        <w:rPr>
          <w:rFonts w:ascii="Times New Roman" w:hAnsi="Times New Roman"/>
          <w:sz w:val="28"/>
          <w:lang w:val="uk-UA"/>
        </w:rPr>
        <w:t>9</w:t>
      </w:r>
      <w:r w:rsidRPr="00400660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  <w:lang w:val="uk-UA"/>
        </w:rPr>
        <w:t>20</w:t>
      </w:r>
      <w:r w:rsidRPr="00400660">
        <w:rPr>
          <w:rFonts w:ascii="Times New Roman" w:hAnsi="Times New Roman"/>
          <w:sz w:val="28"/>
        </w:rPr>
        <w:t xml:space="preserve"> н.р.</w:t>
      </w:r>
      <w:r>
        <w:rPr>
          <w:rFonts w:ascii="Times New Roman" w:hAnsi="Times New Roman"/>
          <w:sz w:val="28"/>
          <w:lang w:val="uk-UA"/>
        </w:rPr>
        <w:t>;</w:t>
      </w:r>
    </w:p>
    <w:p w:rsidR="00081734" w:rsidRPr="00400660" w:rsidRDefault="00081734" w:rsidP="00081734">
      <w:pPr>
        <w:tabs>
          <w:tab w:val="left" w:pos="-142"/>
        </w:tabs>
        <w:spacing w:line="240" w:lineRule="auto"/>
        <w:ind w:left="-142" w:right="23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</w:t>
      </w:r>
      <w:r w:rsidRPr="0040066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400660">
        <w:rPr>
          <w:rFonts w:ascii="Times New Roman" w:hAnsi="Times New Roman"/>
          <w:sz w:val="28"/>
        </w:rPr>
        <w:t>ро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методичні рекомендації викладання предметів та використання </w:t>
      </w:r>
      <w:proofErr w:type="gramStart"/>
      <w:r>
        <w:rPr>
          <w:rFonts w:ascii="Times New Roman" w:hAnsi="Times New Roman"/>
          <w:sz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lang w:val="uk-UA"/>
        </w:rPr>
        <w:t xml:space="preserve">ідручників, методичної літератури, допоміжних зошитів у 2019-2020 </w:t>
      </w:r>
      <w:proofErr w:type="spellStart"/>
      <w:r>
        <w:rPr>
          <w:rFonts w:ascii="Times New Roman" w:hAnsi="Times New Roman"/>
          <w:sz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lang w:val="uk-UA"/>
        </w:rPr>
        <w:t>.;</w:t>
      </w:r>
    </w:p>
    <w:p w:rsidR="00081734" w:rsidRPr="00081734" w:rsidRDefault="00081734" w:rsidP="00081734">
      <w:pPr>
        <w:tabs>
          <w:tab w:val="left" w:pos="426"/>
        </w:tabs>
        <w:spacing w:line="240" w:lineRule="auto"/>
        <w:ind w:left="426" w:right="1440"/>
        <w:rPr>
          <w:rFonts w:ascii="Times New Roman" w:hAnsi="Times New Roman"/>
          <w:sz w:val="28"/>
          <w:lang w:val="uk-UA"/>
        </w:rPr>
      </w:pPr>
      <w:r w:rsidRPr="0040066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400660">
        <w:rPr>
          <w:rFonts w:ascii="Times New Roman" w:hAnsi="Times New Roman"/>
          <w:sz w:val="28"/>
        </w:rPr>
        <w:t>ро</w:t>
      </w:r>
      <w:proofErr w:type="spellEnd"/>
      <w:r w:rsidRPr="00400660">
        <w:rPr>
          <w:rFonts w:ascii="Times New Roman" w:hAnsi="Times New Roman"/>
          <w:sz w:val="28"/>
        </w:rPr>
        <w:t xml:space="preserve"> о</w:t>
      </w:r>
      <w:proofErr w:type="spellStart"/>
      <w:r>
        <w:rPr>
          <w:rFonts w:ascii="Times New Roman" w:hAnsi="Times New Roman"/>
          <w:sz w:val="28"/>
          <w:lang w:val="uk-UA"/>
        </w:rPr>
        <w:t>цінювання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proofErr w:type="spellStart"/>
      <w:r w:rsidRPr="00400660">
        <w:rPr>
          <w:rFonts w:ascii="Times New Roman" w:hAnsi="Times New Roman"/>
          <w:sz w:val="28"/>
        </w:rPr>
        <w:t>учнів</w:t>
      </w:r>
      <w:proofErr w:type="spellEnd"/>
      <w:r>
        <w:rPr>
          <w:rFonts w:ascii="Times New Roman" w:hAnsi="Times New Roman"/>
          <w:sz w:val="28"/>
          <w:lang w:val="uk-UA"/>
        </w:rPr>
        <w:t xml:space="preserve"> НУШ;</w:t>
      </w:r>
    </w:p>
    <w:p w:rsidR="00081734" w:rsidRPr="00400660" w:rsidRDefault="00081734" w:rsidP="00081734">
      <w:pPr>
        <w:tabs>
          <w:tab w:val="left" w:pos="426"/>
        </w:tabs>
        <w:spacing w:line="240" w:lineRule="auto"/>
        <w:ind w:left="426" w:right="468"/>
        <w:rPr>
          <w:rFonts w:ascii="Times New Roman" w:hAnsi="Times New Roman"/>
          <w:sz w:val="28"/>
        </w:rPr>
      </w:pPr>
      <w:r w:rsidRPr="0040066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400660">
        <w:rPr>
          <w:rFonts w:ascii="Times New Roman" w:hAnsi="Times New Roman"/>
          <w:sz w:val="28"/>
        </w:rPr>
        <w:t>ро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постановку на </w:t>
      </w:r>
      <w:proofErr w:type="spellStart"/>
      <w:r>
        <w:rPr>
          <w:rFonts w:ascii="Times New Roman" w:hAnsi="Times New Roman"/>
          <w:sz w:val="28"/>
          <w:lang w:val="uk-UA"/>
        </w:rPr>
        <w:t>внутрішкільний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lang w:val="uk-UA"/>
        </w:rPr>
        <w:t>обл</w:t>
      </w:r>
      <w:proofErr w:type="gramEnd"/>
      <w:r>
        <w:rPr>
          <w:rFonts w:ascii="Times New Roman" w:hAnsi="Times New Roman"/>
          <w:sz w:val="28"/>
          <w:lang w:val="uk-UA"/>
        </w:rPr>
        <w:t>ік</w:t>
      </w:r>
      <w:r w:rsidRPr="00400660">
        <w:rPr>
          <w:rFonts w:ascii="Times New Roman" w:hAnsi="Times New Roman"/>
          <w:sz w:val="28"/>
        </w:rPr>
        <w:t>;</w:t>
      </w:r>
    </w:p>
    <w:p w:rsidR="00081734" w:rsidRPr="00081734" w:rsidRDefault="00081734" w:rsidP="00081734">
      <w:pPr>
        <w:tabs>
          <w:tab w:val="left" w:pos="426"/>
        </w:tabs>
        <w:spacing w:line="240" w:lineRule="auto"/>
        <w:ind w:left="851" w:hanging="425"/>
        <w:rPr>
          <w:rFonts w:ascii="Times New Roman" w:hAnsi="Times New Roman"/>
          <w:sz w:val="28"/>
          <w:lang w:val="uk-UA"/>
        </w:rPr>
      </w:pPr>
      <w:r w:rsidRPr="0040066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400660">
        <w:rPr>
          <w:rFonts w:ascii="Times New Roman" w:hAnsi="Times New Roman"/>
          <w:sz w:val="28"/>
        </w:rPr>
        <w:t>ро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проведення </w:t>
      </w:r>
      <w:proofErr w:type="gramStart"/>
      <w:r>
        <w:rPr>
          <w:rFonts w:ascii="Times New Roman" w:hAnsi="Times New Roman"/>
          <w:sz w:val="28"/>
          <w:lang w:val="uk-UA"/>
        </w:rPr>
        <w:t>свята</w:t>
      </w:r>
      <w:proofErr w:type="gramEnd"/>
      <w:r>
        <w:rPr>
          <w:rFonts w:ascii="Times New Roman" w:hAnsi="Times New Roman"/>
          <w:sz w:val="28"/>
          <w:lang w:val="uk-UA"/>
        </w:rPr>
        <w:t xml:space="preserve"> знань і новому форматі;</w:t>
      </w:r>
    </w:p>
    <w:p w:rsidR="006F35E5" w:rsidRDefault="00081734" w:rsidP="00081734">
      <w:pPr>
        <w:tabs>
          <w:tab w:val="left" w:pos="426"/>
        </w:tabs>
        <w:spacing w:line="240" w:lineRule="auto"/>
        <w:ind w:left="-142" w:firstLine="710"/>
        <w:jc w:val="both"/>
        <w:rPr>
          <w:rFonts w:ascii="Times New Roman" w:hAnsi="Times New Roman"/>
          <w:sz w:val="28"/>
          <w:lang w:val="uk-UA"/>
        </w:rPr>
      </w:pPr>
      <w:r w:rsidRPr="00081734">
        <w:rPr>
          <w:rFonts w:ascii="Times New Roman" w:hAnsi="Times New Roman"/>
          <w:sz w:val="28"/>
          <w:lang w:val="uk-UA"/>
        </w:rPr>
        <w:t xml:space="preserve">- </w:t>
      </w:r>
      <w:r>
        <w:rPr>
          <w:rFonts w:ascii="Times New Roman" w:hAnsi="Times New Roman"/>
          <w:sz w:val="28"/>
          <w:lang w:val="uk-UA"/>
        </w:rPr>
        <w:t>п</w:t>
      </w:r>
      <w:r w:rsidRPr="00081734">
        <w:rPr>
          <w:rFonts w:ascii="Times New Roman" w:hAnsi="Times New Roman"/>
          <w:sz w:val="28"/>
          <w:lang w:val="uk-UA"/>
        </w:rPr>
        <w:t xml:space="preserve">ро </w:t>
      </w:r>
      <w:r>
        <w:rPr>
          <w:rFonts w:ascii="Times New Roman" w:hAnsi="Times New Roman"/>
          <w:sz w:val="28"/>
          <w:lang w:val="uk-UA"/>
        </w:rPr>
        <w:t xml:space="preserve">виконання плану заходів для досягнення нормативів з охорони праці, запобігання випадкам виробничого травматизму, аваріям, пожежам та затвердження комплексної програми щодо попередження </w:t>
      </w:r>
      <w:proofErr w:type="spellStart"/>
      <w:r>
        <w:rPr>
          <w:rFonts w:ascii="Times New Roman" w:hAnsi="Times New Roman"/>
          <w:sz w:val="28"/>
          <w:lang w:val="uk-UA"/>
        </w:rPr>
        <w:t>дорожньо-</w:t>
      </w:r>
      <w:proofErr w:type="spellEnd"/>
    </w:p>
    <w:p w:rsidR="006F35E5" w:rsidRDefault="006F35E5" w:rsidP="00081734">
      <w:pPr>
        <w:tabs>
          <w:tab w:val="left" w:pos="426"/>
        </w:tabs>
        <w:spacing w:line="240" w:lineRule="auto"/>
        <w:ind w:left="-142" w:firstLine="710"/>
        <w:jc w:val="both"/>
        <w:rPr>
          <w:rFonts w:ascii="Times New Roman" w:hAnsi="Times New Roman"/>
          <w:sz w:val="28"/>
          <w:lang w:val="uk-UA"/>
        </w:rPr>
      </w:pPr>
    </w:p>
    <w:p w:rsidR="006F35E5" w:rsidRDefault="006F35E5" w:rsidP="00081734">
      <w:pPr>
        <w:tabs>
          <w:tab w:val="left" w:pos="426"/>
        </w:tabs>
        <w:spacing w:line="240" w:lineRule="auto"/>
        <w:ind w:left="-142" w:firstLine="710"/>
        <w:jc w:val="both"/>
        <w:rPr>
          <w:rFonts w:ascii="Times New Roman" w:hAnsi="Times New Roman"/>
          <w:sz w:val="28"/>
          <w:lang w:val="uk-UA"/>
        </w:rPr>
      </w:pPr>
    </w:p>
    <w:p w:rsidR="00081734" w:rsidRPr="00081734" w:rsidRDefault="00081734" w:rsidP="006F35E5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транспортного, побутового та дитячого травматизму, інших нещасних випадків невиробничого характеру на 2020 рік</w:t>
      </w:r>
      <w:r w:rsidRPr="00081734">
        <w:rPr>
          <w:rFonts w:ascii="Times New Roman" w:hAnsi="Times New Roman"/>
          <w:sz w:val="28"/>
          <w:lang w:val="uk-UA"/>
        </w:rPr>
        <w:t>;</w:t>
      </w:r>
    </w:p>
    <w:p w:rsidR="00081734" w:rsidRPr="00400660" w:rsidRDefault="00081734" w:rsidP="00081734">
      <w:pPr>
        <w:tabs>
          <w:tab w:val="left" w:pos="426"/>
        </w:tabs>
        <w:spacing w:line="240" w:lineRule="auto"/>
        <w:ind w:left="426"/>
        <w:rPr>
          <w:rFonts w:ascii="Times New Roman" w:hAnsi="Times New Roman"/>
          <w:sz w:val="28"/>
          <w:lang w:val="uk-UA"/>
        </w:rPr>
      </w:pPr>
      <w:r w:rsidRPr="0040066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400660">
        <w:rPr>
          <w:rFonts w:ascii="Times New Roman" w:hAnsi="Times New Roman"/>
          <w:sz w:val="28"/>
        </w:rPr>
        <w:t>ро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стан викладання предмета основи здоров</w:t>
      </w:r>
      <w:r>
        <w:rPr>
          <w:sz w:val="28"/>
          <w:lang w:val="uk-UA"/>
        </w:rPr>
        <w:t>'</w:t>
      </w:r>
      <w:r>
        <w:rPr>
          <w:rFonts w:ascii="Times New Roman" w:hAnsi="Times New Roman"/>
          <w:sz w:val="28"/>
          <w:lang w:val="uk-UA"/>
        </w:rPr>
        <w:t>я НВК;</w:t>
      </w:r>
    </w:p>
    <w:p w:rsidR="00081734" w:rsidRDefault="00081734" w:rsidP="00081734">
      <w:pPr>
        <w:tabs>
          <w:tab w:val="left" w:pos="426"/>
        </w:tabs>
        <w:spacing w:line="240" w:lineRule="auto"/>
        <w:ind w:left="851" w:right="956" w:hanging="425"/>
        <w:rPr>
          <w:rFonts w:ascii="Times New Roman" w:hAnsi="Times New Roman"/>
          <w:sz w:val="28"/>
          <w:lang w:val="uk-UA"/>
        </w:rPr>
      </w:pPr>
      <w:r w:rsidRPr="0040066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400660">
        <w:rPr>
          <w:rFonts w:ascii="Times New Roman" w:hAnsi="Times New Roman"/>
          <w:sz w:val="28"/>
        </w:rPr>
        <w:t>ро</w:t>
      </w:r>
      <w:proofErr w:type="spellEnd"/>
      <w:r w:rsidRPr="004006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стан виховної роботи за І семестр в НВК;</w:t>
      </w:r>
    </w:p>
    <w:p w:rsidR="00081734" w:rsidRPr="005C7A8B" w:rsidRDefault="00081734" w:rsidP="00081734">
      <w:pPr>
        <w:tabs>
          <w:tab w:val="left" w:pos="-142"/>
        </w:tabs>
        <w:spacing w:line="240" w:lineRule="auto"/>
        <w:ind w:left="-142"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- про результати вибору електронних версій оригінал-макетів підручників для 3-х та 7-х класів загальної середньої освіти</w:t>
      </w:r>
    </w:p>
    <w:p w:rsidR="00081734" w:rsidRDefault="00081734" w:rsidP="00081734">
      <w:pPr>
        <w:pStyle w:val="a5"/>
        <w:spacing w:before="79"/>
        <w:ind w:left="426" w:right="680"/>
      </w:pPr>
      <w:r>
        <w:t xml:space="preserve"> - про стан викладання географії та економіки;</w:t>
      </w:r>
    </w:p>
    <w:p w:rsidR="00081734" w:rsidRDefault="00081734" w:rsidP="00081734">
      <w:pPr>
        <w:pStyle w:val="a5"/>
        <w:spacing w:before="79"/>
        <w:ind w:left="426" w:right="680"/>
      </w:pPr>
      <w:r>
        <w:t xml:space="preserve"> - про патріотичне виховання здобувачів освіти;</w:t>
      </w:r>
    </w:p>
    <w:p w:rsidR="00081734" w:rsidRPr="00400660" w:rsidRDefault="00081734" w:rsidP="006F35E5">
      <w:pPr>
        <w:pStyle w:val="a5"/>
        <w:spacing w:before="79"/>
        <w:ind w:left="-142" w:firstLine="568"/>
      </w:pPr>
      <w:r>
        <w:t xml:space="preserve"> - про завершення навчального року, заповнення класних журналів,  видачу табелів та підсумки роботи.</w:t>
      </w:r>
    </w:p>
    <w:p w:rsidR="00081734" w:rsidRDefault="00081734" w:rsidP="00081734">
      <w:pPr>
        <w:pStyle w:val="a5"/>
        <w:spacing w:before="79"/>
        <w:ind w:left="-142" w:firstLine="709"/>
      </w:pPr>
      <w:r>
        <w:t>Оскільки перехід на нову якість освіти сьогодні тісно пов’язаний з новими способами і методами навчання, у НВК використовується комп’ютерна техніка, мережа Інтернет під час проведення уроків з різних предметів, позакласних заходів.</w:t>
      </w:r>
    </w:p>
    <w:p w:rsidR="00081734" w:rsidRDefault="00081734" w:rsidP="00081734">
      <w:pPr>
        <w:pStyle w:val="a5"/>
        <w:spacing w:before="79"/>
        <w:ind w:left="-142" w:firstLine="709"/>
      </w:pPr>
      <w:proofErr w:type="spellStart"/>
      <w:r>
        <w:t>Цьогоріч</w:t>
      </w:r>
      <w:proofErr w:type="spellEnd"/>
      <w:r>
        <w:t xml:space="preserve"> однією з форм навчання було дистанційне навчання. Педагогічні працівники використовували різноманітні </w:t>
      </w:r>
      <w:proofErr w:type="spellStart"/>
      <w:r>
        <w:t>онлайн-ресурси</w:t>
      </w:r>
      <w:proofErr w:type="spellEnd"/>
      <w:r>
        <w:t xml:space="preserve"> для цього. Зокрема:</w:t>
      </w:r>
    </w:p>
    <w:p w:rsidR="00081734" w:rsidRPr="005C7A8B" w:rsidRDefault="00081734" w:rsidP="00081734">
      <w:pPr>
        <w:pStyle w:val="a5"/>
        <w:spacing w:before="79"/>
        <w:ind w:left="818" w:right="680" w:hanging="251"/>
      </w:pPr>
      <w:r>
        <w:t xml:space="preserve">- відео конференції на платформі </w:t>
      </w:r>
      <w:r>
        <w:rPr>
          <w:lang w:val="en-US"/>
        </w:rPr>
        <w:t>Zoom</w:t>
      </w:r>
      <w:r w:rsidRPr="00081734">
        <w:t>;</w:t>
      </w:r>
    </w:p>
    <w:p w:rsidR="00081734" w:rsidRPr="006C0BF5" w:rsidRDefault="00081734" w:rsidP="00E14B5F">
      <w:pPr>
        <w:pStyle w:val="a5"/>
        <w:spacing w:before="79"/>
        <w:ind w:left="-142" w:right="680"/>
      </w:pPr>
      <w:r>
        <w:t xml:space="preserve">    </w:t>
      </w:r>
      <w:r w:rsidR="00E14B5F">
        <w:t xml:space="preserve">     </w:t>
      </w:r>
      <w:r>
        <w:t xml:space="preserve"> - спілкування із класами у </w:t>
      </w:r>
      <w:proofErr w:type="spellStart"/>
      <w:r>
        <w:t>Coogle</w:t>
      </w:r>
      <w:proofErr w:type="spellEnd"/>
      <w:r>
        <w:t xml:space="preserve">, Класі, </w:t>
      </w:r>
      <w:proofErr w:type="spellStart"/>
      <w:r>
        <w:t>Coogle</w:t>
      </w:r>
      <w:proofErr w:type="spellEnd"/>
      <w:r w:rsidRPr="005C7A8B">
        <w:t xml:space="preserve"> </w:t>
      </w:r>
      <w:r>
        <w:rPr>
          <w:lang w:val="en-US"/>
        </w:rPr>
        <w:t>Classroom</w:t>
      </w:r>
      <w:r>
        <w:t>,</w:t>
      </w:r>
      <w:r>
        <w:rPr>
          <w:lang w:val="en-US"/>
        </w:rPr>
        <w:t>Class</w:t>
      </w:r>
      <w:r w:rsidRPr="006C0BF5">
        <w:t xml:space="preserve"> </w:t>
      </w:r>
      <w:r>
        <w:rPr>
          <w:lang w:val="en-US"/>
        </w:rPr>
        <w:t>Time</w:t>
      </w:r>
      <w:r w:rsidRPr="006C0BF5">
        <w:t xml:space="preserve"> </w:t>
      </w:r>
      <w:r>
        <w:rPr>
          <w:lang w:val="en-US"/>
        </w:rPr>
        <w:t>Learning</w:t>
      </w:r>
      <w:r w:rsidRPr="00081734">
        <w:t xml:space="preserve"> </w:t>
      </w:r>
      <w:r>
        <w:rPr>
          <w:lang w:val="en-US"/>
        </w:rPr>
        <w:t>Apps</w:t>
      </w:r>
      <w:r>
        <w:t>;</w:t>
      </w:r>
    </w:p>
    <w:p w:rsidR="00081734" w:rsidRPr="006C0BF5" w:rsidRDefault="00E14B5F" w:rsidP="00081734">
      <w:pPr>
        <w:pStyle w:val="a5"/>
        <w:spacing w:before="79"/>
        <w:ind w:left="250" w:right="680"/>
      </w:pPr>
      <w:r w:rsidRPr="0044477F">
        <w:t xml:space="preserve">    </w:t>
      </w:r>
      <w:proofErr w:type="gramStart"/>
      <w:r w:rsidR="00081734" w:rsidRPr="006C0BF5">
        <w:rPr>
          <w:lang w:val="ru-RU"/>
        </w:rPr>
        <w:t xml:space="preserve">- </w:t>
      </w:r>
      <w:r w:rsidR="00081734">
        <w:rPr>
          <w:lang w:val="en-US"/>
        </w:rPr>
        <w:t>On</w:t>
      </w:r>
      <w:r w:rsidR="00081734" w:rsidRPr="006C0BF5">
        <w:rPr>
          <w:lang w:val="ru-RU"/>
        </w:rPr>
        <w:t xml:space="preserve"> </w:t>
      </w:r>
      <w:r w:rsidR="00081734">
        <w:rPr>
          <w:lang w:val="en-US"/>
        </w:rPr>
        <w:t>line</w:t>
      </w:r>
      <w:r w:rsidR="00081734" w:rsidRPr="006C0BF5">
        <w:rPr>
          <w:lang w:val="ru-RU"/>
        </w:rPr>
        <w:t xml:space="preserve"> –</w:t>
      </w:r>
      <w:r w:rsidR="00081734">
        <w:t xml:space="preserve"> тестування на платформі «На урок»;</w:t>
      </w:r>
      <w:proofErr w:type="gramEnd"/>
    </w:p>
    <w:p w:rsidR="00081734" w:rsidRPr="006C0BF5" w:rsidRDefault="00E14B5F" w:rsidP="00081734">
      <w:pPr>
        <w:pStyle w:val="a5"/>
        <w:spacing w:before="79"/>
        <w:ind w:left="250" w:right="680"/>
      </w:pPr>
      <w:r>
        <w:rPr>
          <w:lang w:val="ru-RU"/>
        </w:rPr>
        <w:t xml:space="preserve">    </w:t>
      </w:r>
      <w:r w:rsidR="00081734" w:rsidRPr="006C0BF5">
        <w:rPr>
          <w:lang w:val="ru-RU"/>
        </w:rPr>
        <w:t xml:space="preserve">- </w:t>
      </w:r>
      <w:r w:rsidR="00081734">
        <w:rPr>
          <w:lang w:val="en-US"/>
        </w:rPr>
        <w:t>Skype</w:t>
      </w:r>
      <w:r w:rsidR="00081734" w:rsidRPr="006C0BF5">
        <w:rPr>
          <w:lang w:val="ru-RU"/>
        </w:rPr>
        <w:t xml:space="preserve"> –</w:t>
      </w:r>
      <w:r w:rsidR="00081734">
        <w:t xml:space="preserve"> конференції;</w:t>
      </w:r>
    </w:p>
    <w:p w:rsidR="00081734" w:rsidRPr="006C0BF5" w:rsidRDefault="00E14B5F" w:rsidP="00081734">
      <w:pPr>
        <w:pStyle w:val="a5"/>
        <w:spacing w:before="79"/>
        <w:ind w:left="250" w:right="680"/>
      </w:pPr>
      <w:r w:rsidRPr="00E14B5F">
        <w:t xml:space="preserve">    -</w:t>
      </w:r>
      <w:r w:rsidR="00081734" w:rsidRPr="00E14B5F">
        <w:t xml:space="preserve"> </w:t>
      </w:r>
      <w:r w:rsidR="00081734">
        <w:t xml:space="preserve">Всеукраїнська школа </w:t>
      </w:r>
      <w:proofErr w:type="spellStart"/>
      <w:r w:rsidR="00081734">
        <w:t>онлайн</w:t>
      </w:r>
      <w:proofErr w:type="spellEnd"/>
      <w:r w:rsidR="00081734">
        <w:t>;</w:t>
      </w:r>
    </w:p>
    <w:p w:rsidR="00081734" w:rsidRPr="006C0BF5" w:rsidRDefault="00E14B5F" w:rsidP="00081734">
      <w:pPr>
        <w:pStyle w:val="a5"/>
        <w:spacing w:before="79"/>
        <w:ind w:left="250" w:right="680"/>
      </w:pPr>
      <w:r>
        <w:t xml:space="preserve">    </w:t>
      </w:r>
      <w:r w:rsidR="00081734" w:rsidRPr="00E14B5F">
        <w:t xml:space="preserve">- </w:t>
      </w:r>
      <w:r w:rsidR="00081734">
        <w:rPr>
          <w:lang w:val="en-US"/>
        </w:rPr>
        <w:t>My</w:t>
      </w:r>
      <w:r w:rsidR="00081734" w:rsidRPr="00E14B5F">
        <w:t xml:space="preserve"> </w:t>
      </w:r>
      <w:r w:rsidR="00081734">
        <w:rPr>
          <w:lang w:val="en-US"/>
        </w:rPr>
        <w:t>English</w:t>
      </w:r>
      <w:r w:rsidR="00081734" w:rsidRPr="00E14B5F">
        <w:t xml:space="preserve"> </w:t>
      </w:r>
      <w:r w:rsidR="00081734">
        <w:rPr>
          <w:lang w:val="en-US"/>
        </w:rPr>
        <w:t>Lab</w:t>
      </w:r>
      <w:r w:rsidR="00081734" w:rsidRPr="00E14B5F">
        <w:t xml:space="preserve"> –</w:t>
      </w:r>
      <w:r w:rsidR="00081734">
        <w:t xml:space="preserve"> портал англійської мови для навчання </w:t>
      </w:r>
      <w:proofErr w:type="spellStart"/>
      <w:r w:rsidR="00081734">
        <w:t>онлайн</w:t>
      </w:r>
      <w:proofErr w:type="spellEnd"/>
      <w:r w:rsidR="00081734">
        <w:t>;</w:t>
      </w:r>
    </w:p>
    <w:p w:rsidR="00081734" w:rsidRPr="006C0BF5" w:rsidRDefault="00E14B5F" w:rsidP="00081734">
      <w:pPr>
        <w:pStyle w:val="a5"/>
        <w:spacing w:before="79"/>
        <w:ind w:left="250" w:right="680"/>
      </w:pPr>
      <w:r>
        <w:t xml:space="preserve">    </w:t>
      </w:r>
      <w:r w:rsidR="00081734" w:rsidRPr="00E14B5F">
        <w:t xml:space="preserve">- </w:t>
      </w:r>
      <w:proofErr w:type="spellStart"/>
      <w:r w:rsidR="00081734">
        <w:rPr>
          <w:lang w:val="en-US"/>
        </w:rPr>
        <w:t>Padlet</w:t>
      </w:r>
      <w:proofErr w:type="spellEnd"/>
      <w:r w:rsidR="00081734" w:rsidRPr="00E14B5F">
        <w:t xml:space="preserve"> –</w:t>
      </w:r>
      <w:r w:rsidR="00081734">
        <w:t xml:space="preserve"> дошка </w:t>
      </w:r>
      <w:proofErr w:type="spellStart"/>
      <w:r w:rsidR="00081734">
        <w:t>зворотнього</w:t>
      </w:r>
      <w:proofErr w:type="spellEnd"/>
      <w:r w:rsidR="00081734">
        <w:t xml:space="preserve"> зв</w:t>
      </w:r>
      <w:r w:rsidR="00081734">
        <w:rPr>
          <w:rFonts w:ascii="Calibri" w:hAnsi="Calibri"/>
        </w:rPr>
        <w:t>'</w:t>
      </w:r>
      <w:r w:rsidR="00081734">
        <w:t>язку;</w:t>
      </w:r>
    </w:p>
    <w:p w:rsidR="00E14B5F" w:rsidRPr="006C0BF5" w:rsidRDefault="00E14B5F" w:rsidP="006F35E5">
      <w:pPr>
        <w:pStyle w:val="a5"/>
        <w:spacing w:before="79"/>
        <w:ind w:left="250" w:right="680"/>
      </w:pPr>
      <w:r>
        <w:t xml:space="preserve">    </w:t>
      </w:r>
      <w:r w:rsidR="00081734" w:rsidRPr="00E14B5F">
        <w:t xml:space="preserve">- Робота у  </w:t>
      </w:r>
      <w:proofErr w:type="spellStart"/>
      <w:r w:rsidR="00081734">
        <w:rPr>
          <w:lang w:val="en-US"/>
        </w:rPr>
        <w:t>Viber</w:t>
      </w:r>
      <w:proofErr w:type="spellEnd"/>
      <w:r w:rsidR="006F35E5">
        <w:t>- спільнотах;</w:t>
      </w:r>
    </w:p>
    <w:p w:rsidR="00081734" w:rsidRDefault="006F35E5" w:rsidP="00081734">
      <w:pPr>
        <w:pStyle w:val="a5"/>
        <w:spacing w:before="79"/>
        <w:ind w:left="250" w:right="680"/>
      </w:pPr>
      <w:r>
        <w:t xml:space="preserve">    </w:t>
      </w:r>
      <w:r w:rsidR="00081734" w:rsidRPr="00E14B5F">
        <w:t xml:space="preserve">- </w:t>
      </w:r>
      <w:proofErr w:type="spellStart"/>
      <w:r w:rsidR="00081734">
        <w:t>Онлайн</w:t>
      </w:r>
      <w:proofErr w:type="spellEnd"/>
      <w:r w:rsidR="00081734">
        <w:t xml:space="preserve"> – уроки </w:t>
      </w:r>
      <w:r w:rsidR="00081734">
        <w:rPr>
          <w:lang w:val="en-US"/>
        </w:rPr>
        <w:t>Yon</w:t>
      </w:r>
      <w:r w:rsidR="00081734" w:rsidRPr="00E14B5F">
        <w:t xml:space="preserve"> </w:t>
      </w:r>
      <w:r w:rsidR="00081734">
        <w:rPr>
          <w:lang w:val="en-US"/>
        </w:rPr>
        <w:t>Tube</w:t>
      </w:r>
      <w:r w:rsidR="00081734">
        <w:t xml:space="preserve"> каналу;</w:t>
      </w:r>
    </w:p>
    <w:p w:rsidR="00081734" w:rsidRDefault="006F35E5" w:rsidP="00081734">
      <w:pPr>
        <w:pStyle w:val="a5"/>
        <w:spacing w:before="79"/>
        <w:ind w:left="250" w:right="680"/>
      </w:pPr>
      <w:r>
        <w:t xml:space="preserve">    </w:t>
      </w:r>
      <w:r w:rsidR="00081734">
        <w:t xml:space="preserve">- Створення </w:t>
      </w:r>
      <w:proofErr w:type="spellStart"/>
      <w:r w:rsidR="00081734">
        <w:t>вебсайтів</w:t>
      </w:r>
      <w:proofErr w:type="spellEnd"/>
      <w:r w:rsidR="00081734">
        <w:t xml:space="preserve"> для публікації-інформації;</w:t>
      </w:r>
    </w:p>
    <w:p w:rsidR="00E14B5F" w:rsidRDefault="006F35E5" w:rsidP="006F35E5">
      <w:pPr>
        <w:pStyle w:val="a5"/>
        <w:spacing w:before="79"/>
        <w:ind w:left="250" w:right="680"/>
      </w:pPr>
      <w:r>
        <w:t xml:space="preserve">    </w:t>
      </w:r>
      <w:r w:rsidR="00081734">
        <w:t>- Матеріали платформи «</w:t>
      </w:r>
      <w:proofErr w:type="spellStart"/>
      <w:r w:rsidR="00081734">
        <w:t>Всеосвіта</w:t>
      </w:r>
      <w:proofErr w:type="spellEnd"/>
      <w:r w:rsidR="00081734">
        <w:t>».</w:t>
      </w:r>
    </w:p>
    <w:p w:rsidR="00E14B5F" w:rsidRPr="006C0BF5" w:rsidRDefault="00E14B5F" w:rsidP="00E14B5F">
      <w:pPr>
        <w:pStyle w:val="a5"/>
        <w:spacing w:before="79"/>
        <w:ind w:left="-142" w:firstLine="392"/>
      </w:pPr>
      <w:r>
        <w:t xml:space="preserve">    Слід відзначити роботу вчителів початкових класів, </w:t>
      </w:r>
      <w:proofErr w:type="spellStart"/>
      <w:r>
        <w:t>Місюри</w:t>
      </w:r>
      <w:proofErr w:type="spellEnd"/>
      <w:r>
        <w:t xml:space="preserve"> С.В., </w:t>
      </w:r>
      <w:proofErr w:type="spellStart"/>
      <w:r>
        <w:t>Шклярук</w:t>
      </w:r>
      <w:proofErr w:type="spellEnd"/>
      <w:r>
        <w:t xml:space="preserve"> Н.Г., Симоненко Л.В., які обирали найефективніші форми навчання для покращення процесу дистанційного навчання.</w:t>
      </w:r>
    </w:p>
    <w:p w:rsidR="00E14B5F" w:rsidRDefault="00E14B5F" w:rsidP="006F35E5">
      <w:pPr>
        <w:pStyle w:val="a5"/>
        <w:spacing w:before="1"/>
        <w:ind w:left="-142"/>
      </w:pPr>
      <w:r>
        <w:t xml:space="preserve">  Одним із напрямків методичної роботи НВК була організація роботи з молодими та малодосвідченими спеціалістами, завдання якої – надання необхідної допомоги молодим та малодосвідченим вчителям в оволодінні методикою викладання свого предмета, розвиток умінь використовувати у своїй роботі досягнення сучасної психолого-педагогічної науки, творчої активності молодих спеціалістів. Для надання методичної допомоги у розв’язанні першочергових проблем були визначені наставники :</w:t>
      </w:r>
    </w:p>
    <w:p w:rsidR="002675B1" w:rsidRDefault="002675B1" w:rsidP="002675B1">
      <w:pPr>
        <w:tabs>
          <w:tab w:val="left" w:pos="6735"/>
        </w:tabs>
        <w:rPr>
          <w:lang w:val="uk-UA" w:eastAsia="ru-RU"/>
        </w:rPr>
      </w:pPr>
    </w:p>
    <w:tbl>
      <w:tblPr>
        <w:tblpPr w:leftFromText="180" w:rightFromText="180" w:vertAnchor="text" w:horzAnchor="margin" w:tblpY="-67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2"/>
        <w:gridCol w:w="2823"/>
        <w:gridCol w:w="2268"/>
        <w:gridCol w:w="1869"/>
        <w:gridCol w:w="1965"/>
      </w:tblGrid>
      <w:tr w:rsidR="002675B1" w:rsidRPr="00081734" w:rsidTr="002675B1">
        <w:trPr>
          <w:trHeight w:val="1046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240" w:lineRule="auto"/>
              <w:ind w:left="1309" w:right="1351"/>
              <w:jc w:val="both"/>
              <w:rPr>
                <w:sz w:val="24"/>
                <w:szCs w:val="24"/>
              </w:rPr>
            </w:pPr>
          </w:p>
          <w:p w:rsidR="002675B1" w:rsidRPr="00081734" w:rsidRDefault="002675B1" w:rsidP="002675B1">
            <w:pPr>
              <w:pStyle w:val="TableParagraph"/>
              <w:spacing w:line="240" w:lineRule="auto"/>
              <w:ind w:left="0" w:right="1351"/>
              <w:jc w:val="both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№/п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5B1" w:rsidRPr="00081734" w:rsidRDefault="002675B1" w:rsidP="002675B1">
            <w:pPr>
              <w:pStyle w:val="TableParagraph"/>
              <w:spacing w:line="240" w:lineRule="auto"/>
              <w:ind w:left="-120" w:right="-6204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81734">
              <w:rPr>
                <w:sz w:val="24"/>
                <w:szCs w:val="24"/>
                <w:lang w:val="uk-UA"/>
              </w:rPr>
              <w:t>ПІП</w:t>
            </w:r>
            <w:proofErr w:type="spellEnd"/>
          </w:p>
          <w:p w:rsidR="002675B1" w:rsidRPr="00081734" w:rsidRDefault="002675B1" w:rsidP="002675B1">
            <w:pPr>
              <w:pStyle w:val="TableParagraph"/>
              <w:spacing w:line="240" w:lineRule="auto"/>
              <w:ind w:left="-120" w:right="-6204"/>
              <w:jc w:val="both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молодого</w:t>
            </w:r>
          </w:p>
          <w:p w:rsidR="002675B1" w:rsidRPr="00081734" w:rsidRDefault="002675B1" w:rsidP="002675B1">
            <w:pPr>
              <w:pStyle w:val="TableParagraph"/>
              <w:spacing w:line="240" w:lineRule="auto"/>
              <w:ind w:left="-120" w:right="-6204"/>
              <w:jc w:val="both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спеціаліста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081734">
              <w:rPr>
                <w:sz w:val="24"/>
                <w:szCs w:val="24"/>
              </w:rPr>
              <w:t>Посада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240" w:lineRule="auto"/>
              <w:ind w:right="82"/>
              <w:rPr>
                <w:sz w:val="24"/>
                <w:szCs w:val="24"/>
              </w:rPr>
            </w:pPr>
            <w:proofErr w:type="spellStart"/>
            <w:proofErr w:type="gramStart"/>
            <w:r w:rsidRPr="00081734">
              <w:rPr>
                <w:sz w:val="24"/>
                <w:szCs w:val="24"/>
              </w:rPr>
              <w:t>Р</w:t>
            </w:r>
            <w:proofErr w:type="gramEnd"/>
            <w:r w:rsidRPr="00081734">
              <w:rPr>
                <w:sz w:val="24"/>
                <w:szCs w:val="24"/>
              </w:rPr>
              <w:t>ік</w:t>
            </w:r>
            <w:proofErr w:type="spellEnd"/>
            <w:r w:rsidRPr="00081734">
              <w:rPr>
                <w:sz w:val="24"/>
                <w:szCs w:val="24"/>
              </w:rPr>
              <w:t xml:space="preserve"> </w:t>
            </w:r>
            <w:proofErr w:type="spellStart"/>
            <w:r w:rsidRPr="00081734">
              <w:rPr>
                <w:sz w:val="24"/>
                <w:szCs w:val="24"/>
              </w:rPr>
              <w:t>роботи</w:t>
            </w:r>
            <w:proofErr w:type="spellEnd"/>
            <w:r w:rsidRPr="00081734">
              <w:rPr>
                <w:sz w:val="24"/>
                <w:szCs w:val="24"/>
              </w:rPr>
              <w:t xml:space="preserve"> в </w:t>
            </w:r>
            <w:r w:rsidRPr="00081734">
              <w:rPr>
                <w:sz w:val="24"/>
                <w:szCs w:val="24"/>
                <w:lang w:val="uk-UA"/>
              </w:rPr>
              <w:t>НВК</w:t>
            </w:r>
            <w:r w:rsidRPr="00081734">
              <w:rPr>
                <w:sz w:val="24"/>
                <w:szCs w:val="24"/>
              </w:rPr>
              <w:t xml:space="preserve"> на </w:t>
            </w:r>
            <w:proofErr w:type="spellStart"/>
            <w:r w:rsidRPr="00081734">
              <w:rPr>
                <w:sz w:val="24"/>
                <w:szCs w:val="24"/>
              </w:rPr>
              <w:t>займаній</w:t>
            </w:r>
            <w:proofErr w:type="spellEnd"/>
          </w:p>
          <w:p w:rsidR="002675B1" w:rsidRPr="00081734" w:rsidRDefault="002675B1" w:rsidP="002675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081734">
              <w:rPr>
                <w:sz w:val="24"/>
                <w:szCs w:val="24"/>
              </w:rPr>
              <w:t>посаді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gramStart"/>
            <w:r w:rsidRPr="00081734">
              <w:rPr>
                <w:sz w:val="24"/>
                <w:szCs w:val="24"/>
              </w:rPr>
              <w:t>П</w:t>
            </w:r>
            <w:proofErr w:type="gramEnd"/>
            <w:r w:rsidRPr="00081734">
              <w:rPr>
                <w:sz w:val="24"/>
                <w:szCs w:val="24"/>
              </w:rPr>
              <w:t xml:space="preserve">ІБ </w:t>
            </w:r>
            <w:proofErr w:type="spellStart"/>
            <w:r w:rsidRPr="00081734">
              <w:rPr>
                <w:sz w:val="24"/>
                <w:szCs w:val="24"/>
              </w:rPr>
              <w:t>наставників</w:t>
            </w:r>
            <w:proofErr w:type="spellEnd"/>
          </w:p>
        </w:tc>
      </w:tr>
      <w:tr w:rsidR="002675B1" w:rsidRPr="00081734" w:rsidTr="002675B1">
        <w:trPr>
          <w:trHeight w:val="6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8173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08" w:lineRule="exact"/>
              <w:ind w:left="110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Волошина Людмила Олегівна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Ткаченко Л.І.</w:t>
            </w:r>
          </w:p>
        </w:tc>
      </w:tr>
      <w:tr w:rsidR="002675B1" w:rsidRPr="00081734" w:rsidTr="002675B1">
        <w:trPr>
          <w:trHeight w:val="8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8173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240" w:lineRule="auto"/>
              <w:ind w:left="110" w:right="944"/>
              <w:rPr>
                <w:sz w:val="24"/>
                <w:szCs w:val="24"/>
                <w:lang w:val="uk-UA"/>
              </w:rPr>
            </w:pPr>
            <w:proofErr w:type="spellStart"/>
            <w:r w:rsidRPr="00081734">
              <w:rPr>
                <w:sz w:val="24"/>
                <w:szCs w:val="24"/>
                <w:lang w:val="uk-UA"/>
              </w:rPr>
              <w:t>Сербиненко</w:t>
            </w:r>
            <w:proofErr w:type="spellEnd"/>
            <w:r w:rsidRPr="00081734">
              <w:rPr>
                <w:sz w:val="24"/>
                <w:szCs w:val="24"/>
                <w:lang w:val="uk-UA"/>
              </w:rPr>
              <w:t xml:space="preserve"> Марія Сергіївна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081734">
              <w:rPr>
                <w:sz w:val="24"/>
                <w:szCs w:val="24"/>
              </w:rPr>
              <w:t>Учитель</w:t>
            </w:r>
          </w:p>
          <w:p w:rsidR="002675B1" w:rsidRPr="00081734" w:rsidRDefault="002675B1" w:rsidP="002675B1">
            <w:pPr>
              <w:pStyle w:val="TableParagraph"/>
              <w:spacing w:before="3" w:line="322" w:lineRule="exact"/>
              <w:ind w:left="108" w:right="139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основ здоров'я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proofErr w:type="spellStart"/>
            <w:r w:rsidRPr="00081734">
              <w:rPr>
                <w:sz w:val="24"/>
                <w:szCs w:val="24"/>
                <w:lang w:val="uk-UA"/>
              </w:rPr>
              <w:t>Лаховська</w:t>
            </w:r>
            <w:proofErr w:type="spellEnd"/>
            <w:r w:rsidRPr="00081734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675B1" w:rsidRPr="00081734" w:rsidTr="002675B1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8173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08" w:lineRule="exact"/>
              <w:ind w:left="110"/>
              <w:rPr>
                <w:sz w:val="24"/>
                <w:szCs w:val="24"/>
                <w:lang w:val="uk-UA"/>
              </w:rPr>
            </w:pPr>
            <w:proofErr w:type="spellStart"/>
            <w:r w:rsidRPr="00081734">
              <w:rPr>
                <w:sz w:val="24"/>
                <w:szCs w:val="24"/>
                <w:lang w:val="uk-UA"/>
              </w:rPr>
              <w:t>Лога</w:t>
            </w:r>
            <w:proofErr w:type="spellEnd"/>
            <w:r w:rsidRPr="00081734">
              <w:rPr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081734">
              <w:rPr>
                <w:sz w:val="24"/>
                <w:szCs w:val="24"/>
              </w:rPr>
              <w:t>Учитель</w:t>
            </w:r>
          </w:p>
          <w:p w:rsidR="002675B1" w:rsidRPr="00081734" w:rsidRDefault="002675B1" w:rsidP="002675B1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08" w:lineRule="exact"/>
              <w:rPr>
                <w:sz w:val="24"/>
                <w:szCs w:val="24"/>
                <w:lang w:val="uk-UA"/>
              </w:rPr>
            </w:pPr>
            <w:proofErr w:type="spellStart"/>
            <w:r w:rsidRPr="00081734">
              <w:rPr>
                <w:sz w:val="24"/>
                <w:szCs w:val="24"/>
                <w:lang w:val="uk-UA"/>
              </w:rPr>
              <w:t>Шклярук</w:t>
            </w:r>
            <w:proofErr w:type="spellEnd"/>
            <w:r w:rsidRPr="00081734">
              <w:rPr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2675B1" w:rsidRPr="00081734" w:rsidTr="002675B1">
        <w:trPr>
          <w:trHeight w:val="6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8173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08" w:lineRule="exact"/>
              <w:ind w:left="110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Цвілій Аліна Олександрівна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7" w:lineRule="exact"/>
              <w:ind w:left="108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</w:rPr>
              <w:t xml:space="preserve">Учитель </w:t>
            </w:r>
            <w:r w:rsidRPr="00081734">
              <w:rPr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7" w:lineRule="exact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7" w:lineRule="exact"/>
              <w:rPr>
                <w:sz w:val="24"/>
                <w:szCs w:val="24"/>
                <w:lang w:val="uk-UA"/>
              </w:rPr>
            </w:pPr>
            <w:proofErr w:type="spellStart"/>
            <w:r w:rsidRPr="00081734">
              <w:rPr>
                <w:sz w:val="24"/>
                <w:szCs w:val="24"/>
                <w:lang w:val="uk-UA"/>
              </w:rPr>
              <w:t>Мищенко</w:t>
            </w:r>
            <w:proofErr w:type="spellEnd"/>
            <w:r w:rsidRPr="00081734">
              <w:rPr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2675B1" w:rsidRPr="00081734" w:rsidTr="002675B1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8173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Корж Аліна Сергіївна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Вихователь ГПД, асистент учителя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81734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proofErr w:type="spellStart"/>
            <w:r w:rsidRPr="00081734">
              <w:rPr>
                <w:sz w:val="24"/>
                <w:szCs w:val="24"/>
                <w:lang w:val="uk-UA"/>
              </w:rPr>
              <w:t>Косьміна</w:t>
            </w:r>
            <w:proofErr w:type="spellEnd"/>
            <w:r w:rsidRPr="00081734">
              <w:rPr>
                <w:sz w:val="24"/>
                <w:szCs w:val="24"/>
                <w:lang w:val="uk-UA"/>
              </w:rPr>
              <w:t xml:space="preserve"> М.П.</w:t>
            </w:r>
          </w:p>
        </w:tc>
      </w:tr>
      <w:tr w:rsidR="002675B1" w:rsidRPr="00081734" w:rsidTr="002675B1">
        <w:trPr>
          <w:trHeight w:val="30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5B1" w:rsidRPr="00081734" w:rsidRDefault="002675B1" w:rsidP="002675B1">
            <w:pPr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Пилипенко Неля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Учитель трудового навчання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Трофімова Н.В.</w:t>
            </w:r>
          </w:p>
        </w:tc>
      </w:tr>
      <w:tr w:rsidR="002675B1" w:rsidRPr="00081734" w:rsidTr="002675B1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B1" w:rsidRPr="00081734" w:rsidRDefault="002675B1" w:rsidP="002675B1">
            <w:pPr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</w:pPr>
            <w:r w:rsidRPr="0008173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B1" w:rsidRPr="00081734" w:rsidRDefault="002675B1" w:rsidP="002675B1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Петрова Оксана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B1" w:rsidRPr="00081734" w:rsidRDefault="002675B1" w:rsidP="002675B1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Асистент учителя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r w:rsidRPr="0008173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5B1" w:rsidRPr="00081734" w:rsidRDefault="002675B1" w:rsidP="002675B1">
            <w:pPr>
              <w:pStyle w:val="TableParagraph"/>
              <w:spacing w:line="315" w:lineRule="exact"/>
              <w:rPr>
                <w:sz w:val="24"/>
                <w:szCs w:val="24"/>
                <w:lang w:val="uk-UA"/>
              </w:rPr>
            </w:pPr>
            <w:proofErr w:type="spellStart"/>
            <w:r w:rsidRPr="00081734">
              <w:rPr>
                <w:sz w:val="24"/>
                <w:szCs w:val="24"/>
                <w:lang w:val="uk-UA"/>
              </w:rPr>
              <w:t>Летяк</w:t>
            </w:r>
            <w:proofErr w:type="spellEnd"/>
            <w:r w:rsidRPr="00081734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</w:tbl>
    <w:p w:rsidR="002675B1" w:rsidRDefault="002675B1" w:rsidP="002675B1">
      <w:pPr>
        <w:pStyle w:val="a5"/>
        <w:ind w:firstLine="708"/>
      </w:pPr>
      <w:r>
        <w:t>Проте, не всі наставники працювали зі своїми колегами в повній мірі, тому Школа молодого та малодосвідченого вчителя з 1 вересня повинна працювати по новому.</w:t>
      </w:r>
    </w:p>
    <w:p w:rsidR="006F35E5" w:rsidRDefault="006F35E5" w:rsidP="002675B1">
      <w:pPr>
        <w:rPr>
          <w:lang w:val="uk-UA" w:eastAsia="ru-RU"/>
        </w:rPr>
      </w:pPr>
    </w:p>
    <w:p w:rsidR="006F35E5" w:rsidRDefault="006F35E5" w:rsidP="006F35E5">
      <w:pPr>
        <w:pStyle w:val="a5"/>
        <w:ind w:left="-284" w:firstLine="851"/>
      </w:pPr>
      <w:r>
        <w:t>Згідно з річним планом роботи НВК на 2019-2020 н. р., з метою чіткої організації на сучасному рівні роботи з молодими вчителями, спрямованої на підвищення рівня їхньої психолого-педагогічної, загальнокультурної, фахової і методичної підготовки, у НВК була організована «Школа молодого та малодосвідченого вчителя». Адміністрацією НВК був розроблений навчально-тематичний план, який складався з лекційних, семінарських та практичних занять, під час проведення яких обговорювалися такі питання:</w:t>
      </w:r>
    </w:p>
    <w:p w:rsidR="006F35E5" w:rsidRDefault="006F35E5" w:rsidP="006F35E5">
      <w:pPr>
        <w:pStyle w:val="a5"/>
        <w:ind w:left="426" w:firstLine="1014"/>
      </w:pPr>
    </w:p>
    <w:p w:rsidR="006F35E5" w:rsidRPr="00383495" w:rsidRDefault="006F35E5" w:rsidP="006F35E5">
      <w:pPr>
        <w:tabs>
          <w:tab w:val="left" w:pos="947"/>
        </w:tabs>
        <w:spacing w:before="1" w:line="240" w:lineRule="auto"/>
        <w:ind w:left="-284" w:firstLine="710"/>
        <w:jc w:val="both"/>
        <w:rPr>
          <w:rFonts w:ascii="Times New Roman" w:hAnsi="Times New Roman"/>
          <w:sz w:val="28"/>
          <w:lang w:val="uk-UA"/>
        </w:rPr>
      </w:pPr>
      <w:r>
        <w:rPr>
          <w:sz w:val="28"/>
        </w:rPr>
        <w:t>•</w:t>
      </w:r>
      <w:proofErr w:type="spellStart"/>
      <w:r w:rsidRPr="00383495">
        <w:rPr>
          <w:rFonts w:ascii="Times New Roman" w:hAnsi="Times New Roman"/>
          <w:sz w:val="28"/>
        </w:rPr>
        <w:t>складання</w:t>
      </w:r>
      <w:proofErr w:type="spellEnd"/>
      <w:r w:rsidRPr="00383495">
        <w:rPr>
          <w:rFonts w:ascii="Times New Roman" w:hAnsi="Times New Roman"/>
          <w:sz w:val="28"/>
        </w:rPr>
        <w:t xml:space="preserve"> </w:t>
      </w:r>
      <w:proofErr w:type="spellStart"/>
      <w:r w:rsidRPr="00383495">
        <w:rPr>
          <w:rFonts w:ascii="Times New Roman" w:hAnsi="Times New Roman"/>
          <w:sz w:val="28"/>
        </w:rPr>
        <w:t>тематичних</w:t>
      </w:r>
      <w:proofErr w:type="spellEnd"/>
      <w:r w:rsidRPr="00383495">
        <w:rPr>
          <w:rFonts w:ascii="Times New Roman" w:hAnsi="Times New Roman"/>
          <w:sz w:val="28"/>
        </w:rPr>
        <w:t xml:space="preserve"> </w:t>
      </w:r>
      <w:proofErr w:type="spellStart"/>
      <w:r w:rsidRPr="00383495">
        <w:rPr>
          <w:rFonts w:ascii="Times New Roman" w:hAnsi="Times New Roman"/>
          <w:sz w:val="28"/>
        </w:rPr>
        <w:t>і</w:t>
      </w:r>
      <w:proofErr w:type="spellEnd"/>
      <w:r w:rsidRPr="00383495">
        <w:rPr>
          <w:rFonts w:ascii="Times New Roman" w:hAnsi="Times New Roman"/>
          <w:sz w:val="28"/>
        </w:rPr>
        <w:t xml:space="preserve"> </w:t>
      </w:r>
      <w:proofErr w:type="spellStart"/>
      <w:r w:rsidRPr="00383495">
        <w:rPr>
          <w:rFonts w:ascii="Times New Roman" w:hAnsi="Times New Roman"/>
          <w:sz w:val="28"/>
        </w:rPr>
        <w:t>поурочних</w:t>
      </w:r>
      <w:proofErr w:type="spellEnd"/>
      <w:r w:rsidRPr="00383495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383495">
        <w:rPr>
          <w:rFonts w:ascii="Times New Roman" w:hAnsi="Times New Roman"/>
          <w:sz w:val="28"/>
        </w:rPr>
        <w:t>плані</w:t>
      </w:r>
      <w:proofErr w:type="gramStart"/>
      <w:r w:rsidRPr="00383495">
        <w:rPr>
          <w:rFonts w:ascii="Times New Roman" w:hAnsi="Times New Roman"/>
          <w:sz w:val="28"/>
        </w:rPr>
        <w:t>в</w:t>
      </w:r>
      <w:proofErr w:type="spellEnd"/>
      <w:proofErr w:type="gramEnd"/>
      <w:r w:rsidRPr="00383495">
        <w:rPr>
          <w:rFonts w:ascii="Times New Roman" w:hAnsi="Times New Roman"/>
          <w:sz w:val="28"/>
          <w:lang w:val="uk-UA"/>
        </w:rPr>
        <w:t xml:space="preserve">, бесіда щодо </w:t>
      </w:r>
      <w:proofErr w:type="spellStart"/>
      <w:r w:rsidRPr="00383495">
        <w:rPr>
          <w:rFonts w:ascii="Times New Roman" w:hAnsi="Times New Roman"/>
          <w:sz w:val="28"/>
          <w:lang w:val="uk-UA"/>
        </w:rPr>
        <w:t>веденняя</w:t>
      </w:r>
      <w:proofErr w:type="spellEnd"/>
      <w:r w:rsidRPr="00383495">
        <w:rPr>
          <w:rFonts w:ascii="Times New Roman" w:hAnsi="Times New Roman"/>
          <w:sz w:val="28"/>
          <w:lang w:val="uk-UA"/>
        </w:rPr>
        <w:t xml:space="preserve"> шкільної документації;</w:t>
      </w:r>
    </w:p>
    <w:p w:rsidR="006F35E5" w:rsidRDefault="006F35E5" w:rsidP="006F35E5">
      <w:pPr>
        <w:tabs>
          <w:tab w:val="left" w:pos="947"/>
        </w:tabs>
        <w:spacing w:before="1" w:line="240" w:lineRule="auto"/>
        <w:ind w:left="1873" w:hanging="130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  <w:lang w:val="uk-UA"/>
        </w:rPr>
        <w:t>методичні поради «Вироби власний стиль»;</w:t>
      </w:r>
    </w:p>
    <w:p w:rsidR="006F35E5" w:rsidRDefault="006F35E5" w:rsidP="006F35E5">
      <w:pPr>
        <w:tabs>
          <w:tab w:val="left" w:pos="947"/>
        </w:tabs>
        <w:spacing w:before="1" w:line="240" w:lineRule="auto"/>
        <w:ind w:left="-284" w:firstLine="14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• методичні рекомендації з питань самоаналізу уроку, вимог до сучасного уроку;</w:t>
      </w:r>
    </w:p>
    <w:p w:rsidR="006F35E5" w:rsidRDefault="006F35E5" w:rsidP="006F35E5">
      <w:pPr>
        <w:tabs>
          <w:tab w:val="left" w:pos="947"/>
        </w:tabs>
        <w:spacing w:before="1" w:line="240" w:lineRule="auto"/>
        <w:ind w:left="-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• зустріч з практичним психологом «Як працювати з учнями різних темпераментів»;</w:t>
      </w:r>
    </w:p>
    <w:p w:rsidR="006F35E5" w:rsidRDefault="006F35E5" w:rsidP="006F35E5">
      <w:pPr>
        <w:tabs>
          <w:tab w:val="left" w:pos="947"/>
        </w:tabs>
        <w:spacing w:before="1" w:line="240" w:lineRule="auto"/>
        <w:ind w:left="426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•ознайомлення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з досвідом колег: відвідування уроків та їх обговорення;</w:t>
      </w:r>
    </w:p>
    <w:p w:rsidR="006F35E5" w:rsidRDefault="006F35E5" w:rsidP="006F35E5">
      <w:pPr>
        <w:tabs>
          <w:tab w:val="left" w:pos="947"/>
        </w:tabs>
        <w:spacing w:before="1" w:line="240" w:lineRule="auto"/>
        <w:ind w:left="426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•рольова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гра «Вчу на уроці»;</w:t>
      </w:r>
    </w:p>
    <w:p w:rsidR="006F35E5" w:rsidRDefault="006F35E5" w:rsidP="006F35E5">
      <w:pPr>
        <w:tabs>
          <w:tab w:val="left" w:pos="947"/>
        </w:tabs>
        <w:spacing w:before="1" w:line="240" w:lineRule="auto"/>
        <w:ind w:left="426"/>
        <w:jc w:val="both"/>
        <w:rPr>
          <w:rFonts w:ascii="Times New Roman" w:hAnsi="Times New Roman"/>
          <w:sz w:val="28"/>
          <w:lang w:val="uk-UA"/>
        </w:rPr>
      </w:pPr>
    </w:p>
    <w:p w:rsidR="006F35E5" w:rsidRDefault="006F35E5" w:rsidP="006F35E5">
      <w:pPr>
        <w:tabs>
          <w:tab w:val="left" w:pos="947"/>
        </w:tabs>
        <w:spacing w:before="1" w:line="240" w:lineRule="auto"/>
        <w:ind w:left="426"/>
        <w:jc w:val="both"/>
        <w:rPr>
          <w:rFonts w:ascii="Times New Roman" w:hAnsi="Times New Roman"/>
          <w:sz w:val="28"/>
          <w:lang w:val="uk-UA"/>
        </w:rPr>
      </w:pPr>
    </w:p>
    <w:p w:rsidR="006F35E5" w:rsidRDefault="006F35E5" w:rsidP="006F35E5">
      <w:pPr>
        <w:tabs>
          <w:tab w:val="left" w:pos="947"/>
        </w:tabs>
        <w:spacing w:before="1" w:line="240" w:lineRule="auto"/>
        <w:ind w:left="-284" w:firstLine="71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lastRenderedPageBreak/>
        <w:t>•ділова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гра «Моделювання структури уроку відповідно до обраного типу»;</w:t>
      </w:r>
    </w:p>
    <w:p w:rsidR="006F35E5" w:rsidRDefault="006F35E5" w:rsidP="006F35E5">
      <w:pPr>
        <w:tabs>
          <w:tab w:val="left" w:pos="947"/>
        </w:tabs>
        <w:spacing w:before="1" w:line="240" w:lineRule="auto"/>
        <w:ind w:left="426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•тренінг</w:t>
      </w:r>
      <w:proofErr w:type="spellEnd"/>
      <w:r>
        <w:rPr>
          <w:rFonts w:ascii="Times New Roman" w:hAnsi="Times New Roman"/>
          <w:sz w:val="28"/>
          <w:lang w:val="uk-UA"/>
        </w:rPr>
        <w:t xml:space="preserve"> «Як працювати з батьками учнів»;</w:t>
      </w:r>
    </w:p>
    <w:p w:rsidR="006F35E5" w:rsidRPr="00735129" w:rsidRDefault="006F35E5" w:rsidP="006F35E5">
      <w:pPr>
        <w:tabs>
          <w:tab w:val="left" w:pos="947"/>
        </w:tabs>
        <w:spacing w:before="1" w:line="240" w:lineRule="auto"/>
        <w:ind w:left="426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•обмін</w:t>
      </w:r>
      <w:proofErr w:type="spellEnd"/>
      <w:r>
        <w:rPr>
          <w:rFonts w:ascii="Times New Roman" w:hAnsi="Times New Roman"/>
          <w:sz w:val="28"/>
          <w:lang w:val="uk-UA"/>
        </w:rPr>
        <w:t xml:space="preserve"> досвідом «Мої педагогічні знахідки».</w:t>
      </w:r>
    </w:p>
    <w:p w:rsidR="006F35E5" w:rsidRDefault="006F35E5" w:rsidP="006F35E5">
      <w:pPr>
        <w:spacing w:line="240" w:lineRule="auto"/>
        <w:rPr>
          <w:lang w:val="uk-UA" w:eastAsia="ru-RU"/>
        </w:rPr>
      </w:pPr>
    </w:p>
    <w:p w:rsidR="006F35E5" w:rsidRPr="00735129" w:rsidRDefault="006F35E5" w:rsidP="00273033">
      <w:pPr>
        <w:tabs>
          <w:tab w:val="left" w:pos="-426"/>
        </w:tabs>
        <w:spacing w:before="1"/>
        <w:ind w:left="-284" w:firstLine="710"/>
        <w:jc w:val="both"/>
        <w:rPr>
          <w:rFonts w:ascii="Times New Roman" w:hAnsi="Times New Roman"/>
          <w:sz w:val="28"/>
          <w:lang w:val="uk-UA"/>
        </w:rPr>
      </w:pPr>
      <w:r w:rsidRPr="00735129">
        <w:rPr>
          <w:rFonts w:ascii="Times New Roman" w:hAnsi="Times New Roman"/>
          <w:sz w:val="28"/>
          <w:lang w:val="uk-UA"/>
        </w:rPr>
        <w:t xml:space="preserve">У закладі реалізується проект Концепції розвитку української школи «Нова українська у </w:t>
      </w:r>
      <w:r>
        <w:rPr>
          <w:rFonts w:ascii="Times New Roman" w:hAnsi="Times New Roman"/>
          <w:sz w:val="28"/>
          <w:lang w:val="uk-UA"/>
        </w:rPr>
        <w:t>2</w:t>
      </w:r>
      <w:r w:rsidRPr="00735129">
        <w:rPr>
          <w:rFonts w:ascii="Times New Roman" w:hAnsi="Times New Roman"/>
          <w:sz w:val="28"/>
          <w:lang w:val="uk-UA"/>
        </w:rPr>
        <w:t xml:space="preserve">-х класах» (вчителі </w:t>
      </w:r>
      <w:proofErr w:type="spellStart"/>
      <w:r w:rsidRPr="00735129">
        <w:rPr>
          <w:rFonts w:ascii="Times New Roman" w:hAnsi="Times New Roman"/>
          <w:sz w:val="28"/>
          <w:lang w:val="uk-UA"/>
        </w:rPr>
        <w:t>Косьміна</w:t>
      </w:r>
      <w:proofErr w:type="spellEnd"/>
      <w:r w:rsidRPr="00735129">
        <w:rPr>
          <w:rFonts w:ascii="Times New Roman" w:hAnsi="Times New Roman"/>
          <w:sz w:val="28"/>
          <w:lang w:val="uk-UA"/>
        </w:rPr>
        <w:t xml:space="preserve"> М.П., </w:t>
      </w:r>
      <w:proofErr w:type="spellStart"/>
      <w:r>
        <w:rPr>
          <w:rFonts w:ascii="Times New Roman" w:hAnsi="Times New Roman"/>
          <w:sz w:val="28"/>
          <w:lang w:val="uk-UA"/>
        </w:rPr>
        <w:t>Владімірова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Ю.М., Ременюк Ю.А.).</w:t>
      </w:r>
    </w:p>
    <w:p w:rsidR="006F35E5" w:rsidRDefault="006F35E5" w:rsidP="00273033">
      <w:pPr>
        <w:spacing w:before="1"/>
        <w:ind w:left="-284" w:firstLine="710"/>
        <w:jc w:val="both"/>
        <w:rPr>
          <w:rFonts w:ascii="Times New Roman" w:hAnsi="Times New Roman"/>
          <w:sz w:val="28"/>
          <w:lang w:val="uk-UA"/>
        </w:rPr>
      </w:pPr>
      <w:r w:rsidRPr="00735129">
        <w:rPr>
          <w:rFonts w:ascii="Times New Roman" w:hAnsi="Times New Roman"/>
          <w:sz w:val="28"/>
          <w:lang w:val="uk-UA"/>
        </w:rPr>
        <w:t xml:space="preserve">Учителі </w:t>
      </w:r>
      <w:r>
        <w:rPr>
          <w:rFonts w:ascii="Times New Roman" w:hAnsi="Times New Roman"/>
          <w:sz w:val="28"/>
          <w:lang w:val="uk-UA"/>
        </w:rPr>
        <w:t>3</w:t>
      </w:r>
      <w:r w:rsidRPr="00735129">
        <w:rPr>
          <w:rFonts w:ascii="Times New Roman" w:hAnsi="Times New Roman"/>
          <w:sz w:val="28"/>
          <w:lang w:val="uk-UA"/>
        </w:rPr>
        <w:t>-х класів (</w:t>
      </w:r>
      <w:proofErr w:type="spellStart"/>
      <w:r w:rsidRPr="00735129">
        <w:rPr>
          <w:rFonts w:ascii="Times New Roman" w:hAnsi="Times New Roman"/>
          <w:sz w:val="28"/>
          <w:lang w:val="uk-UA"/>
        </w:rPr>
        <w:t>Летяк</w:t>
      </w:r>
      <w:proofErr w:type="spellEnd"/>
      <w:r w:rsidRPr="00735129">
        <w:rPr>
          <w:rFonts w:ascii="Times New Roman" w:hAnsi="Times New Roman"/>
          <w:sz w:val="28"/>
          <w:lang w:val="uk-UA"/>
        </w:rPr>
        <w:t xml:space="preserve"> В.Г., </w:t>
      </w:r>
      <w:proofErr w:type="spellStart"/>
      <w:r>
        <w:rPr>
          <w:rFonts w:ascii="Times New Roman" w:hAnsi="Times New Roman"/>
          <w:sz w:val="28"/>
          <w:lang w:val="uk-UA"/>
        </w:rPr>
        <w:t>Антохова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 А.О.</w:t>
      </w:r>
      <w:r w:rsidRPr="00735129">
        <w:rPr>
          <w:rFonts w:ascii="Times New Roman" w:hAnsi="Times New Roman"/>
          <w:sz w:val="28"/>
          <w:lang w:val="uk-UA"/>
        </w:rPr>
        <w:t>) беруть участь у дослідно-експериментальній роботі регіонального рівня «Реалізація інтегрованого підходу в початковій освіті в контексті Концепції « НУШ»</w:t>
      </w:r>
      <w:r>
        <w:rPr>
          <w:rFonts w:ascii="Times New Roman" w:hAnsi="Times New Roman"/>
          <w:sz w:val="28"/>
          <w:lang w:val="uk-UA"/>
        </w:rPr>
        <w:t>.</w:t>
      </w:r>
    </w:p>
    <w:p w:rsidR="006F35E5" w:rsidRDefault="006F35E5" w:rsidP="00273033">
      <w:pPr>
        <w:spacing w:before="1"/>
        <w:ind w:left="-284" w:firstLine="710"/>
        <w:jc w:val="both"/>
        <w:rPr>
          <w:rFonts w:ascii="Times New Roman" w:hAnsi="Times New Roman"/>
          <w:sz w:val="28"/>
          <w:lang w:val="uk-UA"/>
        </w:rPr>
      </w:pPr>
      <w:r w:rsidRPr="00383495">
        <w:rPr>
          <w:rFonts w:ascii="Times New Roman" w:hAnsi="Times New Roman"/>
          <w:sz w:val="28"/>
        </w:rPr>
        <w:t>Некрасова Л.Г. (</w:t>
      </w:r>
      <w:r>
        <w:rPr>
          <w:rFonts w:ascii="Times New Roman" w:hAnsi="Times New Roman"/>
          <w:sz w:val="28"/>
          <w:lang w:val="uk-UA"/>
        </w:rPr>
        <w:t>4</w:t>
      </w:r>
      <w:r w:rsidRPr="00383495">
        <w:rPr>
          <w:rFonts w:ascii="Times New Roman" w:hAnsi="Times New Roman"/>
          <w:sz w:val="28"/>
        </w:rPr>
        <w:t xml:space="preserve">-А </w:t>
      </w:r>
      <w:proofErr w:type="spellStart"/>
      <w:r w:rsidRPr="00383495">
        <w:rPr>
          <w:rFonts w:ascii="Times New Roman" w:hAnsi="Times New Roman"/>
          <w:sz w:val="28"/>
        </w:rPr>
        <w:t>кл</w:t>
      </w:r>
      <w:proofErr w:type="spellEnd"/>
      <w:r w:rsidRPr="00383495">
        <w:rPr>
          <w:rFonts w:ascii="Times New Roman" w:hAnsi="Times New Roman"/>
          <w:sz w:val="28"/>
        </w:rPr>
        <w:t xml:space="preserve">.), </w:t>
      </w:r>
      <w:proofErr w:type="spellStart"/>
      <w:r w:rsidRPr="00383495">
        <w:rPr>
          <w:rFonts w:ascii="Times New Roman" w:hAnsi="Times New Roman"/>
          <w:sz w:val="28"/>
        </w:rPr>
        <w:t>Михалко</w:t>
      </w:r>
      <w:proofErr w:type="spellEnd"/>
      <w:r w:rsidRPr="00383495">
        <w:rPr>
          <w:rFonts w:ascii="Times New Roman" w:hAnsi="Times New Roman"/>
          <w:sz w:val="28"/>
        </w:rPr>
        <w:t xml:space="preserve"> В.В. (</w:t>
      </w:r>
      <w:r>
        <w:rPr>
          <w:rFonts w:ascii="Times New Roman" w:hAnsi="Times New Roman"/>
          <w:sz w:val="28"/>
          <w:lang w:val="uk-UA"/>
        </w:rPr>
        <w:t>3</w:t>
      </w:r>
      <w:r w:rsidRPr="00383495">
        <w:rPr>
          <w:rFonts w:ascii="Times New Roman" w:hAnsi="Times New Roman"/>
          <w:sz w:val="28"/>
        </w:rPr>
        <w:t xml:space="preserve">-А </w:t>
      </w:r>
      <w:proofErr w:type="spellStart"/>
      <w:r w:rsidRPr="00383495">
        <w:rPr>
          <w:rFonts w:ascii="Times New Roman" w:hAnsi="Times New Roman"/>
          <w:sz w:val="28"/>
        </w:rPr>
        <w:t>кл</w:t>
      </w:r>
      <w:proofErr w:type="spellEnd"/>
      <w:r w:rsidRPr="00383495">
        <w:rPr>
          <w:rFonts w:ascii="Times New Roman" w:hAnsi="Times New Roman"/>
          <w:sz w:val="28"/>
        </w:rPr>
        <w:t xml:space="preserve">.), </w:t>
      </w:r>
      <w:proofErr w:type="spellStart"/>
      <w:r w:rsidRPr="00383495">
        <w:rPr>
          <w:rFonts w:ascii="Times New Roman" w:hAnsi="Times New Roman"/>
          <w:sz w:val="28"/>
        </w:rPr>
        <w:t>Шмерига</w:t>
      </w:r>
      <w:proofErr w:type="spellEnd"/>
      <w:r w:rsidRPr="00383495">
        <w:rPr>
          <w:rFonts w:ascii="Times New Roman" w:hAnsi="Times New Roman"/>
          <w:sz w:val="28"/>
        </w:rPr>
        <w:t xml:space="preserve"> І.В.(</w:t>
      </w:r>
      <w:r>
        <w:rPr>
          <w:rFonts w:ascii="Times New Roman" w:hAnsi="Times New Roman"/>
          <w:sz w:val="28"/>
          <w:lang w:val="uk-UA"/>
        </w:rPr>
        <w:t>2</w:t>
      </w:r>
      <w:r w:rsidRPr="00383495">
        <w:rPr>
          <w:rFonts w:ascii="Times New Roman" w:hAnsi="Times New Roman"/>
          <w:sz w:val="28"/>
        </w:rPr>
        <w:t xml:space="preserve">-А </w:t>
      </w:r>
      <w:proofErr w:type="spellStart"/>
      <w:r w:rsidRPr="00383495">
        <w:rPr>
          <w:rFonts w:ascii="Times New Roman" w:hAnsi="Times New Roman"/>
          <w:sz w:val="28"/>
        </w:rPr>
        <w:t>кл</w:t>
      </w:r>
      <w:proofErr w:type="spellEnd"/>
      <w:r w:rsidRPr="00383495">
        <w:rPr>
          <w:rFonts w:ascii="Times New Roman" w:hAnsi="Times New Roman"/>
          <w:sz w:val="28"/>
        </w:rPr>
        <w:t xml:space="preserve">.) </w:t>
      </w:r>
      <w:r>
        <w:rPr>
          <w:rFonts w:ascii="Times New Roman" w:hAnsi="Times New Roman"/>
          <w:sz w:val="28"/>
          <w:lang w:val="uk-UA"/>
        </w:rPr>
        <w:t xml:space="preserve"> та вчителі предметними, які навчають учнів 5-А класу (</w:t>
      </w:r>
      <w:proofErr w:type="spellStart"/>
      <w:r>
        <w:rPr>
          <w:rFonts w:ascii="Times New Roman" w:hAnsi="Times New Roman"/>
          <w:sz w:val="28"/>
          <w:lang w:val="uk-UA"/>
        </w:rPr>
        <w:t>кл.кер</w:t>
      </w:r>
      <w:proofErr w:type="gramStart"/>
      <w:r>
        <w:rPr>
          <w:rFonts w:ascii="Times New Roman" w:hAnsi="Times New Roman"/>
          <w:sz w:val="28"/>
          <w:lang w:val="uk-UA"/>
        </w:rPr>
        <w:t>.С</w:t>
      </w:r>
      <w:proofErr w:type="gramEnd"/>
      <w:r>
        <w:rPr>
          <w:rFonts w:ascii="Times New Roman" w:hAnsi="Times New Roman"/>
          <w:sz w:val="28"/>
          <w:lang w:val="uk-UA"/>
        </w:rPr>
        <w:t>авків</w:t>
      </w:r>
      <w:proofErr w:type="spellEnd"/>
      <w:r>
        <w:rPr>
          <w:rFonts w:ascii="Times New Roman" w:hAnsi="Times New Roman"/>
          <w:sz w:val="28"/>
          <w:lang w:val="uk-UA"/>
        </w:rPr>
        <w:t xml:space="preserve"> О.М.) </w:t>
      </w:r>
      <w:proofErr w:type="spellStart"/>
      <w:r w:rsidRPr="00383495">
        <w:rPr>
          <w:rFonts w:ascii="Times New Roman" w:hAnsi="Times New Roman"/>
          <w:sz w:val="28"/>
        </w:rPr>
        <w:t>працювали</w:t>
      </w:r>
      <w:proofErr w:type="spellEnd"/>
      <w:r w:rsidRPr="00383495">
        <w:rPr>
          <w:rFonts w:ascii="Times New Roman" w:hAnsi="Times New Roman"/>
          <w:sz w:val="28"/>
        </w:rPr>
        <w:t xml:space="preserve"> за </w:t>
      </w:r>
      <w:proofErr w:type="spellStart"/>
      <w:r w:rsidRPr="00383495">
        <w:rPr>
          <w:rFonts w:ascii="Times New Roman" w:hAnsi="Times New Roman"/>
          <w:sz w:val="28"/>
        </w:rPr>
        <w:t>науково-педагогічним</w:t>
      </w:r>
      <w:proofErr w:type="spellEnd"/>
      <w:r w:rsidRPr="00383495">
        <w:rPr>
          <w:rFonts w:ascii="Times New Roman" w:hAnsi="Times New Roman"/>
          <w:sz w:val="28"/>
        </w:rPr>
        <w:t xml:space="preserve"> проектом «</w:t>
      </w:r>
      <w:proofErr w:type="spellStart"/>
      <w:r w:rsidRPr="00383495">
        <w:rPr>
          <w:rFonts w:ascii="Times New Roman" w:hAnsi="Times New Roman"/>
          <w:sz w:val="28"/>
        </w:rPr>
        <w:t>Інтелект</w:t>
      </w:r>
      <w:proofErr w:type="spellEnd"/>
      <w:r w:rsidRPr="00383495">
        <w:rPr>
          <w:rFonts w:ascii="Times New Roman" w:hAnsi="Times New Roman"/>
          <w:sz w:val="28"/>
        </w:rPr>
        <w:t xml:space="preserve"> </w:t>
      </w:r>
      <w:proofErr w:type="spellStart"/>
      <w:r w:rsidRPr="00383495">
        <w:rPr>
          <w:rFonts w:ascii="Times New Roman" w:hAnsi="Times New Roman"/>
          <w:sz w:val="28"/>
        </w:rPr>
        <w:t>України</w:t>
      </w:r>
      <w:proofErr w:type="spellEnd"/>
      <w:r w:rsidRPr="00383495">
        <w:rPr>
          <w:rFonts w:ascii="Times New Roman" w:hAnsi="Times New Roman"/>
          <w:sz w:val="28"/>
        </w:rPr>
        <w:t xml:space="preserve">». </w:t>
      </w:r>
    </w:p>
    <w:p w:rsidR="006F35E5" w:rsidRPr="00273033" w:rsidRDefault="00273033" w:rsidP="00273033">
      <w:pPr>
        <w:ind w:left="-284" w:firstLine="56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73033">
        <w:rPr>
          <w:rFonts w:ascii="Times New Roman" w:hAnsi="Times New Roman"/>
          <w:sz w:val="28"/>
          <w:szCs w:val="28"/>
          <w:lang w:val="uk-UA" w:eastAsia="ru-RU"/>
        </w:rPr>
        <w:t>Тивоненко</w:t>
      </w:r>
      <w:proofErr w:type="spellEnd"/>
      <w:r w:rsidRPr="00273033">
        <w:rPr>
          <w:rFonts w:ascii="Times New Roman" w:hAnsi="Times New Roman"/>
          <w:sz w:val="28"/>
          <w:szCs w:val="28"/>
          <w:lang w:val="uk-UA" w:eastAsia="ru-RU"/>
        </w:rPr>
        <w:t xml:space="preserve"> С.І.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розпочала роботу в освітньому проекті для початкової школи «На крилах успіху» (1-Б клас), а Дяченко М.О. використовує на уроках 1-А класу електронні освітні ігрові ресурси в рамках всеукраїнського педагогічного експерименту «Розумники»</w:t>
      </w:r>
      <w:r w:rsidRPr="0027303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(</w:t>
      </w:r>
      <w:r>
        <w:rPr>
          <w:rFonts w:ascii="Times New Roman" w:hAnsi="Times New Roman"/>
          <w:sz w:val="28"/>
          <w:lang w:val="en-US"/>
        </w:rPr>
        <w:t>Smart</w:t>
      </w:r>
      <w:r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en-US"/>
        </w:rPr>
        <w:t>Kids</w:t>
      </w:r>
      <w:r>
        <w:rPr>
          <w:rFonts w:ascii="Times New Roman" w:hAnsi="Times New Roman"/>
          <w:sz w:val="28"/>
          <w:lang w:val="uk-UA"/>
        </w:rPr>
        <w:t>).</w:t>
      </w:r>
    </w:p>
    <w:p w:rsidR="00580EA0" w:rsidRPr="0044477F" w:rsidRDefault="00580EA0" w:rsidP="006F35E5">
      <w:pPr>
        <w:rPr>
          <w:lang w:val="uk-UA" w:eastAsia="ru-RU"/>
        </w:rPr>
        <w:sectPr w:rsidR="00580EA0" w:rsidRPr="0044477F" w:rsidSect="00081734">
          <w:pgSz w:w="11910" w:h="16840"/>
          <w:pgMar w:top="1080" w:right="570" w:bottom="280" w:left="1701" w:header="708" w:footer="708" w:gutter="0"/>
          <w:cols w:space="720"/>
        </w:sectPr>
      </w:pPr>
    </w:p>
    <w:p w:rsidR="00580EA0" w:rsidRPr="0044477F" w:rsidRDefault="00580EA0" w:rsidP="0044477F">
      <w:pPr>
        <w:pStyle w:val="a5"/>
        <w:spacing w:before="79"/>
      </w:pPr>
    </w:p>
    <w:sectPr w:rsidR="00580EA0" w:rsidRPr="0044477F" w:rsidSect="00773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F7B"/>
    <w:multiLevelType w:val="hybridMultilevel"/>
    <w:tmpl w:val="DD940446"/>
    <w:lvl w:ilvl="0" w:tplc="6478E9EE">
      <w:numFmt w:val="bullet"/>
      <w:lvlText w:val="-"/>
      <w:lvlJc w:val="left"/>
      <w:pPr>
        <w:ind w:left="94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ru-RU" w:bidi="ru-RU"/>
      </w:rPr>
    </w:lvl>
    <w:lvl w:ilvl="1" w:tplc="75A0E768">
      <w:numFmt w:val="bullet"/>
      <w:lvlText w:val="•"/>
      <w:lvlJc w:val="left"/>
      <w:pPr>
        <w:ind w:left="1968" w:hanging="696"/>
      </w:pPr>
      <w:rPr>
        <w:lang w:val="ru-RU" w:eastAsia="ru-RU" w:bidi="ru-RU"/>
      </w:rPr>
    </w:lvl>
    <w:lvl w:ilvl="2" w:tplc="2418FFDA">
      <w:numFmt w:val="bullet"/>
      <w:lvlText w:val="•"/>
      <w:lvlJc w:val="left"/>
      <w:pPr>
        <w:ind w:left="2997" w:hanging="696"/>
      </w:pPr>
      <w:rPr>
        <w:lang w:val="ru-RU" w:eastAsia="ru-RU" w:bidi="ru-RU"/>
      </w:rPr>
    </w:lvl>
    <w:lvl w:ilvl="3" w:tplc="15CE05CC">
      <w:numFmt w:val="bullet"/>
      <w:lvlText w:val="•"/>
      <w:lvlJc w:val="left"/>
      <w:pPr>
        <w:ind w:left="4025" w:hanging="696"/>
      </w:pPr>
      <w:rPr>
        <w:lang w:val="ru-RU" w:eastAsia="ru-RU" w:bidi="ru-RU"/>
      </w:rPr>
    </w:lvl>
    <w:lvl w:ilvl="4" w:tplc="AEA0B378">
      <w:numFmt w:val="bullet"/>
      <w:lvlText w:val="•"/>
      <w:lvlJc w:val="left"/>
      <w:pPr>
        <w:ind w:left="5054" w:hanging="696"/>
      </w:pPr>
      <w:rPr>
        <w:lang w:val="ru-RU" w:eastAsia="ru-RU" w:bidi="ru-RU"/>
      </w:rPr>
    </w:lvl>
    <w:lvl w:ilvl="5" w:tplc="AF606E82">
      <w:numFmt w:val="bullet"/>
      <w:lvlText w:val="•"/>
      <w:lvlJc w:val="left"/>
      <w:pPr>
        <w:ind w:left="6083" w:hanging="696"/>
      </w:pPr>
      <w:rPr>
        <w:lang w:val="ru-RU" w:eastAsia="ru-RU" w:bidi="ru-RU"/>
      </w:rPr>
    </w:lvl>
    <w:lvl w:ilvl="6" w:tplc="CF50ED58">
      <w:numFmt w:val="bullet"/>
      <w:lvlText w:val="•"/>
      <w:lvlJc w:val="left"/>
      <w:pPr>
        <w:ind w:left="7111" w:hanging="696"/>
      </w:pPr>
      <w:rPr>
        <w:lang w:val="ru-RU" w:eastAsia="ru-RU" w:bidi="ru-RU"/>
      </w:rPr>
    </w:lvl>
    <w:lvl w:ilvl="7" w:tplc="FFC82D78">
      <w:numFmt w:val="bullet"/>
      <w:lvlText w:val="•"/>
      <w:lvlJc w:val="left"/>
      <w:pPr>
        <w:ind w:left="8140" w:hanging="696"/>
      </w:pPr>
      <w:rPr>
        <w:lang w:val="ru-RU" w:eastAsia="ru-RU" w:bidi="ru-RU"/>
      </w:rPr>
    </w:lvl>
    <w:lvl w:ilvl="8" w:tplc="9FF60A4E">
      <w:numFmt w:val="bullet"/>
      <w:lvlText w:val="•"/>
      <w:lvlJc w:val="left"/>
      <w:pPr>
        <w:ind w:left="9169" w:hanging="696"/>
      </w:pPr>
      <w:rPr>
        <w:lang w:val="ru-RU" w:eastAsia="ru-RU" w:bidi="ru-RU"/>
      </w:rPr>
    </w:lvl>
  </w:abstractNum>
  <w:abstractNum w:abstractNumId="1">
    <w:nsid w:val="1EE568EB"/>
    <w:multiLevelType w:val="hybridMultilevel"/>
    <w:tmpl w:val="6E58A288"/>
    <w:lvl w:ilvl="0" w:tplc="21984A9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7F8F"/>
    <w:multiLevelType w:val="hybridMultilevel"/>
    <w:tmpl w:val="D6C24DCE"/>
    <w:lvl w:ilvl="0" w:tplc="2B863474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100"/>
    <w:rsid w:val="00081734"/>
    <w:rsid w:val="002675B1"/>
    <w:rsid w:val="002718BC"/>
    <w:rsid w:val="00273033"/>
    <w:rsid w:val="00383495"/>
    <w:rsid w:val="003C1DA3"/>
    <w:rsid w:val="00400660"/>
    <w:rsid w:val="0043459D"/>
    <w:rsid w:val="0044477F"/>
    <w:rsid w:val="00580EA0"/>
    <w:rsid w:val="005C47CC"/>
    <w:rsid w:val="005C7A8B"/>
    <w:rsid w:val="005E1DD4"/>
    <w:rsid w:val="00622899"/>
    <w:rsid w:val="006C0BF5"/>
    <w:rsid w:val="006F35E5"/>
    <w:rsid w:val="00735129"/>
    <w:rsid w:val="00773925"/>
    <w:rsid w:val="00952096"/>
    <w:rsid w:val="00AC7972"/>
    <w:rsid w:val="00B42100"/>
    <w:rsid w:val="00B4778E"/>
    <w:rsid w:val="00C04D4C"/>
    <w:rsid w:val="00D4616A"/>
    <w:rsid w:val="00E14B5F"/>
    <w:rsid w:val="00F02357"/>
    <w:rsid w:val="00FC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00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580EA0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00"/>
    <w:pPr>
      <w:ind w:left="720"/>
      <w:contextualSpacing/>
    </w:pPr>
  </w:style>
  <w:style w:type="table" w:styleId="a4">
    <w:name w:val="Table Grid"/>
    <w:basedOn w:val="a1"/>
    <w:uiPriority w:val="39"/>
    <w:rsid w:val="00B4210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0E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qFormat/>
    <w:rsid w:val="00580EA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580E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80EA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1">
    <w:name w:val="Обычный1"/>
    <w:rsid w:val="00580EA0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80EA0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eastAsia="ru-RU" w:bidi="ru-RU"/>
    </w:rPr>
  </w:style>
  <w:style w:type="character" w:styleId="a8">
    <w:name w:val="Strong"/>
    <w:basedOn w:val="a0"/>
    <w:qFormat/>
    <w:rsid w:val="00580EA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E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BDBC5-5490-4183-AD8B-26A83A89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14653</Words>
  <Characters>8353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2020-07-03T08:28:00Z</cp:lastPrinted>
  <dcterms:created xsi:type="dcterms:W3CDTF">2020-07-02T10:40:00Z</dcterms:created>
  <dcterms:modified xsi:type="dcterms:W3CDTF">2020-07-03T08:33:00Z</dcterms:modified>
</cp:coreProperties>
</file>