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05" w:rsidRDefault="00234605" w:rsidP="00234605">
      <w:pPr>
        <w:pStyle w:val="11"/>
        <w:widowControl/>
        <w:ind w:left="709" w:firstLine="0"/>
        <w:jc w:val="center"/>
        <w:rPr>
          <w:rFonts w:ascii="UkrainianKudriashov" w:hAnsi="UkrainianKudriashov"/>
          <w:b/>
          <w:sz w:val="28"/>
          <w:szCs w:val="28"/>
        </w:rPr>
      </w:pPr>
      <w:r>
        <w:rPr>
          <w:rFonts w:ascii="UkrainianKudriashov" w:hAnsi="UkrainianKudriashov"/>
          <w:b/>
          <w:noProof/>
          <w:sz w:val="28"/>
          <w:szCs w:val="28"/>
          <w:lang w:eastAsia="uk-UA"/>
        </w:rPr>
        <w:drawing>
          <wp:inline distT="0" distB="0" distL="0" distR="0">
            <wp:extent cx="47625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tbl>
      <w:tblPr>
        <w:tblW w:w="9840" w:type="dxa"/>
        <w:tblInd w:w="70" w:type="dxa"/>
        <w:tblBorders>
          <w:bottom w:val="double" w:sz="12" w:space="0" w:color="auto"/>
        </w:tblBorders>
        <w:tblLayout w:type="fixed"/>
        <w:tblCellMar>
          <w:left w:w="70" w:type="dxa"/>
          <w:right w:w="70" w:type="dxa"/>
        </w:tblCellMar>
        <w:tblLook w:val="04A0"/>
      </w:tblPr>
      <w:tblGrid>
        <w:gridCol w:w="4820"/>
        <w:gridCol w:w="5020"/>
      </w:tblGrid>
      <w:tr w:rsidR="00234605" w:rsidTr="00DE5516">
        <w:trPr>
          <w:trHeight w:val="1385"/>
        </w:trPr>
        <w:tc>
          <w:tcPr>
            <w:tcW w:w="9840" w:type="dxa"/>
            <w:gridSpan w:val="2"/>
            <w:tcBorders>
              <w:top w:val="nil"/>
              <w:left w:val="nil"/>
              <w:bottom w:val="nil"/>
              <w:right w:val="nil"/>
            </w:tcBorders>
          </w:tcPr>
          <w:p w:rsidR="00234605" w:rsidRDefault="00234605" w:rsidP="00DE551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КИЇВСЬКА ОБЛАСТЬ</w:t>
            </w:r>
          </w:p>
          <w:p w:rsidR="00234605" w:rsidRDefault="00234605" w:rsidP="00DE551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 xml:space="preserve">БАРИШІВСЬКА </w:t>
            </w:r>
            <w:r w:rsidRPr="00BE1028">
              <w:rPr>
                <w:rFonts w:ascii="Times New Roman" w:hAnsi="Times New Roman"/>
                <w:b/>
                <w:sz w:val="28"/>
                <w:szCs w:val="28"/>
                <w:lang w:val="ru-RU"/>
              </w:rPr>
              <w:t>СЕЛИЩНА</w:t>
            </w:r>
            <w:r>
              <w:rPr>
                <w:rFonts w:ascii="Times New Roman" w:hAnsi="Times New Roman"/>
                <w:b/>
                <w:sz w:val="28"/>
                <w:szCs w:val="28"/>
              </w:rPr>
              <w:t xml:space="preserve"> РАДА</w:t>
            </w:r>
          </w:p>
          <w:p w:rsidR="00234605" w:rsidRDefault="00234605" w:rsidP="00DE551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БАРИШІВСЬКИЙ НАВЧАЛЬНО-ВИХОВНИЙ КОМПЛЕКС</w:t>
            </w:r>
          </w:p>
          <w:p w:rsidR="00234605" w:rsidRDefault="00234605" w:rsidP="00DE551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«ГІМНАЗІЯ –  ЗАГАЛЬНООСВІТНЯ ШКОЛА І-ІІІ СТУПЕНІВ»</w:t>
            </w:r>
          </w:p>
          <w:p w:rsidR="00234605" w:rsidRDefault="00234605" w:rsidP="00DE5516">
            <w:pPr>
              <w:pStyle w:val="11"/>
              <w:widowControl/>
              <w:spacing w:line="276" w:lineRule="auto"/>
              <w:ind w:left="709" w:firstLine="0"/>
              <w:jc w:val="center"/>
              <w:rPr>
                <w:rFonts w:ascii="Times New Roman" w:hAnsi="Times New Roman"/>
                <w:b/>
                <w:sz w:val="28"/>
                <w:szCs w:val="28"/>
              </w:rPr>
            </w:pPr>
          </w:p>
          <w:p w:rsidR="00234605" w:rsidRDefault="00234605" w:rsidP="00DE551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Н А К А З</w:t>
            </w:r>
          </w:p>
          <w:p w:rsidR="00234605" w:rsidRDefault="00234605" w:rsidP="00DE5516">
            <w:pPr>
              <w:pStyle w:val="11"/>
              <w:widowControl/>
              <w:spacing w:line="276" w:lineRule="auto"/>
              <w:ind w:left="709" w:firstLine="0"/>
              <w:jc w:val="center"/>
              <w:rPr>
                <w:rFonts w:ascii="Times New Roman" w:hAnsi="Times New Roman"/>
                <w:b/>
                <w:sz w:val="22"/>
                <w:szCs w:val="22"/>
              </w:rPr>
            </w:pPr>
            <w:proofErr w:type="spellStart"/>
            <w:r>
              <w:rPr>
                <w:rFonts w:ascii="Times New Roman" w:hAnsi="Times New Roman"/>
                <w:b/>
                <w:sz w:val="22"/>
                <w:szCs w:val="22"/>
              </w:rPr>
              <w:t>смт.Баришівка</w:t>
            </w:r>
            <w:proofErr w:type="spellEnd"/>
          </w:p>
        </w:tc>
      </w:tr>
      <w:tr w:rsidR="00234605" w:rsidTr="00DE5516">
        <w:trPr>
          <w:trHeight w:val="453"/>
        </w:trPr>
        <w:tc>
          <w:tcPr>
            <w:tcW w:w="4820" w:type="dxa"/>
            <w:tcBorders>
              <w:top w:val="nil"/>
              <w:left w:val="nil"/>
              <w:bottom w:val="nil"/>
              <w:right w:val="nil"/>
            </w:tcBorders>
          </w:tcPr>
          <w:p w:rsidR="00234605" w:rsidRDefault="00234605" w:rsidP="00DE5516">
            <w:pPr>
              <w:pStyle w:val="11"/>
              <w:widowControl/>
              <w:spacing w:line="276" w:lineRule="auto"/>
              <w:ind w:left="709" w:right="-70" w:firstLine="0"/>
              <w:jc w:val="left"/>
              <w:rPr>
                <w:rFonts w:ascii="Times New Roman" w:hAnsi="Times New Roman"/>
                <w:b/>
                <w:sz w:val="28"/>
                <w:szCs w:val="28"/>
              </w:rPr>
            </w:pPr>
          </w:p>
          <w:p w:rsidR="00234605" w:rsidRDefault="00D12840" w:rsidP="00D12840">
            <w:pPr>
              <w:pStyle w:val="11"/>
              <w:widowControl/>
              <w:spacing w:line="276" w:lineRule="auto"/>
              <w:ind w:left="709" w:right="-70" w:firstLine="0"/>
              <w:jc w:val="left"/>
              <w:rPr>
                <w:rFonts w:ascii="Times New Roman" w:hAnsi="Times New Roman"/>
                <w:b/>
                <w:sz w:val="28"/>
                <w:szCs w:val="28"/>
              </w:rPr>
            </w:pPr>
            <w:r>
              <w:rPr>
                <w:rFonts w:ascii="Times New Roman" w:hAnsi="Times New Roman"/>
                <w:b/>
                <w:sz w:val="28"/>
                <w:szCs w:val="28"/>
                <w:lang w:val="en-US"/>
              </w:rPr>
              <w:t xml:space="preserve">27 </w:t>
            </w:r>
            <w:proofErr w:type="spellStart"/>
            <w:r>
              <w:rPr>
                <w:rFonts w:ascii="Times New Roman" w:hAnsi="Times New Roman"/>
                <w:b/>
                <w:sz w:val="28"/>
                <w:szCs w:val="28"/>
                <w:lang w:val="en-US"/>
              </w:rPr>
              <w:t>квітня</w:t>
            </w:r>
            <w:proofErr w:type="spellEnd"/>
            <w:r w:rsidR="00234605">
              <w:rPr>
                <w:rFonts w:ascii="Times New Roman" w:hAnsi="Times New Roman"/>
                <w:b/>
                <w:sz w:val="28"/>
                <w:szCs w:val="28"/>
              </w:rPr>
              <w:t xml:space="preserve">   2020 року</w:t>
            </w:r>
          </w:p>
        </w:tc>
        <w:tc>
          <w:tcPr>
            <w:tcW w:w="5020" w:type="dxa"/>
            <w:tcBorders>
              <w:top w:val="nil"/>
              <w:left w:val="nil"/>
              <w:bottom w:val="nil"/>
              <w:right w:val="nil"/>
            </w:tcBorders>
          </w:tcPr>
          <w:p w:rsidR="00234605" w:rsidRDefault="00234605" w:rsidP="00DE5516">
            <w:pPr>
              <w:pStyle w:val="11"/>
              <w:widowControl/>
              <w:spacing w:line="276" w:lineRule="auto"/>
              <w:ind w:left="709" w:right="-70" w:firstLine="0"/>
              <w:jc w:val="left"/>
              <w:rPr>
                <w:rFonts w:ascii="Times New Roman" w:hAnsi="Times New Roman"/>
                <w:b/>
                <w:sz w:val="28"/>
                <w:szCs w:val="28"/>
              </w:rPr>
            </w:pPr>
          </w:p>
          <w:p w:rsidR="00234605" w:rsidRPr="00E37C1D" w:rsidRDefault="00234605" w:rsidP="005E33A7">
            <w:pPr>
              <w:pStyle w:val="11"/>
              <w:widowControl/>
              <w:spacing w:line="276" w:lineRule="auto"/>
              <w:ind w:left="709" w:right="-70" w:firstLine="0"/>
              <w:jc w:val="left"/>
              <w:rPr>
                <w:b/>
                <w:sz w:val="28"/>
                <w:szCs w:val="28"/>
              </w:rPr>
            </w:pPr>
            <w:r>
              <w:rPr>
                <w:rFonts w:ascii="Times New Roman" w:hAnsi="Times New Roman"/>
                <w:b/>
                <w:sz w:val="28"/>
                <w:szCs w:val="28"/>
              </w:rPr>
              <w:t xml:space="preserve">                                      № </w:t>
            </w:r>
            <w:r w:rsidR="00D12840">
              <w:rPr>
                <w:rFonts w:ascii="Times New Roman" w:hAnsi="Times New Roman"/>
                <w:b/>
                <w:sz w:val="28"/>
                <w:szCs w:val="28"/>
                <w:lang w:val="en-US"/>
              </w:rPr>
              <w:t>3</w:t>
            </w:r>
            <w:r w:rsidR="005E33A7">
              <w:rPr>
                <w:rFonts w:ascii="Times New Roman" w:hAnsi="Times New Roman"/>
                <w:b/>
                <w:sz w:val="28"/>
                <w:szCs w:val="28"/>
                <w:lang w:val="en-US"/>
              </w:rPr>
              <w:t>4</w:t>
            </w:r>
            <w:r>
              <w:rPr>
                <w:rFonts w:ascii="Times New Roman" w:hAnsi="Times New Roman"/>
                <w:b/>
                <w:sz w:val="28"/>
                <w:szCs w:val="28"/>
              </w:rPr>
              <w:t xml:space="preserve"> </w:t>
            </w:r>
          </w:p>
        </w:tc>
      </w:tr>
    </w:tbl>
    <w:p w:rsidR="008277BF" w:rsidRPr="00D12840" w:rsidRDefault="008277BF" w:rsidP="008277BF">
      <w:pPr>
        <w:tabs>
          <w:tab w:val="left" w:pos="993"/>
        </w:tabs>
        <w:rPr>
          <w:sz w:val="28"/>
          <w:szCs w:val="28"/>
          <w:lang w:val="uk-UA"/>
        </w:rPr>
      </w:pPr>
    </w:p>
    <w:p w:rsidR="00D12840" w:rsidRDefault="00D12840" w:rsidP="00D12840">
      <w:pPr>
        <w:rPr>
          <w:sz w:val="28"/>
          <w:szCs w:val="28"/>
          <w:lang w:val="uk-UA"/>
        </w:rPr>
      </w:pPr>
    </w:p>
    <w:p w:rsidR="00D12840" w:rsidRDefault="00D12840" w:rsidP="00D12840">
      <w:pPr>
        <w:ind w:left="567"/>
        <w:rPr>
          <w:b/>
          <w:sz w:val="28"/>
          <w:szCs w:val="28"/>
          <w:lang w:val="uk-UA"/>
        </w:rPr>
      </w:pPr>
      <w:r>
        <w:rPr>
          <w:b/>
          <w:sz w:val="28"/>
          <w:szCs w:val="28"/>
          <w:lang w:val="uk-UA"/>
        </w:rPr>
        <w:t xml:space="preserve">Про попередження вчителів-пенсіонерів щодо </w:t>
      </w:r>
    </w:p>
    <w:p w:rsidR="00D12840" w:rsidRDefault="00D12840" w:rsidP="00D12840">
      <w:pPr>
        <w:ind w:left="567"/>
        <w:rPr>
          <w:b/>
          <w:sz w:val="28"/>
          <w:szCs w:val="28"/>
          <w:lang w:val="uk-UA"/>
        </w:rPr>
      </w:pPr>
      <w:r>
        <w:rPr>
          <w:b/>
          <w:sz w:val="28"/>
          <w:szCs w:val="28"/>
          <w:lang w:val="uk-UA"/>
        </w:rPr>
        <w:t xml:space="preserve">припинення безстрокових трудових договорів </w:t>
      </w:r>
    </w:p>
    <w:p w:rsidR="00D12840" w:rsidRDefault="00D12840" w:rsidP="00D12840">
      <w:pPr>
        <w:ind w:left="567"/>
        <w:rPr>
          <w:b/>
          <w:sz w:val="28"/>
          <w:szCs w:val="28"/>
          <w:lang w:val="uk-UA"/>
        </w:rPr>
      </w:pPr>
      <w:r>
        <w:rPr>
          <w:b/>
          <w:sz w:val="28"/>
          <w:szCs w:val="28"/>
          <w:lang w:val="uk-UA"/>
        </w:rPr>
        <w:t xml:space="preserve">та одночасного укладення з ними строкових </w:t>
      </w:r>
    </w:p>
    <w:p w:rsidR="00D12840" w:rsidRDefault="00D12840" w:rsidP="00D12840">
      <w:pPr>
        <w:ind w:left="567"/>
        <w:rPr>
          <w:b/>
          <w:sz w:val="28"/>
          <w:szCs w:val="28"/>
          <w:lang w:val="uk-UA"/>
        </w:rPr>
      </w:pPr>
      <w:r>
        <w:rPr>
          <w:b/>
          <w:sz w:val="28"/>
          <w:szCs w:val="28"/>
          <w:lang w:val="uk-UA"/>
        </w:rPr>
        <w:t>трудових договорів  без проведення конкурсу</w:t>
      </w:r>
    </w:p>
    <w:p w:rsidR="00D12840" w:rsidRDefault="00D12840" w:rsidP="00D12840">
      <w:pPr>
        <w:ind w:left="567"/>
        <w:rPr>
          <w:b/>
          <w:sz w:val="28"/>
          <w:szCs w:val="28"/>
          <w:lang w:val="uk-UA"/>
        </w:rPr>
      </w:pPr>
    </w:p>
    <w:p w:rsidR="00D12840" w:rsidRDefault="00D12840" w:rsidP="00D12840">
      <w:pPr>
        <w:spacing w:line="276" w:lineRule="auto"/>
        <w:ind w:left="708" w:right="-993" w:firstLine="708"/>
        <w:jc w:val="both"/>
        <w:rPr>
          <w:sz w:val="28"/>
          <w:szCs w:val="28"/>
          <w:lang w:val="uk-UA"/>
        </w:rPr>
      </w:pPr>
      <w:r>
        <w:rPr>
          <w:sz w:val="28"/>
          <w:szCs w:val="28"/>
          <w:lang w:val="uk-UA"/>
        </w:rPr>
        <w:t xml:space="preserve">Відповідно до підпункту 1 пункту 3 Прикінцевих та перехідних положень Закону України «Про повну загальну середню освіту», розпорядження </w:t>
      </w:r>
      <w:proofErr w:type="spellStart"/>
      <w:r>
        <w:rPr>
          <w:sz w:val="28"/>
          <w:szCs w:val="28"/>
          <w:lang w:val="uk-UA"/>
        </w:rPr>
        <w:t>Баришівської</w:t>
      </w:r>
      <w:proofErr w:type="spellEnd"/>
      <w:r>
        <w:rPr>
          <w:sz w:val="28"/>
          <w:szCs w:val="28"/>
          <w:lang w:val="uk-UA"/>
        </w:rPr>
        <w:t xml:space="preserve"> селищної ради від 15.04.2020 № 81-03-03 «Про упорядкування питання функціонування закладів освіти комунальної власності </w:t>
      </w:r>
      <w:proofErr w:type="spellStart"/>
      <w:r>
        <w:rPr>
          <w:sz w:val="28"/>
          <w:szCs w:val="28"/>
          <w:lang w:val="uk-UA"/>
        </w:rPr>
        <w:t>Баришівської</w:t>
      </w:r>
      <w:proofErr w:type="spellEnd"/>
      <w:r>
        <w:rPr>
          <w:sz w:val="28"/>
          <w:szCs w:val="28"/>
          <w:lang w:val="uk-UA"/>
        </w:rPr>
        <w:t xml:space="preserve"> селищної ради», з метою приведення у відповідність до вимог чинного законодавства України трудових відносин,</w:t>
      </w:r>
    </w:p>
    <w:p w:rsidR="00D12840" w:rsidRDefault="00D12840" w:rsidP="00D12840">
      <w:pPr>
        <w:spacing w:line="276" w:lineRule="auto"/>
        <w:ind w:left="567"/>
        <w:jc w:val="both"/>
        <w:rPr>
          <w:sz w:val="28"/>
          <w:szCs w:val="28"/>
          <w:lang w:val="uk-UA"/>
        </w:rPr>
      </w:pPr>
    </w:p>
    <w:p w:rsidR="00D12840" w:rsidRPr="00D12840" w:rsidRDefault="00D12840" w:rsidP="00D12840">
      <w:pPr>
        <w:spacing w:line="276" w:lineRule="auto"/>
        <w:ind w:left="567"/>
        <w:jc w:val="both"/>
        <w:rPr>
          <w:b/>
          <w:sz w:val="28"/>
          <w:szCs w:val="28"/>
          <w:lang w:val="uk-UA"/>
        </w:rPr>
      </w:pPr>
      <w:r w:rsidRPr="00D12840">
        <w:rPr>
          <w:b/>
          <w:sz w:val="28"/>
          <w:szCs w:val="28"/>
          <w:lang w:val="uk-UA"/>
        </w:rPr>
        <w:t xml:space="preserve">НАКАЗУЮ: </w:t>
      </w:r>
    </w:p>
    <w:p w:rsidR="00D12840" w:rsidRDefault="00D12840" w:rsidP="00D12840">
      <w:pPr>
        <w:spacing w:line="276" w:lineRule="auto"/>
        <w:ind w:left="567"/>
        <w:jc w:val="both"/>
        <w:rPr>
          <w:sz w:val="28"/>
          <w:szCs w:val="28"/>
          <w:lang w:val="uk-UA"/>
        </w:rPr>
      </w:pPr>
    </w:p>
    <w:p w:rsidR="00D12840" w:rsidRDefault="00D12840" w:rsidP="00D12840">
      <w:pPr>
        <w:spacing w:line="276" w:lineRule="auto"/>
        <w:ind w:left="708" w:right="-993" w:firstLine="708"/>
        <w:jc w:val="both"/>
        <w:rPr>
          <w:sz w:val="28"/>
          <w:szCs w:val="28"/>
          <w:lang w:val="uk-UA"/>
        </w:rPr>
      </w:pPr>
      <w:r>
        <w:rPr>
          <w:sz w:val="28"/>
          <w:szCs w:val="28"/>
          <w:lang w:val="uk-UA"/>
        </w:rPr>
        <w:t>1. Попередити вчителів-пенсіонерів  закладу загальної середньої освіти про припинення трудових відносин на умовах безстрокових трудових договорів з одночасним укладенням з ними строкових трудових договорів на 1 рік   без проведення конкурсу, а саме:</w:t>
      </w:r>
    </w:p>
    <w:p w:rsidR="00D12840" w:rsidRDefault="00D12840" w:rsidP="00D12840">
      <w:pPr>
        <w:spacing w:line="276" w:lineRule="auto"/>
        <w:ind w:left="708" w:right="-993" w:firstLine="708"/>
        <w:jc w:val="both"/>
        <w:rPr>
          <w:sz w:val="28"/>
          <w:szCs w:val="28"/>
          <w:lang w:val="uk-UA"/>
        </w:rPr>
      </w:pPr>
      <w:r>
        <w:rPr>
          <w:sz w:val="28"/>
          <w:szCs w:val="28"/>
          <w:lang w:val="uk-UA"/>
        </w:rPr>
        <w:t xml:space="preserve">- вчителя математики </w:t>
      </w:r>
      <w:proofErr w:type="spellStart"/>
      <w:r>
        <w:rPr>
          <w:sz w:val="28"/>
          <w:szCs w:val="28"/>
          <w:lang w:val="uk-UA"/>
        </w:rPr>
        <w:t>Предко</w:t>
      </w:r>
      <w:proofErr w:type="spellEnd"/>
      <w:r>
        <w:rPr>
          <w:sz w:val="28"/>
          <w:szCs w:val="28"/>
          <w:lang w:val="uk-UA"/>
        </w:rPr>
        <w:t xml:space="preserve"> Наталію Дмитрівну;</w:t>
      </w:r>
    </w:p>
    <w:p w:rsidR="00D12840" w:rsidRDefault="00D12840" w:rsidP="00D12840">
      <w:pPr>
        <w:spacing w:line="276" w:lineRule="auto"/>
        <w:ind w:left="708" w:right="-993" w:firstLine="708"/>
        <w:jc w:val="both"/>
        <w:rPr>
          <w:sz w:val="28"/>
          <w:szCs w:val="28"/>
          <w:lang w:val="uk-UA"/>
        </w:rPr>
      </w:pPr>
      <w:r>
        <w:rPr>
          <w:sz w:val="28"/>
          <w:szCs w:val="28"/>
          <w:lang w:val="uk-UA"/>
        </w:rPr>
        <w:t xml:space="preserve">- вчителя початкових класів </w:t>
      </w:r>
      <w:proofErr w:type="spellStart"/>
      <w:r>
        <w:rPr>
          <w:sz w:val="28"/>
          <w:szCs w:val="28"/>
          <w:lang w:val="uk-UA"/>
        </w:rPr>
        <w:t>Косьміну</w:t>
      </w:r>
      <w:proofErr w:type="spellEnd"/>
      <w:r>
        <w:rPr>
          <w:sz w:val="28"/>
          <w:szCs w:val="28"/>
          <w:lang w:val="uk-UA"/>
        </w:rPr>
        <w:t xml:space="preserve"> Марину Петрівну;</w:t>
      </w:r>
    </w:p>
    <w:p w:rsidR="00D12840" w:rsidRDefault="00D12840" w:rsidP="00D12840">
      <w:pPr>
        <w:spacing w:line="276" w:lineRule="auto"/>
        <w:ind w:left="708" w:right="-993" w:firstLine="708"/>
        <w:jc w:val="both"/>
        <w:rPr>
          <w:sz w:val="28"/>
          <w:szCs w:val="28"/>
          <w:lang w:val="uk-UA"/>
        </w:rPr>
      </w:pPr>
      <w:r>
        <w:rPr>
          <w:sz w:val="28"/>
          <w:szCs w:val="28"/>
          <w:lang w:val="uk-UA"/>
        </w:rPr>
        <w:t xml:space="preserve">- вчителя української мови і літератури </w:t>
      </w:r>
      <w:proofErr w:type="spellStart"/>
      <w:r>
        <w:rPr>
          <w:sz w:val="28"/>
          <w:szCs w:val="28"/>
          <w:lang w:val="uk-UA"/>
        </w:rPr>
        <w:t>Нагорну-Колчину</w:t>
      </w:r>
      <w:proofErr w:type="spellEnd"/>
      <w:r>
        <w:rPr>
          <w:sz w:val="28"/>
          <w:szCs w:val="28"/>
          <w:lang w:val="uk-UA"/>
        </w:rPr>
        <w:t xml:space="preserve"> Тетяну Миколаївну</w:t>
      </w:r>
      <w:r w:rsidR="00063E00">
        <w:rPr>
          <w:sz w:val="28"/>
          <w:szCs w:val="28"/>
          <w:lang w:val="uk-UA"/>
        </w:rPr>
        <w:t>;</w:t>
      </w:r>
    </w:p>
    <w:p w:rsidR="00063E00" w:rsidRPr="00063E00" w:rsidRDefault="00063E00" w:rsidP="00D12840">
      <w:pPr>
        <w:spacing w:line="276" w:lineRule="auto"/>
        <w:ind w:left="708" w:right="-993" w:firstLine="708"/>
        <w:jc w:val="both"/>
        <w:rPr>
          <w:sz w:val="28"/>
          <w:szCs w:val="28"/>
          <w:lang w:val="uk-UA"/>
        </w:rPr>
      </w:pPr>
      <w:r>
        <w:rPr>
          <w:sz w:val="28"/>
          <w:szCs w:val="28"/>
          <w:lang w:val="uk-UA"/>
        </w:rPr>
        <w:t xml:space="preserve">- вчителя хімії </w:t>
      </w:r>
      <w:proofErr w:type="spellStart"/>
      <w:r>
        <w:rPr>
          <w:sz w:val="28"/>
          <w:szCs w:val="28"/>
          <w:lang w:val="uk-UA"/>
        </w:rPr>
        <w:t>Лаховську</w:t>
      </w:r>
      <w:proofErr w:type="spellEnd"/>
      <w:r>
        <w:rPr>
          <w:sz w:val="28"/>
          <w:szCs w:val="28"/>
          <w:lang w:val="uk-UA"/>
        </w:rPr>
        <w:t xml:space="preserve"> Ольгу </w:t>
      </w:r>
      <w:proofErr w:type="spellStart"/>
      <w:r>
        <w:rPr>
          <w:sz w:val="28"/>
          <w:szCs w:val="28"/>
          <w:lang w:val="uk-UA"/>
        </w:rPr>
        <w:t>Вячеславівну</w:t>
      </w:r>
      <w:proofErr w:type="spellEnd"/>
      <w:r>
        <w:rPr>
          <w:sz w:val="28"/>
          <w:szCs w:val="28"/>
          <w:lang w:val="uk-UA"/>
        </w:rPr>
        <w:t>.</w:t>
      </w:r>
    </w:p>
    <w:p w:rsidR="00D12840" w:rsidRPr="00D12840" w:rsidRDefault="00D12840" w:rsidP="00D12840">
      <w:pPr>
        <w:pStyle w:val="a5"/>
        <w:numPr>
          <w:ilvl w:val="0"/>
          <w:numId w:val="7"/>
        </w:numPr>
        <w:tabs>
          <w:tab w:val="left" w:pos="1701"/>
        </w:tabs>
        <w:spacing w:line="276" w:lineRule="auto"/>
        <w:ind w:left="709" w:right="-993" w:firstLine="707"/>
        <w:jc w:val="both"/>
        <w:rPr>
          <w:sz w:val="28"/>
          <w:szCs w:val="28"/>
        </w:rPr>
      </w:pPr>
      <w:r w:rsidRPr="00D12840">
        <w:rPr>
          <w:sz w:val="28"/>
          <w:szCs w:val="28"/>
        </w:rPr>
        <w:t xml:space="preserve">Ознайомити до 30 квітня 2020 року (під підпис) </w:t>
      </w:r>
      <w:r w:rsidR="00A65656">
        <w:rPr>
          <w:sz w:val="28"/>
          <w:szCs w:val="28"/>
        </w:rPr>
        <w:t>вчителів-пенсіонерів</w:t>
      </w:r>
      <w:r w:rsidRPr="00D12840">
        <w:rPr>
          <w:sz w:val="28"/>
          <w:szCs w:val="28"/>
        </w:rPr>
        <w:t xml:space="preserve"> заклад</w:t>
      </w:r>
      <w:r w:rsidR="00A65656">
        <w:rPr>
          <w:sz w:val="28"/>
          <w:szCs w:val="28"/>
        </w:rPr>
        <w:t>у</w:t>
      </w:r>
      <w:r w:rsidRPr="00D12840">
        <w:rPr>
          <w:sz w:val="28"/>
          <w:szCs w:val="28"/>
        </w:rPr>
        <w:t xml:space="preserve"> загальної середньої освіти, зі змістом наказу</w:t>
      </w:r>
      <w:r w:rsidR="00A65656">
        <w:rPr>
          <w:sz w:val="28"/>
          <w:szCs w:val="28"/>
        </w:rPr>
        <w:t>.</w:t>
      </w:r>
    </w:p>
    <w:p w:rsidR="00D12840" w:rsidRPr="00D12840" w:rsidRDefault="00D12840" w:rsidP="00D12840">
      <w:pPr>
        <w:pStyle w:val="a5"/>
        <w:numPr>
          <w:ilvl w:val="0"/>
          <w:numId w:val="7"/>
        </w:numPr>
        <w:tabs>
          <w:tab w:val="left" w:pos="1701"/>
        </w:tabs>
        <w:spacing w:line="276" w:lineRule="auto"/>
        <w:ind w:left="709" w:right="-993" w:firstLine="707"/>
        <w:jc w:val="both"/>
        <w:rPr>
          <w:sz w:val="28"/>
          <w:szCs w:val="28"/>
        </w:rPr>
      </w:pPr>
      <w:r w:rsidRPr="00D12840">
        <w:rPr>
          <w:sz w:val="28"/>
          <w:szCs w:val="28"/>
        </w:rPr>
        <w:lastRenderedPageBreak/>
        <w:t xml:space="preserve">Отримати письмову згоду </w:t>
      </w:r>
      <w:r w:rsidR="00A65656">
        <w:rPr>
          <w:sz w:val="28"/>
          <w:szCs w:val="28"/>
        </w:rPr>
        <w:t xml:space="preserve">даних вчителів </w:t>
      </w:r>
      <w:r w:rsidRPr="00D12840">
        <w:rPr>
          <w:sz w:val="28"/>
          <w:szCs w:val="28"/>
        </w:rPr>
        <w:t xml:space="preserve"> на продовження трудових відносин на умовах строкового трудового договору, не пізніше 30 червня 2020 року.</w:t>
      </w:r>
    </w:p>
    <w:p w:rsidR="00D12840" w:rsidRDefault="00D12840" w:rsidP="00D12840">
      <w:pPr>
        <w:spacing w:line="276" w:lineRule="auto"/>
        <w:ind w:left="709" w:right="-993" w:firstLine="707"/>
        <w:jc w:val="both"/>
        <w:rPr>
          <w:sz w:val="28"/>
          <w:szCs w:val="28"/>
          <w:lang w:val="uk-UA"/>
        </w:rPr>
      </w:pPr>
      <w:r>
        <w:rPr>
          <w:sz w:val="28"/>
          <w:szCs w:val="28"/>
          <w:lang w:val="uk-UA"/>
        </w:rPr>
        <w:t xml:space="preserve">4.Припинити безстрокові трудові договори з </w:t>
      </w:r>
      <w:r w:rsidR="00A65656">
        <w:rPr>
          <w:sz w:val="28"/>
          <w:szCs w:val="28"/>
          <w:lang w:val="uk-UA"/>
        </w:rPr>
        <w:t>вчителями-пенсіонерами</w:t>
      </w:r>
      <w:r>
        <w:rPr>
          <w:sz w:val="28"/>
          <w:szCs w:val="28"/>
          <w:lang w:val="uk-UA"/>
        </w:rPr>
        <w:t xml:space="preserve"> заклад</w:t>
      </w:r>
      <w:r w:rsidR="00A65656">
        <w:rPr>
          <w:sz w:val="28"/>
          <w:szCs w:val="28"/>
          <w:lang w:val="uk-UA"/>
        </w:rPr>
        <w:t>у</w:t>
      </w:r>
      <w:r>
        <w:rPr>
          <w:sz w:val="28"/>
          <w:szCs w:val="28"/>
          <w:lang w:val="uk-UA"/>
        </w:rPr>
        <w:t xml:space="preserve"> загальної середньої освіти з  одночасним укладенням з ними строкових трудових договорів на </w:t>
      </w:r>
      <w:r w:rsidR="00A65656">
        <w:rPr>
          <w:sz w:val="28"/>
          <w:szCs w:val="28"/>
          <w:lang w:val="uk-UA"/>
        </w:rPr>
        <w:t>1</w:t>
      </w:r>
      <w:r>
        <w:rPr>
          <w:sz w:val="28"/>
          <w:szCs w:val="28"/>
          <w:lang w:val="uk-UA"/>
        </w:rPr>
        <w:t xml:space="preserve"> р</w:t>
      </w:r>
      <w:r w:rsidR="00A65656">
        <w:rPr>
          <w:sz w:val="28"/>
          <w:szCs w:val="28"/>
          <w:lang w:val="uk-UA"/>
        </w:rPr>
        <w:t>ік</w:t>
      </w:r>
      <w:r>
        <w:rPr>
          <w:sz w:val="28"/>
          <w:szCs w:val="28"/>
          <w:lang w:val="uk-UA"/>
        </w:rPr>
        <w:t>, до 01 липня 2020 року.</w:t>
      </w:r>
    </w:p>
    <w:p w:rsidR="00D12840" w:rsidRDefault="00A65656" w:rsidP="00A65656">
      <w:pPr>
        <w:spacing w:line="276" w:lineRule="auto"/>
        <w:ind w:left="709" w:right="-993" w:firstLine="707"/>
        <w:jc w:val="both"/>
        <w:rPr>
          <w:sz w:val="28"/>
          <w:szCs w:val="28"/>
          <w:lang w:val="uk-UA"/>
        </w:rPr>
      </w:pPr>
      <w:r>
        <w:rPr>
          <w:sz w:val="28"/>
          <w:szCs w:val="28"/>
          <w:lang w:val="uk-UA"/>
        </w:rPr>
        <w:t>5.</w:t>
      </w:r>
      <w:r w:rsidR="00D12840">
        <w:rPr>
          <w:sz w:val="28"/>
          <w:szCs w:val="28"/>
          <w:lang w:val="uk-UA"/>
        </w:rPr>
        <w:t xml:space="preserve">З </w:t>
      </w:r>
      <w:r>
        <w:rPr>
          <w:sz w:val="28"/>
          <w:szCs w:val="28"/>
          <w:lang w:val="uk-UA"/>
        </w:rPr>
        <w:t>вчителями</w:t>
      </w:r>
      <w:r w:rsidR="00D12840">
        <w:rPr>
          <w:sz w:val="28"/>
          <w:szCs w:val="28"/>
          <w:lang w:val="uk-UA"/>
        </w:rPr>
        <w:t xml:space="preserve"> заклад</w:t>
      </w:r>
      <w:r>
        <w:rPr>
          <w:sz w:val="28"/>
          <w:szCs w:val="28"/>
          <w:lang w:val="uk-UA"/>
        </w:rPr>
        <w:t>у</w:t>
      </w:r>
      <w:r w:rsidR="00D12840">
        <w:rPr>
          <w:sz w:val="28"/>
          <w:szCs w:val="28"/>
          <w:lang w:val="uk-UA"/>
        </w:rPr>
        <w:t xml:space="preserve"> загальної середньої освіти, яким виплачується пенсія за віком, продовжити трудові відносини відразу після отримання письмової згоди на продовження трудових відносин на умовах строкового трудового договору, але не пізніше 01 липня 2020 року.</w:t>
      </w:r>
    </w:p>
    <w:p w:rsidR="00D12840" w:rsidRDefault="00D12840" w:rsidP="00A65656">
      <w:pPr>
        <w:spacing w:line="276" w:lineRule="auto"/>
        <w:ind w:right="-993"/>
        <w:jc w:val="both"/>
        <w:rPr>
          <w:sz w:val="28"/>
          <w:szCs w:val="28"/>
          <w:lang w:val="uk-UA"/>
        </w:rPr>
      </w:pPr>
    </w:p>
    <w:p w:rsidR="00D12840" w:rsidRDefault="00A65656" w:rsidP="00A65656">
      <w:pPr>
        <w:spacing w:line="276" w:lineRule="auto"/>
        <w:ind w:left="709" w:right="-993" w:firstLine="707"/>
        <w:jc w:val="both"/>
        <w:rPr>
          <w:sz w:val="28"/>
          <w:szCs w:val="28"/>
          <w:lang w:val="uk-UA"/>
        </w:rPr>
      </w:pPr>
      <w:r>
        <w:rPr>
          <w:sz w:val="28"/>
          <w:szCs w:val="28"/>
          <w:lang w:val="uk-UA"/>
        </w:rPr>
        <w:t>6.</w:t>
      </w:r>
      <w:r w:rsidR="00D12840">
        <w:rPr>
          <w:sz w:val="28"/>
          <w:szCs w:val="28"/>
          <w:lang w:val="uk-UA"/>
        </w:rPr>
        <w:t>У разі ненадання заяви про свою згоду на продовження трудових відносин на умовах строкових договорів, керівника закладу загальної середньої освіти чи працівника навчального закладу має бути звільнено згідно з пунктом 9 частини першої статті 36 Кодексів законів про працю України.</w:t>
      </w:r>
    </w:p>
    <w:p w:rsidR="00D12840" w:rsidRDefault="00D12840" w:rsidP="00D12840">
      <w:pPr>
        <w:spacing w:line="276" w:lineRule="auto"/>
        <w:ind w:left="567"/>
        <w:jc w:val="both"/>
        <w:rPr>
          <w:sz w:val="28"/>
          <w:szCs w:val="28"/>
          <w:lang w:val="uk-UA"/>
        </w:rPr>
      </w:pPr>
    </w:p>
    <w:p w:rsidR="00D12840" w:rsidRPr="00A65656" w:rsidRDefault="00D12840" w:rsidP="00A65656">
      <w:pPr>
        <w:pStyle w:val="a5"/>
        <w:numPr>
          <w:ilvl w:val="0"/>
          <w:numId w:val="9"/>
        </w:numPr>
        <w:spacing w:line="276" w:lineRule="auto"/>
        <w:jc w:val="both"/>
        <w:rPr>
          <w:sz w:val="28"/>
          <w:szCs w:val="28"/>
        </w:rPr>
      </w:pPr>
      <w:r w:rsidRPr="00A65656">
        <w:rPr>
          <w:sz w:val="28"/>
          <w:szCs w:val="28"/>
        </w:rPr>
        <w:t xml:space="preserve"> Контроль за виконанням наказу залишаю за собою.</w:t>
      </w:r>
    </w:p>
    <w:p w:rsidR="00D12840" w:rsidRDefault="00D12840" w:rsidP="00D12840">
      <w:pPr>
        <w:ind w:left="567"/>
        <w:jc w:val="both"/>
        <w:rPr>
          <w:sz w:val="28"/>
          <w:szCs w:val="28"/>
          <w:lang w:val="uk-UA"/>
        </w:rPr>
      </w:pPr>
    </w:p>
    <w:p w:rsidR="00D12840" w:rsidRDefault="00D12840" w:rsidP="00D12840">
      <w:pPr>
        <w:ind w:left="567"/>
        <w:jc w:val="both"/>
        <w:rPr>
          <w:sz w:val="28"/>
          <w:szCs w:val="28"/>
          <w:lang w:val="uk-UA"/>
        </w:rPr>
      </w:pPr>
    </w:p>
    <w:p w:rsidR="00A65656" w:rsidRDefault="00A65656" w:rsidP="00D12840">
      <w:pPr>
        <w:ind w:left="567"/>
        <w:jc w:val="both"/>
        <w:rPr>
          <w:sz w:val="28"/>
          <w:szCs w:val="28"/>
          <w:lang w:val="uk-UA"/>
        </w:rPr>
      </w:pPr>
    </w:p>
    <w:p w:rsidR="00A65656" w:rsidRDefault="00A65656" w:rsidP="00A65656">
      <w:pPr>
        <w:tabs>
          <w:tab w:val="left" w:pos="2100"/>
        </w:tabs>
        <w:ind w:left="567"/>
        <w:jc w:val="both"/>
        <w:rPr>
          <w:sz w:val="28"/>
          <w:szCs w:val="28"/>
          <w:lang w:val="uk-UA"/>
        </w:rPr>
      </w:pPr>
      <w:r>
        <w:rPr>
          <w:sz w:val="28"/>
          <w:szCs w:val="28"/>
          <w:lang w:val="uk-UA"/>
        </w:rPr>
        <w:tab/>
        <w:t>Директор НВК                               Н.П.</w:t>
      </w:r>
      <w:proofErr w:type="spellStart"/>
      <w:r>
        <w:rPr>
          <w:sz w:val="28"/>
          <w:szCs w:val="28"/>
          <w:lang w:val="uk-UA"/>
        </w:rPr>
        <w:t>Калмикова</w:t>
      </w:r>
      <w:proofErr w:type="spellEnd"/>
    </w:p>
    <w:p w:rsidR="00A65656" w:rsidRDefault="00A65656" w:rsidP="00A65656">
      <w:pPr>
        <w:tabs>
          <w:tab w:val="left" w:pos="2100"/>
        </w:tabs>
        <w:ind w:left="567"/>
        <w:jc w:val="both"/>
        <w:rPr>
          <w:sz w:val="28"/>
          <w:szCs w:val="28"/>
          <w:lang w:val="uk-UA"/>
        </w:rPr>
      </w:pPr>
      <w:r>
        <w:rPr>
          <w:sz w:val="28"/>
          <w:szCs w:val="28"/>
          <w:lang w:val="uk-UA"/>
        </w:rPr>
        <w:tab/>
      </w:r>
    </w:p>
    <w:p w:rsidR="00A65656" w:rsidRDefault="00A65656" w:rsidP="00A65656">
      <w:pPr>
        <w:tabs>
          <w:tab w:val="left" w:pos="2100"/>
          <w:tab w:val="left" w:pos="6360"/>
        </w:tabs>
        <w:ind w:left="567"/>
        <w:jc w:val="both"/>
        <w:rPr>
          <w:sz w:val="28"/>
          <w:szCs w:val="28"/>
          <w:lang w:val="uk-UA"/>
        </w:rPr>
      </w:pPr>
      <w:r>
        <w:rPr>
          <w:sz w:val="28"/>
          <w:szCs w:val="28"/>
          <w:lang w:val="uk-UA"/>
        </w:rPr>
        <w:tab/>
        <w:t>З наказом ознайомлені:</w:t>
      </w:r>
      <w:r>
        <w:rPr>
          <w:sz w:val="28"/>
          <w:szCs w:val="28"/>
          <w:lang w:val="uk-UA"/>
        </w:rPr>
        <w:tab/>
        <w:t>Н.Д.</w:t>
      </w:r>
      <w:proofErr w:type="spellStart"/>
      <w:r>
        <w:rPr>
          <w:sz w:val="28"/>
          <w:szCs w:val="28"/>
          <w:lang w:val="uk-UA"/>
        </w:rPr>
        <w:t>Предко</w:t>
      </w:r>
      <w:proofErr w:type="spellEnd"/>
    </w:p>
    <w:p w:rsidR="00A65656" w:rsidRDefault="00A65656" w:rsidP="00A65656">
      <w:pPr>
        <w:tabs>
          <w:tab w:val="left" w:pos="708"/>
          <w:tab w:val="left" w:pos="1416"/>
          <w:tab w:val="left" w:pos="2832"/>
          <w:tab w:val="left" w:pos="3540"/>
          <w:tab w:val="left" w:pos="4248"/>
          <w:tab w:val="left" w:pos="4956"/>
          <w:tab w:val="left" w:pos="5664"/>
        </w:tabs>
        <w:ind w:left="567"/>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М.П.</w:t>
      </w:r>
      <w:proofErr w:type="spellStart"/>
      <w:r>
        <w:rPr>
          <w:sz w:val="28"/>
          <w:szCs w:val="28"/>
          <w:lang w:val="uk-UA"/>
        </w:rPr>
        <w:t>Косьміна</w:t>
      </w:r>
      <w:proofErr w:type="spellEnd"/>
    </w:p>
    <w:p w:rsidR="00A65656" w:rsidRDefault="00A65656" w:rsidP="00A65656">
      <w:pPr>
        <w:tabs>
          <w:tab w:val="left" w:pos="708"/>
          <w:tab w:val="left" w:pos="1416"/>
          <w:tab w:val="left" w:pos="2832"/>
          <w:tab w:val="left" w:pos="3540"/>
          <w:tab w:val="left" w:pos="4248"/>
          <w:tab w:val="left" w:pos="4956"/>
          <w:tab w:val="left" w:pos="5664"/>
        </w:tabs>
        <w:ind w:left="567"/>
        <w:jc w:val="both"/>
        <w:rPr>
          <w:sz w:val="28"/>
          <w:szCs w:val="28"/>
          <w:lang w:val="uk-UA"/>
        </w:rPr>
      </w:pPr>
      <w:r>
        <w:rPr>
          <w:sz w:val="28"/>
          <w:szCs w:val="28"/>
          <w:lang w:val="uk-UA"/>
        </w:rPr>
        <w:t xml:space="preserve">                                                                             Т.М.</w:t>
      </w:r>
      <w:proofErr w:type="spellStart"/>
      <w:r>
        <w:rPr>
          <w:sz w:val="28"/>
          <w:szCs w:val="28"/>
          <w:lang w:val="uk-UA"/>
        </w:rPr>
        <w:t>Нагорна-Колчина</w:t>
      </w:r>
      <w:proofErr w:type="spellEnd"/>
      <w:r>
        <w:rPr>
          <w:sz w:val="28"/>
          <w:szCs w:val="28"/>
          <w:lang w:val="uk-UA"/>
        </w:rPr>
        <w:t xml:space="preserve"> </w:t>
      </w:r>
    </w:p>
    <w:p w:rsidR="00A65656" w:rsidRDefault="00063E00" w:rsidP="00063E00">
      <w:pPr>
        <w:tabs>
          <w:tab w:val="left" w:pos="6390"/>
        </w:tabs>
        <w:ind w:left="567"/>
        <w:jc w:val="both"/>
        <w:rPr>
          <w:sz w:val="28"/>
          <w:szCs w:val="28"/>
          <w:lang w:val="uk-UA"/>
        </w:rPr>
      </w:pPr>
      <w:r>
        <w:rPr>
          <w:sz w:val="28"/>
          <w:szCs w:val="28"/>
          <w:lang w:val="uk-UA"/>
        </w:rPr>
        <w:tab/>
        <w:t>О.В.Лаховська</w:t>
      </w: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p w:rsidR="00D12840" w:rsidRDefault="00D12840" w:rsidP="00D12840">
      <w:pPr>
        <w:tabs>
          <w:tab w:val="left" w:pos="567"/>
        </w:tabs>
        <w:ind w:left="567"/>
        <w:jc w:val="both"/>
        <w:rPr>
          <w:sz w:val="28"/>
          <w:szCs w:val="28"/>
          <w:lang w:val="uk-UA"/>
        </w:rPr>
      </w:pPr>
    </w:p>
    <w:sectPr w:rsidR="00D12840" w:rsidSect="008F0332">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32D4"/>
    <w:multiLevelType w:val="hybridMultilevel"/>
    <w:tmpl w:val="5E38F160"/>
    <w:lvl w:ilvl="0" w:tplc="3D542360">
      <w:start w:val="7"/>
      <w:numFmt w:val="decimal"/>
      <w:lvlText w:val="%1."/>
      <w:lvlJc w:val="left"/>
      <w:pPr>
        <w:ind w:left="2484" w:hanging="360"/>
      </w:pPr>
      <w:rPr>
        <w:rFonts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1">
    <w:nsid w:val="1AE7546E"/>
    <w:multiLevelType w:val="hybridMultilevel"/>
    <w:tmpl w:val="A7E8D83A"/>
    <w:lvl w:ilvl="0" w:tplc="54DE50D0">
      <w:numFmt w:val="bullet"/>
      <w:lvlText w:val="-"/>
      <w:lvlJc w:val="left"/>
      <w:pPr>
        <w:ind w:left="177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E153E5C"/>
    <w:multiLevelType w:val="hybridMultilevel"/>
    <w:tmpl w:val="057CC6CC"/>
    <w:lvl w:ilvl="0" w:tplc="66648280">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nsid w:val="23A65E33"/>
    <w:multiLevelType w:val="hybridMultilevel"/>
    <w:tmpl w:val="614E4158"/>
    <w:lvl w:ilvl="0" w:tplc="05A2594E">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4">
    <w:nsid w:val="4D3A7944"/>
    <w:multiLevelType w:val="hybridMultilevel"/>
    <w:tmpl w:val="71321FF2"/>
    <w:lvl w:ilvl="0" w:tplc="D18ECF74">
      <w:start w:val="1"/>
      <w:numFmt w:val="decimal"/>
      <w:lvlText w:val="%1."/>
      <w:lvlJc w:val="left"/>
      <w:pPr>
        <w:ind w:left="1065"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27E695A"/>
    <w:multiLevelType w:val="hybridMultilevel"/>
    <w:tmpl w:val="F3B03E3A"/>
    <w:lvl w:ilvl="0" w:tplc="81F2C632">
      <w:start w:val="2"/>
      <w:numFmt w:val="decimal"/>
      <w:lvlText w:val="%1."/>
      <w:lvlJc w:val="left"/>
      <w:pPr>
        <w:ind w:left="1776" w:hanging="360"/>
      </w:pPr>
      <w:rPr>
        <w:rFonts w:hint="default"/>
      </w:rPr>
    </w:lvl>
    <w:lvl w:ilvl="1" w:tplc="04220019">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6">
    <w:nsid w:val="682E753E"/>
    <w:multiLevelType w:val="hybridMultilevel"/>
    <w:tmpl w:val="36BE84FC"/>
    <w:lvl w:ilvl="0" w:tplc="9D3467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B9376D"/>
    <w:multiLevelType w:val="multilevel"/>
    <w:tmpl w:val="53C0611E"/>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nsid w:val="79045E5E"/>
    <w:multiLevelType w:val="hybridMultilevel"/>
    <w:tmpl w:val="7E74A48E"/>
    <w:lvl w:ilvl="0" w:tplc="313C1538">
      <w:start w:val="6"/>
      <w:numFmt w:val="decimal"/>
      <w:lvlText w:val="%1."/>
      <w:lvlJc w:val="left"/>
      <w:pPr>
        <w:ind w:left="1776" w:hanging="360"/>
      </w:pPr>
      <w:rPr>
        <w:rFonts w:hint="default"/>
      </w:rPr>
    </w:lvl>
    <w:lvl w:ilvl="1" w:tplc="04220019">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27132"/>
    <w:rsid w:val="00063E00"/>
    <w:rsid w:val="000736E9"/>
    <w:rsid w:val="000D67F5"/>
    <w:rsid w:val="001202FA"/>
    <w:rsid w:val="001208F7"/>
    <w:rsid w:val="00120B3F"/>
    <w:rsid w:val="00126E16"/>
    <w:rsid w:val="00162241"/>
    <w:rsid w:val="001847C2"/>
    <w:rsid w:val="001C7F99"/>
    <w:rsid w:val="001D3606"/>
    <w:rsid w:val="001F48C5"/>
    <w:rsid w:val="00227132"/>
    <w:rsid w:val="00234605"/>
    <w:rsid w:val="002A41AC"/>
    <w:rsid w:val="002E2540"/>
    <w:rsid w:val="002E31B2"/>
    <w:rsid w:val="003468FF"/>
    <w:rsid w:val="00350AEA"/>
    <w:rsid w:val="00351AE7"/>
    <w:rsid w:val="00352E6A"/>
    <w:rsid w:val="00390334"/>
    <w:rsid w:val="003D3712"/>
    <w:rsid w:val="004562A9"/>
    <w:rsid w:val="00555A34"/>
    <w:rsid w:val="00583018"/>
    <w:rsid w:val="005C1A88"/>
    <w:rsid w:val="005E33A7"/>
    <w:rsid w:val="00611651"/>
    <w:rsid w:val="0064150E"/>
    <w:rsid w:val="006474A2"/>
    <w:rsid w:val="006B37C2"/>
    <w:rsid w:val="006C18DE"/>
    <w:rsid w:val="007508A3"/>
    <w:rsid w:val="00751B5C"/>
    <w:rsid w:val="00752FDA"/>
    <w:rsid w:val="0076534F"/>
    <w:rsid w:val="007C7F2D"/>
    <w:rsid w:val="008273A7"/>
    <w:rsid w:val="008277BF"/>
    <w:rsid w:val="008B2224"/>
    <w:rsid w:val="008F0332"/>
    <w:rsid w:val="00907E7A"/>
    <w:rsid w:val="00954581"/>
    <w:rsid w:val="00962675"/>
    <w:rsid w:val="00994183"/>
    <w:rsid w:val="009B010C"/>
    <w:rsid w:val="009B56F9"/>
    <w:rsid w:val="009C120D"/>
    <w:rsid w:val="009E5459"/>
    <w:rsid w:val="00A12B23"/>
    <w:rsid w:val="00A5497A"/>
    <w:rsid w:val="00A65656"/>
    <w:rsid w:val="00A8378F"/>
    <w:rsid w:val="00A970CB"/>
    <w:rsid w:val="00B35A08"/>
    <w:rsid w:val="00B36D00"/>
    <w:rsid w:val="00BA7176"/>
    <w:rsid w:val="00BB6EA9"/>
    <w:rsid w:val="00BE1FF1"/>
    <w:rsid w:val="00BE288A"/>
    <w:rsid w:val="00BE63B3"/>
    <w:rsid w:val="00C53D41"/>
    <w:rsid w:val="00C61811"/>
    <w:rsid w:val="00C62239"/>
    <w:rsid w:val="00CA5924"/>
    <w:rsid w:val="00CE21C4"/>
    <w:rsid w:val="00CF6513"/>
    <w:rsid w:val="00D12840"/>
    <w:rsid w:val="00D358D6"/>
    <w:rsid w:val="00D369CC"/>
    <w:rsid w:val="00D724A8"/>
    <w:rsid w:val="00DB6229"/>
    <w:rsid w:val="00DE07D6"/>
    <w:rsid w:val="00DE4759"/>
    <w:rsid w:val="00DF1F45"/>
    <w:rsid w:val="00E418BB"/>
    <w:rsid w:val="00EA6260"/>
    <w:rsid w:val="00EE222C"/>
    <w:rsid w:val="00F02386"/>
    <w:rsid w:val="00F03FE5"/>
    <w:rsid w:val="00F411D8"/>
    <w:rsid w:val="00F43983"/>
    <w:rsid w:val="00F77773"/>
    <w:rsid w:val="00FF49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11"/>
    <w:pPr>
      <w:keepNext/>
      <w:ind w:firstLine="851"/>
      <w:jc w:val="both"/>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27132"/>
    <w:pPr>
      <w:widowControl w:val="0"/>
      <w:snapToGrid w:val="0"/>
      <w:spacing w:after="0" w:line="240" w:lineRule="auto"/>
      <w:ind w:firstLine="540"/>
      <w:jc w:val="both"/>
    </w:pPr>
    <w:rPr>
      <w:rFonts w:ascii="Arial" w:eastAsia="Times New Roman" w:hAnsi="Arial" w:cs="Times New Roman"/>
      <w:sz w:val="16"/>
      <w:szCs w:val="20"/>
      <w:lang w:val="uk-UA" w:eastAsia="ru-RU"/>
    </w:rPr>
  </w:style>
  <w:style w:type="paragraph" w:styleId="a3">
    <w:name w:val="Balloon Text"/>
    <w:basedOn w:val="a"/>
    <w:link w:val="a4"/>
    <w:uiPriority w:val="99"/>
    <w:semiHidden/>
    <w:unhideWhenUsed/>
    <w:rsid w:val="00227132"/>
    <w:rPr>
      <w:rFonts w:ascii="Tahoma" w:hAnsi="Tahoma" w:cs="Tahoma"/>
      <w:sz w:val="16"/>
      <w:szCs w:val="16"/>
    </w:rPr>
  </w:style>
  <w:style w:type="character" w:customStyle="1" w:styleId="a4">
    <w:name w:val="Текст выноски Знак"/>
    <w:basedOn w:val="a0"/>
    <w:link w:val="a3"/>
    <w:uiPriority w:val="99"/>
    <w:semiHidden/>
    <w:rsid w:val="00227132"/>
    <w:rPr>
      <w:rFonts w:ascii="Tahoma" w:eastAsia="Times New Roman" w:hAnsi="Tahoma" w:cs="Tahoma"/>
      <w:sz w:val="16"/>
      <w:szCs w:val="16"/>
      <w:lang w:eastAsia="ru-RU"/>
    </w:rPr>
  </w:style>
  <w:style w:type="character" w:customStyle="1" w:styleId="10">
    <w:name w:val="Заголовок 1 Знак"/>
    <w:basedOn w:val="a0"/>
    <w:link w:val="1"/>
    <w:rsid w:val="00C61811"/>
    <w:rPr>
      <w:rFonts w:ascii="Times New Roman" w:eastAsia="Times New Roman" w:hAnsi="Times New Roman" w:cs="Times New Roman"/>
      <w:sz w:val="32"/>
      <w:szCs w:val="20"/>
      <w:lang w:val="uk-UA" w:eastAsia="ru-RU"/>
    </w:rPr>
  </w:style>
  <w:style w:type="paragraph" w:styleId="a5">
    <w:name w:val="List Paragraph"/>
    <w:basedOn w:val="a"/>
    <w:uiPriority w:val="34"/>
    <w:qFormat/>
    <w:rsid w:val="00C61811"/>
    <w:pPr>
      <w:ind w:left="720"/>
      <w:contextualSpacing/>
    </w:pPr>
    <w:rPr>
      <w:sz w:val="20"/>
      <w:szCs w:val="20"/>
      <w:lang w:val="uk-UA"/>
    </w:rPr>
  </w:style>
  <w:style w:type="paragraph" w:customStyle="1" w:styleId="2">
    <w:name w:val="Обычный2"/>
    <w:rsid w:val="00C61811"/>
    <w:pPr>
      <w:widowControl w:val="0"/>
      <w:snapToGrid w:val="0"/>
      <w:spacing w:after="0" w:line="240" w:lineRule="auto"/>
      <w:ind w:firstLine="540"/>
      <w:jc w:val="both"/>
    </w:pPr>
    <w:rPr>
      <w:rFonts w:ascii="Arial" w:eastAsia="Times New Roman" w:hAnsi="Arial" w:cs="Times New Roman"/>
      <w:sz w:val="16"/>
      <w:szCs w:val="20"/>
      <w:lang w:val="uk-UA" w:eastAsia="ru-RU"/>
    </w:rPr>
  </w:style>
  <w:style w:type="table" w:styleId="a6">
    <w:name w:val="Table Grid"/>
    <w:basedOn w:val="a1"/>
    <w:uiPriority w:val="59"/>
    <w:rsid w:val="002E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202FA"/>
    <w:pPr>
      <w:spacing w:before="100" w:beforeAutospacing="1" w:after="100" w:afterAutospacing="1"/>
    </w:pPr>
    <w:rPr>
      <w:lang w:val="uk-UA" w:eastAsia="uk-UA"/>
    </w:rPr>
  </w:style>
  <w:style w:type="paragraph" w:customStyle="1" w:styleId="12">
    <w:name w:val="Абзац списка1"/>
    <w:basedOn w:val="a"/>
    <w:rsid w:val="00A5497A"/>
    <w:pPr>
      <w:spacing w:after="160" w:line="256" w:lineRule="auto"/>
      <w:ind w:left="720"/>
    </w:pPr>
    <w:rPr>
      <w:rFonts w:ascii="Calibri" w:eastAsia="Calibri" w:hAnsi="Calibri"/>
      <w:sz w:val="22"/>
      <w:szCs w:val="22"/>
      <w:lang w:eastAsia="en-US"/>
    </w:rPr>
  </w:style>
  <w:style w:type="paragraph" w:styleId="a8">
    <w:name w:val="No Spacing"/>
    <w:uiPriority w:val="1"/>
    <w:qFormat/>
    <w:rsid w:val="002E254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50303487">
      <w:bodyDiv w:val="1"/>
      <w:marLeft w:val="0"/>
      <w:marRight w:val="0"/>
      <w:marTop w:val="0"/>
      <w:marBottom w:val="0"/>
      <w:divBdr>
        <w:top w:val="none" w:sz="0" w:space="0" w:color="auto"/>
        <w:left w:val="none" w:sz="0" w:space="0" w:color="auto"/>
        <w:bottom w:val="none" w:sz="0" w:space="0" w:color="auto"/>
        <w:right w:val="none" w:sz="0" w:space="0" w:color="auto"/>
      </w:divBdr>
    </w:div>
    <w:div w:id="419641616">
      <w:bodyDiv w:val="1"/>
      <w:marLeft w:val="0"/>
      <w:marRight w:val="0"/>
      <w:marTop w:val="0"/>
      <w:marBottom w:val="0"/>
      <w:divBdr>
        <w:top w:val="none" w:sz="0" w:space="0" w:color="auto"/>
        <w:left w:val="none" w:sz="0" w:space="0" w:color="auto"/>
        <w:bottom w:val="none" w:sz="0" w:space="0" w:color="auto"/>
        <w:right w:val="none" w:sz="0" w:space="0" w:color="auto"/>
      </w:divBdr>
    </w:div>
    <w:div w:id="845940009">
      <w:bodyDiv w:val="1"/>
      <w:marLeft w:val="0"/>
      <w:marRight w:val="0"/>
      <w:marTop w:val="0"/>
      <w:marBottom w:val="0"/>
      <w:divBdr>
        <w:top w:val="none" w:sz="0" w:space="0" w:color="auto"/>
        <w:left w:val="none" w:sz="0" w:space="0" w:color="auto"/>
        <w:bottom w:val="none" w:sz="0" w:space="0" w:color="auto"/>
        <w:right w:val="none" w:sz="0" w:space="0" w:color="auto"/>
      </w:divBdr>
    </w:div>
    <w:div w:id="1183209778">
      <w:bodyDiv w:val="1"/>
      <w:marLeft w:val="0"/>
      <w:marRight w:val="0"/>
      <w:marTop w:val="0"/>
      <w:marBottom w:val="0"/>
      <w:divBdr>
        <w:top w:val="none" w:sz="0" w:space="0" w:color="auto"/>
        <w:left w:val="none" w:sz="0" w:space="0" w:color="auto"/>
        <w:bottom w:val="none" w:sz="0" w:space="0" w:color="auto"/>
        <w:right w:val="none" w:sz="0" w:space="0" w:color="auto"/>
      </w:divBdr>
    </w:div>
    <w:div w:id="1315135626">
      <w:bodyDiv w:val="1"/>
      <w:marLeft w:val="0"/>
      <w:marRight w:val="0"/>
      <w:marTop w:val="0"/>
      <w:marBottom w:val="0"/>
      <w:divBdr>
        <w:top w:val="none" w:sz="0" w:space="0" w:color="auto"/>
        <w:left w:val="none" w:sz="0" w:space="0" w:color="auto"/>
        <w:bottom w:val="none" w:sz="0" w:space="0" w:color="auto"/>
        <w:right w:val="none" w:sz="0" w:space="0" w:color="auto"/>
      </w:divBdr>
    </w:div>
    <w:div w:id="1387725003">
      <w:bodyDiv w:val="1"/>
      <w:marLeft w:val="0"/>
      <w:marRight w:val="0"/>
      <w:marTop w:val="0"/>
      <w:marBottom w:val="0"/>
      <w:divBdr>
        <w:top w:val="none" w:sz="0" w:space="0" w:color="auto"/>
        <w:left w:val="none" w:sz="0" w:space="0" w:color="auto"/>
        <w:bottom w:val="none" w:sz="0" w:space="0" w:color="auto"/>
        <w:right w:val="none" w:sz="0" w:space="0" w:color="auto"/>
      </w:divBdr>
    </w:div>
    <w:div w:id="1502962523">
      <w:bodyDiv w:val="1"/>
      <w:marLeft w:val="0"/>
      <w:marRight w:val="0"/>
      <w:marTop w:val="0"/>
      <w:marBottom w:val="0"/>
      <w:divBdr>
        <w:top w:val="none" w:sz="0" w:space="0" w:color="auto"/>
        <w:left w:val="none" w:sz="0" w:space="0" w:color="auto"/>
        <w:bottom w:val="none" w:sz="0" w:space="0" w:color="auto"/>
        <w:right w:val="none" w:sz="0" w:space="0" w:color="auto"/>
      </w:divBdr>
    </w:div>
    <w:div w:id="1628773596">
      <w:bodyDiv w:val="1"/>
      <w:marLeft w:val="0"/>
      <w:marRight w:val="0"/>
      <w:marTop w:val="0"/>
      <w:marBottom w:val="0"/>
      <w:divBdr>
        <w:top w:val="none" w:sz="0" w:space="0" w:color="auto"/>
        <w:left w:val="none" w:sz="0" w:space="0" w:color="auto"/>
        <w:bottom w:val="none" w:sz="0" w:space="0" w:color="auto"/>
        <w:right w:val="none" w:sz="0" w:space="0" w:color="auto"/>
      </w:divBdr>
    </w:div>
    <w:div w:id="1740782688">
      <w:bodyDiv w:val="1"/>
      <w:marLeft w:val="0"/>
      <w:marRight w:val="0"/>
      <w:marTop w:val="0"/>
      <w:marBottom w:val="0"/>
      <w:divBdr>
        <w:top w:val="none" w:sz="0" w:space="0" w:color="auto"/>
        <w:left w:val="none" w:sz="0" w:space="0" w:color="auto"/>
        <w:bottom w:val="none" w:sz="0" w:space="0" w:color="auto"/>
        <w:right w:val="none" w:sz="0" w:space="0" w:color="auto"/>
      </w:divBdr>
    </w:div>
    <w:div w:id="18175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E2E02-08CF-491F-9224-5E884C30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1663</Words>
  <Characters>948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2020-05-06T06:09:00Z</cp:lastPrinted>
  <dcterms:created xsi:type="dcterms:W3CDTF">2020-04-28T06:29:00Z</dcterms:created>
  <dcterms:modified xsi:type="dcterms:W3CDTF">2020-05-06T06:09:00Z</dcterms:modified>
</cp:coreProperties>
</file>