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58" w:rsidRPr="00853F58" w:rsidRDefault="00853F58" w:rsidP="00853F58">
      <w:pPr>
        <w:pStyle w:val="11"/>
        <w:widowControl/>
        <w:ind w:firstLine="0"/>
        <w:jc w:val="center"/>
        <w:rPr>
          <w:rFonts w:ascii="UkrainianKudriashov" w:hAnsi="UkrainianKudriashov"/>
          <w:b/>
          <w:sz w:val="28"/>
          <w:szCs w:val="28"/>
        </w:rPr>
      </w:pPr>
      <w:r w:rsidRPr="00853F58">
        <w:rPr>
          <w:rFonts w:ascii="UkrainianKudriashov" w:hAnsi="UkrainianKudriashov"/>
          <w:b/>
          <w:noProof/>
          <w:sz w:val="28"/>
          <w:szCs w:val="28"/>
          <w:lang w:eastAsia="uk-UA"/>
        </w:rPr>
        <w:drawing>
          <wp:inline distT="0" distB="0" distL="0" distR="0">
            <wp:extent cx="4762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76250" cy="657225"/>
                    </a:xfrm>
                    <a:prstGeom prst="rect">
                      <a:avLst/>
                    </a:prstGeom>
                    <a:noFill/>
                    <a:ln w="9525">
                      <a:noFill/>
                      <a:miter lim="800000"/>
                      <a:headEnd/>
                      <a:tailEnd/>
                    </a:ln>
                  </pic:spPr>
                </pic:pic>
              </a:graphicData>
            </a:graphic>
          </wp:inline>
        </w:drawing>
      </w:r>
    </w:p>
    <w:p w:rsidR="00853F58" w:rsidRPr="00853F58" w:rsidRDefault="00853F58" w:rsidP="00853F58">
      <w:pPr>
        <w:pStyle w:val="11"/>
        <w:widowControl/>
        <w:ind w:firstLine="0"/>
        <w:jc w:val="center"/>
        <w:rPr>
          <w:rFonts w:ascii="UkrainianKudriashov" w:hAnsi="UkrainianKudriashov"/>
          <w:b/>
          <w:sz w:val="28"/>
          <w:szCs w:val="28"/>
        </w:rPr>
      </w:pPr>
    </w:p>
    <w:tbl>
      <w:tblPr>
        <w:tblW w:w="0" w:type="auto"/>
        <w:tblInd w:w="70" w:type="dxa"/>
        <w:tblBorders>
          <w:bottom w:val="double" w:sz="12" w:space="0" w:color="auto"/>
        </w:tblBorders>
        <w:tblLayout w:type="fixed"/>
        <w:tblCellMar>
          <w:left w:w="70" w:type="dxa"/>
          <w:right w:w="70" w:type="dxa"/>
        </w:tblCellMar>
        <w:tblLook w:val="04A0"/>
      </w:tblPr>
      <w:tblGrid>
        <w:gridCol w:w="9840"/>
      </w:tblGrid>
      <w:tr w:rsidR="00853F58" w:rsidRPr="00853F58" w:rsidTr="00853F58">
        <w:trPr>
          <w:trHeight w:val="1385"/>
        </w:trPr>
        <w:tc>
          <w:tcPr>
            <w:tcW w:w="9840" w:type="dxa"/>
            <w:tcBorders>
              <w:top w:val="nil"/>
              <w:left w:val="nil"/>
              <w:bottom w:val="nil"/>
              <w:right w:val="nil"/>
            </w:tcBorders>
          </w:tcPr>
          <w:p w:rsidR="00853F58" w:rsidRPr="00853F58" w:rsidRDefault="00853F58">
            <w:pPr>
              <w:pStyle w:val="11"/>
              <w:widowControl/>
              <w:spacing w:line="276" w:lineRule="auto"/>
              <w:ind w:firstLine="0"/>
              <w:jc w:val="center"/>
              <w:rPr>
                <w:rFonts w:ascii="Times New Roman" w:hAnsi="Times New Roman"/>
                <w:b/>
                <w:sz w:val="28"/>
                <w:szCs w:val="28"/>
                <w:lang w:val="ru-RU"/>
              </w:rPr>
            </w:pPr>
            <w:r w:rsidRPr="00853F58">
              <w:rPr>
                <w:rFonts w:ascii="Times New Roman" w:hAnsi="Times New Roman"/>
                <w:b/>
                <w:sz w:val="28"/>
                <w:szCs w:val="28"/>
                <w:lang w:val="ru-RU"/>
              </w:rPr>
              <w:t>КИЇВСЬКА ОБЛАСТЬ</w:t>
            </w:r>
          </w:p>
          <w:p w:rsidR="00853F58" w:rsidRPr="00853F58" w:rsidRDefault="00853F58">
            <w:pPr>
              <w:pStyle w:val="11"/>
              <w:widowControl/>
              <w:spacing w:line="276" w:lineRule="auto"/>
              <w:ind w:firstLine="0"/>
              <w:jc w:val="center"/>
              <w:rPr>
                <w:rFonts w:ascii="Times New Roman" w:hAnsi="Times New Roman"/>
                <w:b/>
                <w:sz w:val="28"/>
                <w:szCs w:val="28"/>
                <w:lang w:val="ru-RU"/>
              </w:rPr>
            </w:pPr>
            <w:r w:rsidRPr="00853F58">
              <w:rPr>
                <w:rFonts w:ascii="Times New Roman" w:hAnsi="Times New Roman"/>
                <w:b/>
                <w:sz w:val="28"/>
                <w:szCs w:val="28"/>
                <w:lang w:val="ru-RU"/>
              </w:rPr>
              <w:t>БАРИШІВСЬКИЙ НАВЧАЛЬНО-ВИХОВНИЙ КОМПЛЕКС</w:t>
            </w:r>
          </w:p>
          <w:p w:rsidR="00853F58" w:rsidRPr="00853F58" w:rsidRDefault="00853F58">
            <w:pPr>
              <w:pStyle w:val="11"/>
              <w:widowControl/>
              <w:spacing w:line="276" w:lineRule="auto"/>
              <w:ind w:firstLine="0"/>
              <w:jc w:val="center"/>
              <w:rPr>
                <w:rFonts w:ascii="Times New Roman" w:hAnsi="Times New Roman"/>
                <w:b/>
                <w:sz w:val="28"/>
                <w:szCs w:val="28"/>
                <w:lang w:val="ru-RU"/>
              </w:rPr>
            </w:pPr>
            <w:r w:rsidRPr="00853F58">
              <w:rPr>
                <w:rFonts w:ascii="Times New Roman" w:hAnsi="Times New Roman"/>
                <w:b/>
                <w:sz w:val="28"/>
                <w:szCs w:val="28"/>
                <w:lang w:val="ru-RU"/>
              </w:rPr>
              <w:t>«ГІМНАЗІЯ –  ЗАГАЛЬНООСВІТНЯ ШКОЛА І-ІІІ СТУПЕНІ</w:t>
            </w:r>
            <w:proofErr w:type="gramStart"/>
            <w:r w:rsidRPr="00853F58">
              <w:rPr>
                <w:rFonts w:ascii="Times New Roman" w:hAnsi="Times New Roman"/>
                <w:b/>
                <w:sz w:val="28"/>
                <w:szCs w:val="28"/>
                <w:lang w:val="ru-RU"/>
              </w:rPr>
              <w:t>В</w:t>
            </w:r>
            <w:proofErr w:type="gramEnd"/>
            <w:r w:rsidRPr="00853F58">
              <w:rPr>
                <w:rFonts w:ascii="Times New Roman" w:hAnsi="Times New Roman"/>
                <w:b/>
                <w:sz w:val="28"/>
                <w:szCs w:val="28"/>
                <w:lang w:val="ru-RU"/>
              </w:rPr>
              <w:t>»</w:t>
            </w:r>
          </w:p>
          <w:p w:rsidR="00853F58" w:rsidRPr="00853F58" w:rsidRDefault="00853F58">
            <w:pPr>
              <w:pStyle w:val="11"/>
              <w:widowControl/>
              <w:spacing w:line="276" w:lineRule="auto"/>
              <w:ind w:firstLine="0"/>
              <w:jc w:val="center"/>
              <w:rPr>
                <w:rFonts w:ascii="Times New Roman" w:hAnsi="Times New Roman"/>
                <w:b/>
                <w:sz w:val="28"/>
                <w:szCs w:val="28"/>
                <w:lang w:val="ru-RU"/>
              </w:rPr>
            </w:pPr>
          </w:p>
          <w:p w:rsidR="00853F58" w:rsidRPr="00853F58" w:rsidRDefault="00853F58">
            <w:pPr>
              <w:pStyle w:val="11"/>
              <w:widowControl/>
              <w:spacing w:line="276" w:lineRule="auto"/>
              <w:ind w:firstLine="0"/>
              <w:jc w:val="center"/>
              <w:rPr>
                <w:rFonts w:ascii="Times New Roman" w:hAnsi="Times New Roman"/>
                <w:b/>
                <w:sz w:val="28"/>
                <w:szCs w:val="28"/>
                <w:lang w:val="ru-RU"/>
              </w:rPr>
            </w:pPr>
            <w:r w:rsidRPr="00853F58">
              <w:rPr>
                <w:rFonts w:ascii="Times New Roman" w:hAnsi="Times New Roman"/>
                <w:b/>
                <w:sz w:val="28"/>
                <w:szCs w:val="28"/>
                <w:lang w:val="ru-RU"/>
              </w:rPr>
              <w:t xml:space="preserve">Н А К А </w:t>
            </w:r>
            <w:proofErr w:type="gramStart"/>
            <w:r w:rsidRPr="00853F58">
              <w:rPr>
                <w:rFonts w:ascii="Times New Roman" w:hAnsi="Times New Roman"/>
                <w:b/>
                <w:sz w:val="28"/>
                <w:szCs w:val="28"/>
                <w:lang w:val="ru-RU"/>
              </w:rPr>
              <w:t>З</w:t>
            </w:r>
            <w:proofErr w:type="gramEnd"/>
          </w:p>
          <w:p w:rsidR="00853F58" w:rsidRPr="00853F58" w:rsidRDefault="00853F58">
            <w:pPr>
              <w:pStyle w:val="11"/>
              <w:widowControl/>
              <w:spacing w:line="276" w:lineRule="auto"/>
              <w:ind w:firstLine="0"/>
              <w:jc w:val="center"/>
              <w:rPr>
                <w:rFonts w:ascii="Times New Roman" w:hAnsi="Times New Roman"/>
                <w:b/>
                <w:sz w:val="28"/>
                <w:szCs w:val="28"/>
                <w:lang w:val="ru-RU"/>
              </w:rPr>
            </w:pPr>
          </w:p>
          <w:p w:rsidR="00853F58" w:rsidRPr="00853F58" w:rsidRDefault="00853F58">
            <w:pPr>
              <w:pStyle w:val="11"/>
              <w:widowControl/>
              <w:spacing w:line="276" w:lineRule="auto"/>
              <w:ind w:firstLine="0"/>
              <w:jc w:val="center"/>
              <w:rPr>
                <w:rFonts w:ascii="Times New Roman" w:hAnsi="Times New Roman"/>
                <w:b/>
                <w:sz w:val="28"/>
                <w:szCs w:val="28"/>
                <w:lang w:val="ru-RU"/>
              </w:rPr>
            </w:pPr>
            <w:proofErr w:type="spellStart"/>
            <w:r w:rsidRPr="00853F58">
              <w:rPr>
                <w:rFonts w:ascii="Times New Roman" w:hAnsi="Times New Roman"/>
                <w:b/>
                <w:sz w:val="28"/>
                <w:szCs w:val="28"/>
                <w:lang w:val="ru-RU"/>
              </w:rPr>
              <w:t>смт</w:t>
            </w:r>
            <w:proofErr w:type="gramStart"/>
            <w:r w:rsidRPr="00853F58">
              <w:rPr>
                <w:rFonts w:ascii="Times New Roman" w:hAnsi="Times New Roman"/>
                <w:b/>
                <w:sz w:val="28"/>
                <w:szCs w:val="28"/>
                <w:lang w:val="ru-RU"/>
              </w:rPr>
              <w:t>.Б</w:t>
            </w:r>
            <w:proofErr w:type="gramEnd"/>
            <w:r w:rsidRPr="00853F58">
              <w:rPr>
                <w:rFonts w:ascii="Times New Roman" w:hAnsi="Times New Roman"/>
                <w:b/>
                <w:sz w:val="28"/>
                <w:szCs w:val="28"/>
                <w:lang w:val="ru-RU"/>
              </w:rPr>
              <w:t>аришівка</w:t>
            </w:r>
            <w:proofErr w:type="spellEnd"/>
          </w:p>
        </w:tc>
      </w:tr>
    </w:tbl>
    <w:p w:rsidR="00853F58" w:rsidRPr="00853F58" w:rsidRDefault="00853F58" w:rsidP="00853F58">
      <w:pPr>
        <w:pStyle w:val="11"/>
        <w:widowControl/>
        <w:ind w:firstLine="0"/>
        <w:rPr>
          <w:rFonts w:ascii="Times New Roman" w:hAnsi="Times New Roman"/>
          <w:sz w:val="28"/>
          <w:szCs w:val="28"/>
        </w:rPr>
      </w:pPr>
    </w:p>
    <w:tbl>
      <w:tblPr>
        <w:tblW w:w="0" w:type="auto"/>
        <w:tblInd w:w="70" w:type="dxa"/>
        <w:tblLayout w:type="fixed"/>
        <w:tblCellMar>
          <w:left w:w="70" w:type="dxa"/>
          <w:right w:w="70" w:type="dxa"/>
        </w:tblCellMar>
        <w:tblLook w:val="04A0"/>
      </w:tblPr>
      <w:tblGrid>
        <w:gridCol w:w="4820"/>
        <w:gridCol w:w="5260"/>
      </w:tblGrid>
      <w:tr w:rsidR="00853F58" w:rsidRPr="00853F58" w:rsidTr="00853F58">
        <w:trPr>
          <w:trHeight w:val="393"/>
        </w:trPr>
        <w:tc>
          <w:tcPr>
            <w:tcW w:w="4820" w:type="dxa"/>
            <w:hideMark/>
          </w:tcPr>
          <w:p w:rsidR="00853F58" w:rsidRPr="00853F58" w:rsidRDefault="00853F58" w:rsidP="00853F58">
            <w:pPr>
              <w:pStyle w:val="11"/>
              <w:widowControl/>
              <w:spacing w:line="276" w:lineRule="auto"/>
              <w:ind w:right="-70" w:firstLine="0"/>
              <w:jc w:val="left"/>
              <w:rPr>
                <w:rFonts w:ascii="Times New Roman" w:hAnsi="Times New Roman"/>
                <w:b/>
                <w:sz w:val="28"/>
                <w:szCs w:val="28"/>
                <w:lang w:val="ru-RU"/>
              </w:rPr>
            </w:pPr>
            <w:r w:rsidRPr="00853F58">
              <w:rPr>
                <w:rFonts w:ascii="Times New Roman" w:hAnsi="Times New Roman"/>
                <w:b/>
                <w:sz w:val="28"/>
                <w:szCs w:val="28"/>
                <w:lang w:val="ru-RU"/>
              </w:rPr>
              <w:t>"</w:t>
            </w:r>
            <w:r w:rsidRPr="00853F58">
              <w:rPr>
                <w:rFonts w:ascii="Times New Roman" w:hAnsi="Times New Roman"/>
                <w:b/>
                <w:sz w:val="28"/>
                <w:szCs w:val="28"/>
                <w:lang w:val="en-US"/>
              </w:rPr>
              <w:t>26</w:t>
            </w:r>
            <w:r w:rsidRPr="00853F58">
              <w:rPr>
                <w:rFonts w:ascii="Times New Roman" w:hAnsi="Times New Roman"/>
                <w:b/>
                <w:sz w:val="28"/>
                <w:szCs w:val="28"/>
                <w:lang w:val="ru-RU"/>
              </w:rPr>
              <w:t xml:space="preserve">» </w:t>
            </w:r>
            <w:r w:rsidRPr="00853F58">
              <w:rPr>
                <w:rFonts w:ascii="Times New Roman" w:hAnsi="Times New Roman"/>
                <w:b/>
                <w:sz w:val="28"/>
                <w:szCs w:val="28"/>
              </w:rPr>
              <w:t>грудня</w:t>
            </w:r>
            <w:r w:rsidRPr="00853F58">
              <w:rPr>
                <w:rFonts w:ascii="Times New Roman" w:hAnsi="Times New Roman"/>
                <w:b/>
                <w:sz w:val="28"/>
                <w:szCs w:val="28"/>
                <w:lang w:val="ru-RU"/>
              </w:rPr>
              <w:t xml:space="preserve">  2017 року</w:t>
            </w:r>
          </w:p>
        </w:tc>
        <w:tc>
          <w:tcPr>
            <w:tcW w:w="5260" w:type="dxa"/>
            <w:hideMark/>
          </w:tcPr>
          <w:p w:rsidR="00853F58" w:rsidRPr="00F26152" w:rsidRDefault="00853F58" w:rsidP="00F26152">
            <w:pPr>
              <w:pStyle w:val="11"/>
              <w:widowControl/>
              <w:spacing w:line="276" w:lineRule="auto"/>
              <w:ind w:right="-70" w:firstLine="0"/>
              <w:jc w:val="center"/>
              <w:rPr>
                <w:b/>
                <w:sz w:val="28"/>
                <w:szCs w:val="28"/>
                <w:lang w:val="en-US"/>
              </w:rPr>
            </w:pPr>
            <w:r w:rsidRPr="00853F58">
              <w:rPr>
                <w:rFonts w:ascii="Times New Roman" w:hAnsi="Times New Roman"/>
                <w:b/>
                <w:sz w:val="28"/>
                <w:szCs w:val="28"/>
                <w:lang w:val="ru-RU"/>
              </w:rPr>
              <w:t xml:space="preserve">            № 1</w:t>
            </w:r>
            <w:r w:rsidR="00F26152">
              <w:rPr>
                <w:rFonts w:ascii="Times New Roman" w:hAnsi="Times New Roman"/>
                <w:b/>
                <w:sz w:val="28"/>
                <w:szCs w:val="28"/>
                <w:lang w:val="en-US"/>
              </w:rPr>
              <w:t>60</w:t>
            </w:r>
          </w:p>
        </w:tc>
      </w:tr>
    </w:tbl>
    <w:p w:rsidR="00853F58" w:rsidRPr="00853F58" w:rsidRDefault="00853F58" w:rsidP="00853F58">
      <w:pPr>
        <w:rPr>
          <w:sz w:val="28"/>
          <w:szCs w:val="28"/>
          <w:lang w:eastAsia="ru-RU"/>
        </w:rPr>
      </w:pPr>
    </w:p>
    <w:p w:rsidR="00853F58" w:rsidRDefault="00853F58" w:rsidP="00853F58">
      <w:pPr>
        <w:rPr>
          <w:b/>
          <w:sz w:val="28"/>
          <w:szCs w:val="28"/>
        </w:rPr>
      </w:pPr>
      <w:r>
        <w:rPr>
          <w:b/>
          <w:sz w:val="28"/>
          <w:szCs w:val="28"/>
        </w:rPr>
        <w:t>Про стан викладання та рівень</w:t>
      </w:r>
    </w:p>
    <w:p w:rsidR="00853F58" w:rsidRDefault="00853F58" w:rsidP="00853F58">
      <w:pPr>
        <w:rPr>
          <w:b/>
          <w:sz w:val="28"/>
          <w:szCs w:val="28"/>
        </w:rPr>
      </w:pPr>
      <w:r>
        <w:rPr>
          <w:b/>
          <w:sz w:val="28"/>
          <w:szCs w:val="28"/>
        </w:rPr>
        <w:t>знань, умінь і навичок учнів з</w:t>
      </w:r>
    </w:p>
    <w:p w:rsidR="00853F58" w:rsidRDefault="00853F58" w:rsidP="00853F58">
      <w:pPr>
        <w:rPr>
          <w:b/>
          <w:sz w:val="28"/>
          <w:szCs w:val="28"/>
        </w:rPr>
      </w:pPr>
      <w:r>
        <w:rPr>
          <w:b/>
          <w:sz w:val="28"/>
          <w:szCs w:val="28"/>
        </w:rPr>
        <w:t>української мови в 5-11 класах</w:t>
      </w:r>
    </w:p>
    <w:p w:rsidR="00853F58" w:rsidRDefault="00853F58" w:rsidP="00853F58">
      <w:pPr>
        <w:rPr>
          <w:sz w:val="28"/>
          <w:szCs w:val="28"/>
        </w:rPr>
      </w:pPr>
    </w:p>
    <w:p w:rsidR="00853F58" w:rsidRDefault="00853F58" w:rsidP="00853F58">
      <w:pPr>
        <w:jc w:val="both"/>
        <w:rPr>
          <w:sz w:val="28"/>
          <w:szCs w:val="28"/>
        </w:rPr>
      </w:pPr>
      <w:r>
        <w:rPr>
          <w:sz w:val="28"/>
          <w:szCs w:val="28"/>
        </w:rPr>
        <w:tab/>
        <w:t xml:space="preserve">Відповідно до плану роботи НВК у 2017-2018 </w:t>
      </w:r>
      <w:proofErr w:type="spellStart"/>
      <w:r>
        <w:rPr>
          <w:sz w:val="28"/>
          <w:szCs w:val="28"/>
        </w:rPr>
        <w:t>н.р</w:t>
      </w:r>
      <w:proofErr w:type="spellEnd"/>
      <w:r>
        <w:rPr>
          <w:sz w:val="28"/>
          <w:szCs w:val="28"/>
        </w:rPr>
        <w:t>. та перспективного плану адміністративного контролю навчальних предметів на 2017-2023 роки та з метою вивчення якості викладання української мови та літератури  вивчався стан викладання та рівень знань, умінь і навичок учнів з української мови та літератури  в 5-11-х класах (довідка додається)</w:t>
      </w:r>
    </w:p>
    <w:p w:rsidR="00853F58" w:rsidRDefault="00853F58" w:rsidP="00853F58">
      <w:pPr>
        <w:jc w:val="both"/>
        <w:rPr>
          <w:sz w:val="28"/>
          <w:szCs w:val="28"/>
        </w:rPr>
      </w:pPr>
      <w:r>
        <w:rPr>
          <w:sz w:val="28"/>
          <w:szCs w:val="28"/>
        </w:rPr>
        <w:tab/>
        <w:t>Виходячи з вищезазначеного,</w:t>
      </w:r>
    </w:p>
    <w:p w:rsidR="00853F58" w:rsidRDefault="00853F58" w:rsidP="00853F58">
      <w:pPr>
        <w:jc w:val="both"/>
        <w:rPr>
          <w:sz w:val="28"/>
          <w:szCs w:val="28"/>
        </w:rPr>
      </w:pPr>
    </w:p>
    <w:p w:rsidR="00853F58" w:rsidRDefault="00853F58" w:rsidP="00853F58">
      <w:pPr>
        <w:jc w:val="both"/>
        <w:rPr>
          <w:b/>
          <w:sz w:val="28"/>
          <w:szCs w:val="28"/>
        </w:rPr>
      </w:pPr>
      <w:r>
        <w:rPr>
          <w:b/>
          <w:sz w:val="28"/>
          <w:szCs w:val="28"/>
        </w:rPr>
        <w:t>Н А К А З У Ю:</w:t>
      </w:r>
    </w:p>
    <w:p w:rsidR="00853F58" w:rsidRDefault="00853F58" w:rsidP="00853F58">
      <w:pPr>
        <w:jc w:val="both"/>
        <w:rPr>
          <w:sz w:val="28"/>
          <w:szCs w:val="28"/>
        </w:rPr>
      </w:pPr>
    </w:p>
    <w:p w:rsidR="00853F58" w:rsidRDefault="00853F58" w:rsidP="00853F58">
      <w:pPr>
        <w:jc w:val="both"/>
        <w:rPr>
          <w:sz w:val="28"/>
          <w:szCs w:val="28"/>
        </w:rPr>
      </w:pPr>
      <w:r>
        <w:rPr>
          <w:sz w:val="28"/>
          <w:szCs w:val="28"/>
        </w:rPr>
        <w:tab/>
        <w:t>1. Довідку «Про стан викладання та рівень знань, умінь і навичок учнів з української мови та літератури в 5-11-х класах» взяти до уваги  (додаток 1).</w:t>
      </w:r>
    </w:p>
    <w:p w:rsidR="00853F58" w:rsidRDefault="00853F58" w:rsidP="00853F58">
      <w:pPr>
        <w:jc w:val="both"/>
        <w:rPr>
          <w:sz w:val="28"/>
          <w:szCs w:val="28"/>
        </w:rPr>
      </w:pPr>
    </w:p>
    <w:p w:rsidR="00853F58" w:rsidRDefault="00853F58" w:rsidP="00853F58">
      <w:pPr>
        <w:jc w:val="both"/>
        <w:rPr>
          <w:sz w:val="28"/>
          <w:szCs w:val="28"/>
        </w:rPr>
      </w:pPr>
      <w:r>
        <w:rPr>
          <w:sz w:val="28"/>
          <w:szCs w:val="28"/>
        </w:rPr>
        <w:t xml:space="preserve">           2. Відзначити послідовну результативну роботу вчителів </w:t>
      </w:r>
      <w:proofErr w:type="spellStart"/>
      <w:r>
        <w:rPr>
          <w:sz w:val="28"/>
          <w:szCs w:val="28"/>
        </w:rPr>
        <w:t>Антохової</w:t>
      </w:r>
      <w:proofErr w:type="spellEnd"/>
      <w:r>
        <w:rPr>
          <w:sz w:val="28"/>
          <w:szCs w:val="28"/>
        </w:rPr>
        <w:t xml:space="preserve"> К.М., </w:t>
      </w:r>
      <w:proofErr w:type="spellStart"/>
      <w:r>
        <w:rPr>
          <w:sz w:val="28"/>
          <w:szCs w:val="28"/>
        </w:rPr>
        <w:t>Нагорної-Колчиної</w:t>
      </w:r>
      <w:proofErr w:type="spellEnd"/>
      <w:r>
        <w:rPr>
          <w:sz w:val="28"/>
          <w:szCs w:val="28"/>
        </w:rPr>
        <w:t xml:space="preserve"> Т.М., Лепети В.В.,  щодо забезпечення стабільних знань учнів з української мови та літератури, ефективної позакласної роботи з предмета. </w:t>
      </w:r>
    </w:p>
    <w:p w:rsidR="00853F58" w:rsidRDefault="00853F58" w:rsidP="00853F58">
      <w:pPr>
        <w:jc w:val="both"/>
        <w:rPr>
          <w:sz w:val="28"/>
          <w:szCs w:val="28"/>
        </w:rPr>
      </w:pPr>
    </w:p>
    <w:p w:rsidR="00853F58" w:rsidRDefault="00853F58" w:rsidP="00853F58">
      <w:pPr>
        <w:numPr>
          <w:ilvl w:val="0"/>
          <w:numId w:val="1"/>
        </w:numPr>
        <w:jc w:val="both"/>
        <w:rPr>
          <w:sz w:val="28"/>
          <w:szCs w:val="28"/>
        </w:rPr>
      </w:pPr>
      <w:r>
        <w:rPr>
          <w:sz w:val="28"/>
          <w:szCs w:val="28"/>
        </w:rPr>
        <w:t xml:space="preserve">Учителям української мови і літератури: </w:t>
      </w:r>
    </w:p>
    <w:p w:rsidR="00853F58" w:rsidRDefault="00853F58" w:rsidP="00853F58">
      <w:pPr>
        <w:tabs>
          <w:tab w:val="num" w:pos="420"/>
        </w:tabs>
        <w:jc w:val="both"/>
        <w:rPr>
          <w:sz w:val="28"/>
          <w:szCs w:val="28"/>
        </w:rPr>
      </w:pPr>
      <w:r>
        <w:rPr>
          <w:sz w:val="28"/>
          <w:szCs w:val="28"/>
        </w:rPr>
        <w:t xml:space="preserve">           3.1.У процесі викладання української мови і літератури продовжувати використовувати  інноваційні технології, що забезпечують комфортні умови розвитку, реалізації природного потенціалу учнів.</w:t>
      </w:r>
    </w:p>
    <w:p w:rsidR="00853F58" w:rsidRDefault="00853F58" w:rsidP="00853F58">
      <w:pPr>
        <w:jc w:val="both"/>
        <w:rPr>
          <w:sz w:val="28"/>
          <w:szCs w:val="28"/>
        </w:rPr>
      </w:pPr>
      <w:r>
        <w:rPr>
          <w:sz w:val="28"/>
          <w:szCs w:val="28"/>
        </w:rPr>
        <w:t xml:space="preserve">            3.2. Під час оцінювання навчальних досягнень учнів ураховувати принципи гуманізації, демократизації та диференціації освіти, взаємозв’язку навчання, виховання та розвитку учнів.</w:t>
      </w:r>
    </w:p>
    <w:p w:rsidR="00853F58" w:rsidRDefault="00853F58" w:rsidP="00853F58">
      <w:pPr>
        <w:jc w:val="both"/>
        <w:rPr>
          <w:sz w:val="28"/>
          <w:szCs w:val="28"/>
        </w:rPr>
      </w:pPr>
      <w:r>
        <w:rPr>
          <w:sz w:val="28"/>
          <w:szCs w:val="28"/>
        </w:rPr>
        <w:tab/>
        <w:t xml:space="preserve">   3.3. Систематично працювати над забезпеченням кабінету наочним, дидактичним, </w:t>
      </w:r>
      <w:proofErr w:type="spellStart"/>
      <w:r>
        <w:rPr>
          <w:sz w:val="28"/>
          <w:szCs w:val="28"/>
        </w:rPr>
        <w:t>роздатковим</w:t>
      </w:r>
      <w:proofErr w:type="spellEnd"/>
      <w:r>
        <w:rPr>
          <w:sz w:val="28"/>
          <w:szCs w:val="28"/>
        </w:rPr>
        <w:t xml:space="preserve"> матеріалами, комплектами атестаційних завдань із кожної теми.</w:t>
      </w:r>
    </w:p>
    <w:p w:rsidR="00853F58" w:rsidRDefault="00853F58" w:rsidP="00853F58">
      <w:pPr>
        <w:jc w:val="both"/>
        <w:rPr>
          <w:sz w:val="28"/>
          <w:szCs w:val="28"/>
        </w:rPr>
      </w:pPr>
      <w:r>
        <w:rPr>
          <w:sz w:val="28"/>
          <w:szCs w:val="28"/>
        </w:rPr>
        <w:lastRenderedPageBreak/>
        <w:tab/>
        <w:t xml:space="preserve">   3.4. Під час підготовки домашніх завдань враховувати принципи взаємозв’язку роботи під час уроку і домашнього завдання, дозування, диференціації, самостійної навчальної діяльності учнів.</w:t>
      </w:r>
    </w:p>
    <w:p w:rsidR="00853F58" w:rsidRDefault="00853F58" w:rsidP="00853F58">
      <w:pPr>
        <w:jc w:val="both"/>
        <w:rPr>
          <w:sz w:val="28"/>
          <w:szCs w:val="28"/>
        </w:rPr>
      </w:pPr>
      <w:r>
        <w:rPr>
          <w:sz w:val="28"/>
          <w:szCs w:val="28"/>
        </w:rPr>
        <w:tab/>
        <w:t xml:space="preserve">  3.5. Своєчасно та якісно проводити контроль усіх видів письмової діяльності та виставляти оцінки в класні журнали.</w:t>
      </w:r>
    </w:p>
    <w:p w:rsidR="00853F58" w:rsidRDefault="00853F58" w:rsidP="00853F58">
      <w:pPr>
        <w:jc w:val="both"/>
        <w:rPr>
          <w:sz w:val="28"/>
          <w:szCs w:val="28"/>
        </w:rPr>
      </w:pPr>
      <w:r>
        <w:rPr>
          <w:sz w:val="28"/>
          <w:szCs w:val="28"/>
        </w:rPr>
        <w:tab/>
        <w:t xml:space="preserve">  3.6.  Забезпечити ефективність індивідуальної роботи з учнями, які мають початковий рівень знань.  </w:t>
      </w:r>
    </w:p>
    <w:p w:rsidR="00853F58" w:rsidRDefault="00853F58" w:rsidP="00853F58">
      <w:pPr>
        <w:jc w:val="both"/>
        <w:rPr>
          <w:sz w:val="28"/>
          <w:szCs w:val="28"/>
        </w:rPr>
      </w:pPr>
      <w:r>
        <w:rPr>
          <w:sz w:val="28"/>
          <w:szCs w:val="28"/>
        </w:rPr>
        <w:t xml:space="preserve">            3.7. Пожвавити роботу з підготовки учнів до Всеукраїнської олімпіади з української мови і літератури та творчих конкурсів.   </w:t>
      </w:r>
    </w:p>
    <w:p w:rsidR="00853F58" w:rsidRDefault="00853F58" w:rsidP="00853F58">
      <w:pPr>
        <w:jc w:val="both"/>
        <w:rPr>
          <w:sz w:val="28"/>
          <w:szCs w:val="28"/>
        </w:rPr>
      </w:pPr>
      <w:r>
        <w:rPr>
          <w:sz w:val="28"/>
          <w:szCs w:val="28"/>
        </w:rPr>
        <w:tab/>
        <w:t xml:space="preserve">  3.8. Посилити роботу з підготовки учнів до ЗНО.</w:t>
      </w:r>
    </w:p>
    <w:p w:rsidR="00853F58" w:rsidRDefault="00853F58" w:rsidP="00853F58">
      <w:pPr>
        <w:jc w:val="both"/>
        <w:rPr>
          <w:sz w:val="28"/>
          <w:szCs w:val="28"/>
        </w:rPr>
      </w:pPr>
      <w:r>
        <w:rPr>
          <w:sz w:val="28"/>
          <w:szCs w:val="28"/>
        </w:rPr>
        <w:t xml:space="preserve">                                                                                                          </w:t>
      </w:r>
      <w:r>
        <w:rPr>
          <w:sz w:val="28"/>
          <w:szCs w:val="28"/>
        </w:rPr>
        <w:tab/>
        <w:t xml:space="preserve">   </w:t>
      </w:r>
    </w:p>
    <w:p w:rsidR="00853F58" w:rsidRDefault="00853F58" w:rsidP="00853F58">
      <w:pPr>
        <w:jc w:val="both"/>
        <w:rPr>
          <w:sz w:val="28"/>
          <w:szCs w:val="28"/>
        </w:rPr>
      </w:pPr>
      <w:r>
        <w:rPr>
          <w:sz w:val="28"/>
          <w:szCs w:val="28"/>
        </w:rPr>
        <w:tab/>
        <w:t>4. Голові методичного об’єднання учителів української мови і літератури (</w:t>
      </w:r>
      <w:proofErr w:type="spellStart"/>
      <w:r>
        <w:rPr>
          <w:sz w:val="28"/>
          <w:szCs w:val="28"/>
        </w:rPr>
        <w:t>Антоховій</w:t>
      </w:r>
      <w:proofErr w:type="spellEnd"/>
      <w:r>
        <w:rPr>
          <w:sz w:val="28"/>
          <w:szCs w:val="28"/>
        </w:rPr>
        <w:t xml:space="preserve"> К.М.):</w:t>
      </w:r>
    </w:p>
    <w:p w:rsidR="00853F58" w:rsidRDefault="00853F58" w:rsidP="00853F58">
      <w:pPr>
        <w:jc w:val="both"/>
        <w:rPr>
          <w:sz w:val="28"/>
          <w:szCs w:val="28"/>
        </w:rPr>
      </w:pPr>
      <w:r>
        <w:rPr>
          <w:sz w:val="28"/>
          <w:szCs w:val="28"/>
        </w:rPr>
        <w:t xml:space="preserve">             4.1.Розглянути питання про стан викладання української мови і літератури на засіданні методичного об’єднання. Обговорити зауваження та виробити заходи щодо їх усунення.</w:t>
      </w:r>
    </w:p>
    <w:p w:rsidR="00853F58" w:rsidRDefault="00853F58" w:rsidP="00853F58">
      <w:pPr>
        <w:rPr>
          <w:sz w:val="28"/>
          <w:szCs w:val="28"/>
        </w:rPr>
      </w:pPr>
      <w:r>
        <w:rPr>
          <w:sz w:val="28"/>
          <w:szCs w:val="28"/>
        </w:rPr>
        <w:t xml:space="preserve">                                                                                                       До 15.01.2018</w:t>
      </w:r>
    </w:p>
    <w:p w:rsidR="00853F58" w:rsidRDefault="00853F58" w:rsidP="00853F58">
      <w:pPr>
        <w:jc w:val="both"/>
        <w:rPr>
          <w:sz w:val="28"/>
          <w:szCs w:val="28"/>
        </w:rPr>
      </w:pPr>
      <w:r>
        <w:rPr>
          <w:sz w:val="28"/>
          <w:szCs w:val="28"/>
        </w:rPr>
        <w:t xml:space="preserve">             4.2.Скласти графік </w:t>
      </w:r>
      <w:proofErr w:type="spellStart"/>
      <w:r>
        <w:rPr>
          <w:sz w:val="28"/>
          <w:szCs w:val="28"/>
        </w:rPr>
        <w:t>взаємовідвідування</w:t>
      </w:r>
      <w:proofErr w:type="spellEnd"/>
      <w:r>
        <w:rPr>
          <w:sz w:val="28"/>
          <w:szCs w:val="28"/>
        </w:rPr>
        <w:t xml:space="preserve"> уроків учителів української мови і літератури у  ІІ семестрі 2017-2018 </w:t>
      </w:r>
      <w:proofErr w:type="spellStart"/>
      <w:r>
        <w:rPr>
          <w:sz w:val="28"/>
          <w:szCs w:val="28"/>
        </w:rPr>
        <w:t>н.р</w:t>
      </w:r>
      <w:proofErr w:type="spellEnd"/>
      <w:r>
        <w:rPr>
          <w:sz w:val="28"/>
          <w:szCs w:val="28"/>
        </w:rPr>
        <w:t>.</w:t>
      </w:r>
    </w:p>
    <w:p w:rsidR="00853F58" w:rsidRDefault="00853F58" w:rsidP="00853F58">
      <w:pPr>
        <w:jc w:val="both"/>
        <w:rPr>
          <w:sz w:val="28"/>
          <w:szCs w:val="28"/>
        </w:rPr>
      </w:pPr>
      <w:r>
        <w:rPr>
          <w:sz w:val="28"/>
          <w:szCs w:val="28"/>
        </w:rPr>
        <w:t xml:space="preserve">                                                                                                Січень 2018 р.</w:t>
      </w:r>
    </w:p>
    <w:p w:rsidR="00853F58" w:rsidRDefault="00853F58" w:rsidP="00853F58">
      <w:pPr>
        <w:ind w:firstLine="888"/>
        <w:jc w:val="both"/>
        <w:rPr>
          <w:sz w:val="28"/>
          <w:szCs w:val="28"/>
        </w:rPr>
      </w:pPr>
      <w:r>
        <w:rPr>
          <w:sz w:val="28"/>
          <w:szCs w:val="28"/>
        </w:rPr>
        <w:t xml:space="preserve">5 </w:t>
      </w:r>
      <w:proofErr w:type="spellStart"/>
      <w:r>
        <w:rPr>
          <w:sz w:val="28"/>
          <w:szCs w:val="28"/>
        </w:rPr>
        <w:t>.Заступнику</w:t>
      </w:r>
      <w:proofErr w:type="spellEnd"/>
      <w:r>
        <w:rPr>
          <w:sz w:val="28"/>
          <w:szCs w:val="28"/>
        </w:rPr>
        <w:t xml:space="preserve"> директора НВК з навчально-виховної роботи Лепеті В.В.:            </w:t>
      </w:r>
    </w:p>
    <w:p w:rsidR="00853F58" w:rsidRDefault="00853F58" w:rsidP="00853F58">
      <w:pPr>
        <w:jc w:val="both"/>
        <w:rPr>
          <w:sz w:val="28"/>
          <w:szCs w:val="28"/>
        </w:rPr>
      </w:pPr>
      <w:r>
        <w:rPr>
          <w:sz w:val="28"/>
          <w:szCs w:val="28"/>
        </w:rPr>
        <w:t xml:space="preserve">             5.1.Систематично контролювати роботу вчителів української мови і літератури. </w:t>
      </w:r>
    </w:p>
    <w:p w:rsidR="00853F58" w:rsidRDefault="00853F58" w:rsidP="00853F58">
      <w:pPr>
        <w:jc w:val="both"/>
        <w:rPr>
          <w:sz w:val="28"/>
          <w:szCs w:val="28"/>
        </w:rPr>
      </w:pPr>
      <w:r>
        <w:rPr>
          <w:sz w:val="28"/>
          <w:szCs w:val="28"/>
        </w:rPr>
        <w:t xml:space="preserve">                                                                                                        Постійно</w:t>
      </w:r>
    </w:p>
    <w:p w:rsidR="00853F58" w:rsidRDefault="00853F58" w:rsidP="00853F58">
      <w:pPr>
        <w:jc w:val="both"/>
        <w:rPr>
          <w:sz w:val="28"/>
          <w:szCs w:val="28"/>
        </w:rPr>
      </w:pPr>
      <w:r>
        <w:rPr>
          <w:sz w:val="28"/>
          <w:szCs w:val="28"/>
        </w:rPr>
        <w:t xml:space="preserve">              6. Контроль за виконанням даного наказу покласти на заступника директора  з навчально-виховної роботи Лепету В.В.</w:t>
      </w:r>
    </w:p>
    <w:p w:rsidR="00853F58" w:rsidRDefault="00853F58" w:rsidP="00853F58">
      <w:pPr>
        <w:jc w:val="both"/>
        <w:rPr>
          <w:sz w:val="28"/>
          <w:szCs w:val="28"/>
        </w:rPr>
      </w:pPr>
      <w:r>
        <w:rPr>
          <w:sz w:val="28"/>
          <w:szCs w:val="28"/>
        </w:rPr>
        <w:tab/>
      </w:r>
    </w:p>
    <w:p w:rsidR="00853F58" w:rsidRDefault="00853F58" w:rsidP="00853F58">
      <w:pPr>
        <w:jc w:val="both"/>
        <w:rPr>
          <w:sz w:val="28"/>
          <w:szCs w:val="28"/>
        </w:rPr>
      </w:pPr>
    </w:p>
    <w:p w:rsidR="00853F58" w:rsidRDefault="00853F58" w:rsidP="00853F58">
      <w:pPr>
        <w:jc w:val="both"/>
        <w:rPr>
          <w:sz w:val="28"/>
          <w:szCs w:val="28"/>
        </w:rPr>
      </w:pPr>
    </w:p>
    <w:p w:rsidR="00853F58" w:rsidRDefault="00853F58" w:rsidP="00853F58">
      <w:pPr>
        <w:jc w:val="both"/>
        <w:rPr>
          <w:sz w:val="28"/>
          <w:szCs w:val="28"/>
        </w:rPr>
      </w:pPr>
    </w:p>
    <w:p w:rsidR="00853F58" w:rsidRDefault="00853F58" w:rsidP="00853F58">
      <w:pPr>
        <w:jc w:val="both"/>
        <w:rPr>
          <w:sz w:val="28"/>
          <w:szCs w:val="28"/>
        </w:rPr>
      </w:pPr>
    </w:p>
    <w:p w:rsidR="00853F58" w:rsidRDefault="00853F58" w:rsidP="00853F58">
      <w:pPr>
        <w:jc w:val="both"/>
        <w:rPr>
          <w:sz w:val="28"/>
          <w:szCs w:val="28"/>
        </w:rPr>
      </w:pPr>
    </w:p>
    <w:p w:rsidR="00853F58" w:rsidRDefault="00853F58" w:rsidP="00853F58">
      <w:pPr>
        <w:jc w:val="center"/>
        <w:rPr>
          <w:sz w:val="28"/>
          <w:szCs w:val="28"/>
        </w:rPr>
      </w:pPr>
      <w:r>
        <w:rPr>
          <w:sz w:val="28"/>
          <w:szCs w:val="28"/>
        </w:rPr>
        <w:t>Директор НВК</w:t>
      </w:r>
      <w:r>
        <w:rPr>
          <w:sz w:val="28"/>
          <w:szCs w:val="28"/>
        </w:rPr>
        <w:tab/>
        <w:t xml:space="preserve">                                      Н.П</w:t>
      </w:r>
      <w:r>
        <w:t>.</w:t>
      </w:r>
      <w:proofErr w:type="spellStart"/>
      <w:r>
        <w:rPr>
          <w:sz w:val="28"/>
          <w:szCs w:val="28"/>
        </w:rPr>
        <w:t>Калмикова</w:t>
      </w:r>
      <w:proofErr w:type="spellEnd"/>
    </w:p>
    <w:p w:rsidR="00853F58" w:rsidRDefault="00853F58" w:rsidP="00853F58">
      <w:pPr>
        <w:jc w:val="center"/>
        <w:rPr>
          <w:sz w:val="28"/>
          <w:szCs w:val="28"/>
        </w:rPr>
      </w:pPr>
    </w:p>
    <w:p w:rsidR="00853F58" w:rsidRDefault="00853F58" w:rsidP="00853F58">
      <w:pPr>
        <w:rPr>
          <w:lang w:val="ru-RU"/>
        </w:rPr>
      </w:pPr>
      <w:r>
        <w:rPr>
          <w:sz w:val="28"/>
          <w:szCs w:val="28"/>
        </w:rPr>
        <w:t xml:space="preserve">                   З наказом ознайомлені:</w:t>
      </w:r>
    </w:p>
    <w:p w:rsidR="00853F58" w:rsidRDefault="00853F58" w:rsidP="00853F58">
      <w:pPr>
        <w:jc w:val="both"/>
        <w:rPr>
          <w:sz w:val="28"/>
          <w:szCs w:val="28"/>
        </w:rPr>
      </w:pPr>
    </w:p>
    <w:p w:rsidR="00853F58" w:rsidRDefault="00853F58" w:rsidP="00853F58">
      <w:pPr>
        <w:jc w:val="both"/>
        <w:rPr>
          <w:sz w:val="28"/>
          <w:szCs w:val="28"/>
        </w:rPr>
      </w:pPr>
    </w:p>
    <w:p w:rsidR="00853F58" w:rsidRDefault="00853F58" w:rsidP="00853F58">
      <w:pPr>
        <w:jc w:val="both"/>
        <w:rPr>
          <w:sz w:val="28"/>
          <w:szCs w:val="28"/>
        </w:rPr>
      </w:pPr>
    </w:p>
    <w:p w:rsidR="00853F58" w:rsidRDefault="00853F58" w:rsidP="00853F58">
      <w:pPr>
        <w:jc w:val="both"/>
        <w:rPr>
          <w:sz w:val="28"/>
          <w:szCs w:val="28"/>
        </w:rPr>
      </w:pPr>
    </w:p>
    <w:p w:rsidR="00853F58" w:rsidRDefault="00853F58" w:rsidP="00853F58">
      <w:pPr>
        <w:jc w:val="both"/>
        <w:rPr>
          <w:sz w:val="28"/>
          <w:szCs w:val="28"/>
        </w:rPr>
      </w:pPr>
    </w:p>
    <w:p w:rsidR="00853F58" w:rsidRDefault="00853F58" w:rsidP="00853F58">
      <w:pPr>
        <w:jc w:val="both"/>
        <w:rPr>
          <w:sz w:val="28"/>
          <w:szCs w:val="28"/>
        </w:rPr>
      </w:pPr>
    </w:p>
    <w:p w:rsidR="00853F58" w:rsidRPr="004D1EB3" w:rsidRDefault="00853F58" w:rsidP="00853F58">
      <w:pPr>
        <w:jc w:val="both"/>
        <w:rPr>
          <w:sz w:val="28"/>
          <w:szCs w:val="28"/>
          <w:lang w:val="ru-RU"/>
        </w:rPr>
      </w:pPr>
    </w:p>
    <w:p w:rsidR="00853F58" w:rsidRPr="004D1EB3" w:rsidRDefault="00853F58" w:rsidP="00853F58">
      <w:pPr>
        <w:jc w:val="both"/>
        <w:rPr>
          <w:sz w:val="28"/>
          <w:szCs w:val="28"/>
          <w:lang w:val="ru-RU"/>
        </w:rPr>
      </w:pPr>
    </w:p>
    <w:p w:rsidR="00853F58" w:rsidRPr="004D1EB3" w:rsidRDefault="00853F58" w:rsidP="00853F58">
      <w:pPr>
        <w:jc w:val="both"/>
        <w:rPr>
          <w:sz w:val="28"/>
          <w:szCs w:val="28"/>
          <w:lang w:val="ru-RU"/>
        </w:rPr>
      </w:pPr>
    </w:p>
    <w:p w:rsidR="00853F58" w:rsidRDefault="00853F58" w:rsidP="00853F58">
      <w:pPr>
        <w:jc w:val="both"/>
        <w:rPr>
          <w:sz w:val="28"/>
          <w:szCs w:val="28"/>
        </w:rPr>
      </w:pPr>
    </w:p>
    <w:p w:rsidR="00853F58" w:rsidRDefault="00853F58" w:rsidP="00853F58">
      <w:pPr>
        <w:jc w:val="both"/>
        <w:rPr>
          <w:sz w:val="28"/>
          <w:szCs w:val="28"/>
        </w:rPr>
      </w:pPr>
    </w:p>
    <w:p w:rsidR="00853F58" w:rsidRDefault="00853F58" w:rsidP="00853F58">
      <w:pPr>
        <w:jc w:val="both"/>
        <w:rPr>
          <w:sz w:val="28"/>
          <w:szCs w:val="28"/>
        </w:rPr>
      </w:pPr>
    </w:p>
    <w:p w:rsidR="00853F58" w:rsidRPr="00853F58" w:rsidRDefault="00853F58" w:rsidP="00853F58">
      <w:pPr>
        <w:jc w:val="both"/>
        <w:rPr>
          <w:sz w:val="28"/>
          <w:szCs w:val="28"/>
        </w:rPr>
      </w:pPr>
    </w:p>
    <w:p w:rsidR="00853F58" w:rsidRDefault="00853F58" w:rsidP="00853F58">
      <w:pPr>
        <w:jc w:val="both"/>
        <w:rPr>
          <w:sz w:val="28"/>
          <w:szCs w:val="28"/>
        </w:rPr>
      </w:pPr>
      <w:r>
        <w:rPr>
          <w:sz w:val="28"/>
          <w:szCs w:val="28"/>
        </w:rPr>
        <w:t xml:space="preserve">                                                                                                Додаток</w:t>
      </w:r>
    </w:p>
    <w:p w:rsidR="00853F58" w:rsidRDefault="00853F58" w:rsidP="00853F58">
      <w:pPr>
        <w:jc w:val="both"/>
        <w:rPr>
          <w:sz w:val="28"/>
          <w:szCs w:val="28"/>
        </w:rPr>
      </w:pPr>
      <w:r>
        <w:rPr>
          <w:sz w:val="28"/>
          <w:szCs w:val="28"/>
        </w:rPr>
        <w:t xml:space="preserve">                                                                                до наказу </w:t>
      </w:r>
      <w:proofErr w:type="spellStart"/>
      <w:r>
        <w:rPr>
          <w:sz w:val="28"/>
          <w:szCs w:val="28"/>
        </w:rPr>
        <w:t>Баришівського</w:t>
      </w:r>
      <w:proofErr w:type="spellEnd"/>
      <w:r>
        <w:rPr>
          <w:sz w:val="28"/>
          <w:szCs w:val="28"/>
        </w:rPr>
        <w:t xml:space="preserve"> НВК</w:t>
      </w:r>
    </w:p>
    <w:p w:rsidR="00853F58" w:rsidRDefault="00853F58" w:rsidP="00853F58">
      <w:pPr>
        <w:jc w:val="both"/>
        <w:rPr>
          <w:sz w:val="28"/>
          <w:szCs w:val="28"/>
        </w:rPr>
      </w:pPr>
      <w:r>
        <w:rPr>
          <w:sz w:val="28"/>
          <w:szCs w:val="28"/>
        </w:rPr>
        <w:t xml:space="preserve">                                                                              26.12.2017 № 159</w:t>
      </w:r>
    </w:p>
    <w:p w:rsidR="00853F58" w:rsidRDefault="00853F58" w:rsidP="00853F58">
      <w:pPr>
        <w:jc w:val="both"/>
        <w:rPr>
          <w:sz w:val="28"/>
          <w:szCs w:val="28"/>
        </w:rPr>
      </w:pPr>
    </w:p>
    <w:p w:rsidR="00853F58" w:rsidRDefault="00853F58" w:rsidP="00853F58">
      <w:pPr>
        <w:jc w:val="center"/>
        <w:rPr>
          <w:sz w:val="28"/>
          <w:szCs w:val="28"/>
        </w:rPr>
      </w:pPr>
      <w:r>
        <w:rPr>
          <w:sz w:val="28"/>
          <w:szCs w:val="28"/>
        </w:rPr>
        <w:t>Д О В І Д К А</w:t>
      </w:r>
    </w:p>
    <w:p w:rsidR="00853F58" w:rsidRDefault="00853F58" w:rsidP="00853F58">
      <w:pPr>
        <w:jc w:val="center"/>
        <w:rPr>
          <w:sz w:val="28"/>
          <w:szCs w:val="28"/>
        </w:rPr>
      </w:pPr>
      <w:r>
        <w:rPr>
          <w:sz w:val="28"/>
          <w:szCs w:val="28"/>
        </w:rPr>
        <w:t>про стан викладання та рівень знань, умінь і навичок учнів</w:t>
      </w:r>
    </w:p>
    <w:p w:rsidR="00853F58" w:rsidRDefault="00853F58" w:rsidP="00853F58">
      <w:pPr>
        <w:jc w:val="center"/>
        <w:rPr>
          <w:sz w:val="28"/>
          <w:szCs w:val="28"/>
        </w:rPr>
      </w:pPr>
      <w:r>
        <w:rPr>
          <w:sz w:val="28"/>
          <w:szCs w:val="28"/>
        </w:rPr>
        <w:t>з української мови та літератури у 5-11-х класах</w:t>
      </w:r>
    </w:p>
    <w:p w:rsidR="00853F58" w:rsidRDefault="00853F58" w:rsidP="00853F58">
      <w:pPr>
        <w:jc w:val="center"/>
        <w:rPr>
          <w:sz w:val="28"/>
          <w:szCs w:val="28"/>
        </w:rPr>
      </w:pPr>
    </w:p>
    <w:p w:rsidR="00853F58" w:rsidRDefault="00853F58" w:rsidP="00853F58">
      <w:pPr>
        <w:jc w:val="both"/>
        <w:rPr>
          <w:sz w:val="28"/>
          <w:szCs w:val="28"/>
        </w:rPr>
      </w:pPr>
      <w:r>
        <w:rPr>
          <w:sz w:val="28"/>
          <w:szCs w:val="28"/>
        </w:rPr>
        <w:tab/>
        <w:t xml:space="preserve">Згідно з річним планом роботи НВК на 2017-2018 </w:t>
      </w:r>
      <w:proofErr w:type="spellStart"/>
      <w:r>
        <w:rPr>
          <w:sz w:val="28"/>
          <w:szCs w:val="28"/>
        </w:rPr>
        <w:t>н.р</w:t>
      </w:r>
      <w:proofErr w:type="spellEnd"/>
      <w:r>
        <w:rPr>
          <w:sz w:val="28"/>
          <w:szCs w:val="28"/>
        </w:rPr>
        <w:t>. та перспективним планом адміністративного контролю вивчення  навчальних предметів на 2017-2023 роки адміністрацією НВК вивчався стан викладання та рівень знань і практичних навичок учнів 5-11-х класів з української мови і літератури та проведення позакласної роботи з предмета.</w:t>
      </w:r>
    </w:p>
    <w:p w:rsidR="00853F58" w:rsidRDefault="00853F58" w:rsidP="00853F58">
      <w:pPr>
        <w:jc w:val="both"/>
        <w:rPr>
          <w:sz w:val="28"/>
          <w:szCs w:val="28"/>
        </w:rPr>
      </w:pPr>
    </w:p>
    <w:p w:rsidR="00853F58" w:rsidRDefault="00853F58" w:rsidP="00853F58">
      <w:pPr>
        <w:ind w:left="708"/>
        <w:jc w:val="both"/>
        <w:rPr>
          <w:sz w:val="28"/>
          <w:szCs w:val="28"/>
        </w:rPr>
      </w:pPr>
      <w:r>
        <w:rPr>
          <w:sz w:val="28"/>
          <w:szCs w:val="28"/>
        </w:rPr>
        <w:t xml:space="preserve">У 2017-2018 </w:t>
      </w:r>
      <w:proofErr w:type="spellStart"/>
      <w:r>
        <w:rPr>
          <w:sz w:val="28"/>
          <w:szCs w:val="28"/>
        </w:rPr>
        <w:t>н.р</w:t>
      </w:r>
      <w:proofErr w:type="spellEnd"/>
      <w:r>
        <w:rPr>
          <w:sz w:val="28"/>
          <w:szCs w:val="28"/>
        </w:rPr>
        <w:t>. українську мову викладають такі учителі:</w:t>
      </w:r>
    </w:p>
    <w:p w:rsidR="00853F58" w:rsidRDefault="00853F58" w:rsidP="00853F58">
      <w:pPr>
        <w:ind w:left="708"/>
        <w:jc w:val="center"/>
      </w:pPr>
    </w:p>
    <w:tbl>
      <w:tblPr>
        <w:tblStyle w:val="a5"/>
        <w:tblW w:w="0" w:type="auto"/>
        <w:tblInd w:w="165" w:type="dxa"/>
        <w:tblLook w:val="01E0"/>
      </w:tblPr>
      <w:tblGrid>
        <w:gridCol w:w="779"/>
        <w:gridCol w:w="2768"/>
        <w:gridCol w:w="1268"/>
        <w:gridCol w:w="1374"/>
        <w:gridCol w:w="1408"/>
        <w:gridCol w:w="2093"/>
      </w:tblGrid>
      <w:tr w:rsidR="00853F58" w:rsidTr="00853F58">
        <w:tc>
          <w:tcPr>
            <w:tcW w:w="798"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r>
              <w:rPr>
                <w:lang w:val="uk-UA"/>
              </w:rPr>
              <w:t>№/п</w:t>
            </w:r>
          </w:p>
        </w:tc>
        <w:tc>
          <w:tcPr>
            <w:tcW w:w="2964" w:type="dxa"/>
            <w:tcBorders>
              <w:top w:val="single" w:sz="4" w:space="0" w:color="auto"/>
              <w:left w:val="single" w:sz="4" w:space="0" w:color="auto"/>
              <w:bottom w:val="single" w:sz="4" w:space="0" w:color="auto"/>
              <w:right w:val="single" w:sz="4" w:space="0" w:color="auto"/>
            </w:tcBorders>
            <w:hideMark/>
          </w:tcPr>
          <w:p w:rsidR="00853F58" w:rsidRDefault="00853F58">
            <w:pPr>
              <w:jc w:val="center"/>
              <w:rPr>
                <w:lang w:val="uk-UA" w:eastAsia="ru-RU"/>
              </w:rPr>
            </w:pPr>
            <w:proofErr w:type="spellStart"/>
            <w:r>
              <w:rPr>
                <w:lang w:val="uk-UA"/>
              </w:rPr>
              <w:t>ПІП</w:t>
            </w:r>
            <w:proofErr w:type="spellEnd"/>
            <w:r>
              <w:rPr>
                <w:lang w:val="uk-UA"/>
              </w:rPr>
              <w:t xml:space="preserve"> учителя</w:t>
            </w:r>
          </w:p>
        </w:tc>
        <w:tc>
          <w:tcPr>
            <w:tcW w:w="1283" w:type="dxa"/>
            <w:tcBorders>
              <w:top w:val="single" w:sz="4" w:space="0" w:color="auto"/>
              <w:left w:val="single" w:sz="4" w:space="0" w:color="auto"/>
              <w:bottom w:val="single" w:sz="4" w:space="0" w:color="auto"/>
              <w:right w:val="single" w:sz="4" w:space="0" w:color="auto"/>
            </w:tcBorders>
            <w:hideMark/>
          </w:tcPr>
          <w:p w:rsidR="00853F58" w:rsidRDefault="00853F58">
            <w:pPr>
              <w:jc w:val="center"/>
              <w:rPr>
                <w:lang w:val="uk-UA" w:eastAsia="ru-RU"/>
              </w:rPr>
            </w:pPr>
            <w:proofErr w:type="spellStart"/>
            <w:r>
              <w:rPr>
                <w:lang w:val="uk-UA"/>
              </w:rPr>
              <w:t>Пед.стаж</w:t>
            </w:r>
            <w:proofErr w:type="spellEnd"/>
          </w:p>
        </w:tc>
        <w:tc>
          <w:tcPr>
            <w:tcW w:w="1396" w:type="dxa"/>
            <w:tcBorders>
              <w:top w:val="single" w:sz="4" w:space="0" w:color="auto"/>
              <w:left w:val="single" w:sz="4" w:space="0" w:color="auto"/>
              <w:bottom w:val="single" w:sz="4" w:space="0" w:color="auto"/>
              <w:right w:val="single" w:sz="4" w:space="0" w:color="auto"/>
            </w:tcBorders>
            <w:hideMark/>
          </w:tcPr>
          <w:p w:rsidR="00853F58" w:rsidRDefault="00853F58">
            <w:pPr>
              <w:jc w:val="center"/>
              <w:rPr>
                <w:lang w:val="uk-UA" w:eastAsia="ru-RU"/>
              </w:rPr>
            </w:pPr>
            <w:r>
              <w:rPr>
                <w:lang w:val="uk-UA"/>
              </w:rPr>
              <w:t>Категорія</w:t>
            </w:r>
          </w:p>
        </w:tc>
        <w:tc>
          <w:tcPr>
            <w:tcW w:w="1425" w:type="dxa"/>
            <w:tcBorders>
              <w:top w:val="single" w:sz="4" w:space="0" w:color="auto"/>
              <w:left w:val="single" w:sz="4" w:space="0" w:color="auto"/>
              <w:bottom w:val="single" w:sz="4" w:space="0" w:color="auto"/>
              <w:right w:val="single" w:sz="4" w:space="0" w:color="auto"/>
            </w:tcBorders>
            <w:hideMark/>
          </w:tcPr>
          <w:p w:rsidR="00853F58" w:rsidRDefault="00853F58">
            <w:pPr>
              <w:jc w:val="center"/>
              <w:rPr>
                <w:lang w:val="uk-UA" w:eastAsia="ru-RU"/>
              </w:rPr>
            </w:pPr>
            <w:r>
              <w:rPr>
                <w:lang w:val="uk-UA"/>
              </w:rPr>
              <w:t>Звання</w:t>
            </w:r>
          </w:p>
        </w:tc>
        <w:tc>
          <w:tcPr>
            <w:tcW w:w="2223" w:type="dxa"/>
            <w:tcBorders>
              <w:top w:val="single" w:sz="4" w:space="0" w:color="auto"/>
              <w:left w:val="single" w:sz="4" w:space="0" w:color="auto"/>
              <w:bottom w:val="single" w:sz="4" w:space="0" w:color="auto"/>
              <w:right w:val="single" w:sz="4" w:space="0" w:color="auto"/>
            </w:tcBorders>
            <w:hideMark/>
          </w:tcPr>
          <w:p w:rsidR="00853F58" w:rsidRDefault="00853F58">
            <w:pPr>
              <w:jc w:val="center"/>
              <w:rPr>
                <w:lang w:val="uk-UA" w:eastAsia="ru-RU"/>
              </w:rPr>
            </w:pPr>
            <w:r>
              <w:rPr>
                <w:lang w:val="uk-UA"/>
              </w:rPr>
              <w:t>В яких класах викладає</w:t>
            </w:r>
          </w:p>
        </w:tc>
      </w:tr>
      <w:tr w:rsidR="00853F58" w:rsidTr="00853F58">
        <w:tc>
          <w:tcPr>
            <w:tcW w:w="798" w:type="dxa"/>
            <w:tcBorders>
              <w:top w:val="single" w:sz="4" w:space="0" w:color="auto"/>
              <w:left w:val="single" w:sz="4" w:space="0" w:color="auto"/>
              <w:bottom w:val="single" w:sz="4" w:space="0" w:color="auto"/>
              <w:right w:val="single" w:sz="4" w:space="0" w:color="auto"/>
            </w:tcBorders>
            <w:hideMark/>
          </w:tcPr>
          <w:p w:rsidR="00853F58" w:rsidRDefault="00853F58">
            <w:pPr>
              <w:jc w:val="center"/>
              <w:rPr>
                <w:lang w:val="uk-UA" w:eastAsia="ru-RU"/>
              </w:rPr>
            </w:pPr>
            <w:r>
              <w:rPr>
                <w:lang w:val="uk-UA"/>
              </w:rPr>
              <w:t>1.</w:t>
            </w:r>
          </w:p>
        </w:tc>
        <w:tc>
          <w:tcPr>
            <w:tcW w:w="2964"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proofErr w:type="spellStart"/>
            <w:r>
              <w:rPr>
                <w:lang w:val="uk-UA"/>
              </w:rPr>
              <w:t>Антохова</w:t>
            </w:r>
            <w:proofErr w:type="spellEnd"/>
            <w:r>
              <w:rPr>
                <w:lang w:val="uk-UA"/>
              </w:rPr>
              <w:t xml:space="preserve"> К.М.</w:t>
            </w:r>
          </w:p>
        </w:tc>
        <w:tc>
          <w:tcPr>
            <w:tcW w:w="1283" w:type="dxa"/>
            <w:tcBorders>
              <w:top w:val="single" w:sz="4" w:space="0" w:color="auto"/>
              <w:left w:val="single" w:sz="4" w:space="0" w:color="auto"/>
              <w:bottom w:val="single" w:sz="4" w:space="0" w:color="auto"/>
              <w:right w:val="single" w:sz="4" w:space="0" w:color="auto"/>
            </w:tcBorders>
            <w:hideMark/>
          </w:tcPr>
          <w:p w:rsidR="00853F58" w:rsidRDefault="00853F58" w:rsidP="00853F58">
            <w:pPr>
              <w:jc w:val="center"/>
              <w:rPr>
                <w:lang w:val="uk-UA" w:eastAsia="ru-RU"/>
              </w:rPr>
            </w:pPr>
            <w:r>
              <w:rPr>
                <w:lang w:val="uk-UA"/>
              </w:rPr>
              <w:t>27</w:t>
            </w:r>
          </w:p>
        </w:tc>
        <w:tc>
          <w:tcPr>
            <w:tcW w:w="1396" w:type="dxa"/>
            <w:tcBorders>
              <w:top w:val="single" w:sz="4" w:space="0" w:color="auto"/>
              <w:left w:val="single" w:sz="4" w:space="0" w:color="auto"/>
              <w:bottom w:val="single" w:sz="4" w:space="0" w:color="auto"/>
              <w:right w:val="single" w:sz="4" w:space="0" w:color="auto"/>
            </w:tcBorders>
            <w:hideMark/>
          </w:tcPr>
          <w:p w:rsidR="00853F58" w:rsidRDefault="00853F58">
            <w:pPr>
              <w:jc w:val="center"/>
              <w:rPr>
                <w:lang w:val="uk-UA" w:eastAsia="ru-RU"/>
              </w:rPr>
            </w:pPr>
            <w:r>
              <w:rPr>
                <w:lang w:val="uk-UA"/>
              </w:rPr>
              <w:t>вища</w:t>
            </w:r>
          </w:p>
        </w:tc>
        <w:tc>
          <w:tcPr>
            <w:tcW w:w="1425"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r>
              <w:rPr>
                <w:lang w:val="uk-UA"/>
              </w:rPr>
              <w:t>«вчитель-методист»</w:t>
            </w:r>
          </w:p>
        </w:tc>
        <w:tc>
          <w:tcPr>
            <w:tcW w:w="2223"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r>
              <w:rPr>
                <w:lang w:val="uk-UA"/>
              </w:rPr>
              <w:t xml:space="preserve">2а-й </w:t>
            </w:r>
            <w:proofErr w:type="spellStart"/>
            <w:r>
              <w:rPr>
                <w:lang w:val="uk-UA"/>
              </w:rPr>
              <w:t>г.к</w:t>
            </w:r>
            <w:proofErr w:type="spellEnd"/>
            <w:r>
              <w:rPr>
                <w:lang w:val="uk-UA"/>
              </w:rPr>
              <w:t xml:space="preserve">., 3б </w:t>
            </w:r>
            <w:proofErr w:type="spellStart"/>
            <w:r>
              <w:rPr>
                <w:lang w:val="uk-UA"/>
              </w:rPr>
              <w:t>г.к</w:t>
            </w:r>
            <w:proofErr w:type="spellEnd"/>
            <w:r>
              <w:rPr>
                <w:lang w:val="uk-UA"/>
              </w:rPr>
              <w:t xml:space="preserve">.,  4-й </w:t>
            </w:r>
            <w:proofErr w:type="spellStart"/>
            <w:r>
              <w:rPr>
                <w:lang w:val="uk-UA"/>
              </w:rPr>
              <w:t>г.к</w:t>
            </w:r>
            <w:proofErr w:type="spellEnd"/>
            <w:r>
              <w:rPr>
                <w:lang w:val="uk-UA"/>
              </w:rPr>
              <w:t xml:space="preserve">., 5-й </w:t>
            </w:r>
            <w:proofErr w:type="spellStart"/>
            <w:r>
              <w:rPr>
                <w:lang w:val="uk-UA"/>
              </w:rPr>
              <w:t>г.к</w:t>
            </w:r>
            <w:proofErr w:type="spellEnd"/>
            <w:r>
              <w:rPr>
                <w:lang w:val="uk-UA"/>
              </w:rPr>
              <w:t xml:space="preserve">., кл.,1а-й </w:t>
            </w:r>
            <w:proofErr w:type="spellStart"/>
            <w:r>
              <w:rPr>
                <w:lang w:val="uk-UA"/>
              </w:rPr>
              <w:t>г.к</w:t>
            </w:r>
            <w:proofErr w:type="spellEnd"/>
            <w:r>
              <w:rPr>
                <w:lang w:val="uk-UA"/>
              </w:rPr>
              <w:t>.,11</w:t>
            </w:r>
            <w:r w:rsidR="00C067AC">
              <w:rPr>
                <w:lang w:val="uk-UA"/>
              </w:rPr>
              <w:t>кл.</w:t>
            </w:r>
          </w:p>
        </w:tc>
      </w:tr>
      <w:tr w:rsidR="00853F58" w:rsidTr="00853F58">
        <w:tc>
          <w:tcPr>
            <w:tcW w:w="798" w:type="dxa"/>
            <w:tcBorders>
              <w:top w:val="single" w:sz="4" w:space="0" w:color="auto"/>
              <w:left w:val="single" w:sz="4" w:space="0" w:color="auto"/>
              <w:bottom w:val="single" w:sz="4" w:space="0" w:color="auto"/>
              <w:right w:val="single" w:sz="4" w:space="0" w:color="auto"/>
            </w:tcBorders>
            <w:hideMark/>
          </w:tcPr>
          <w:p w:rsidR="00853F58" w:rsidRDefault="00853F58">
            <w:pPr>
              <w:jc w:val="center"/>
              <w:rPr>
                <w:lang w:val="uk-UA" w:eastAsia="ru-RU"/>
              </w:rPr>
            </w:pPr>
            <w:r>
              <w:rPr>
                <w:lang w:val="uk-UA"/>
              </w:rPr>
              <w:t>2.</w:t>
            </w:r>
          </w:p>
        </w:tc>
        <w:tc>
          <w:tcPr>
            <w:tcW w:w="2964"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proofErr w:type="spellStart"/>
            <w:r>
              <w:rPr>
                <w:lang w:val="uk-UA"/>
              </w:rPr>
              <w:t>Лепета</w:t>
            </w:r>
            <w:proofErr w:type="spellEnd"/>
            <w:r>
              <w:rPr>
                <w:lang w:val="uk-UA"/>
              </w:rPr>
              <w:t xml:space="preserve"> В.В.</w:t>
            </w:r>
          </w:p>
        </w:tc>
        <w:tc>
          <w:tcPr>
            <w:tcW w:w="1283" w:type="dxa"/>
            <w:tcBorders>
              <w:top w:val="single" w:sz="4" w:space="0" w:color="auto"/>
              <w:left w:val="single" w:sz="4" w:space="0" w:color="auto"/>
              <w:bottom w:val="single" w:sz="4" w:space="0" w:color="auto"/>
              <w:right w:val="single" w:sz="4" w:space="0" w:color="auto"/>
            </w:tcBorders>
            <w:hideMark/>
          </w:tcPr>
          <w:p w:rsidR="00853F58" w:rsidRDefault="00853F58" w:rsidP="00C067AC">
            <w:pPr>
              <w:jc w:val="center"/>
              <w:rPr>
                <w:lang w:val="uk-UA" w:eastAsia="ru-RU"/>
              </w:rPr>
            </w:pPr>
            <w:r>
              <w:rPr>
                <w:lang w:val="uk-UA"/>
              </w:rPr>
              <w:t>2</w:t>
            </w:r>
            <w:r w:rsidR="00C067AC">
              <w:rPr>
                <w:lang w:val="uk-UA"/>
              </w:rPr>
              <w:t>7</w:t>
            </w:r>
          </w:p>
        </w:tc>
        <w:tc>
          <w:tcPr>
            <w:tcW w:w="1396" w:type="dxa"/>
            <w:tcBorders>
              <w:top w:val="single" w:sz="4" w:space="0" w:color="auto"/>
              <w:left w:val="single" w:sz="4" w:space="0" w:color="auto"/>
              <w:bottom w:val="single" w:sz="4" w:space="0" w:color="auto"/>
              <w:right w:val="single" w:sz="4" w:space="0" w:color="auto"/>
            </w:tcBorders>
            <w:hideMark/>
          </w:tcPr>
          <w:p w:rsidR="00853F58" w:rsidRDefault="00853F58">
            <w:pPr>
              <w:jc w:val="center"/>
              <w:rPr>
                <w:lang w:val="uk-UA" w:eastAsia="ru-RU"/>
              </w:rPr>
            </w:pPr>
            <w:r>
              <w:rPr>
                <w:lang w:val="uk-UA"/>
              </w:rPr>
              <w:t>вища</w:t>
            </w:r>
          </w:p>
        </w:tc>
        <w:tc>
          <w:tcPr>
            <w:tcW w:w="1425" w:type="dxa"/>
            <w:tcBorders>
              <w:top w:val="single" w:sz="4" w:space="0" w:color="auto"/>
              <w:left w:val="single" w:sz="4" w:space="0" w:color="auto"/>
              <w:bottom w:val="single" w:sz="4" w:space="0" w:color="auto"/>
              <w:right w:val="single" w:sz="4" w:space="0" w:color="auto"/>
            </w:tcBorders>
            <w:hideMark/>
          </w:tcPr>
          <w:p w:rsidR="00853F58" w:rsidRDefault="00853F58">
            <w:pPr>
              <w:jc w:val="center"/>
              <w:rPr>
                <w:lang w:val="uk-UA" w:eastAsia="ru-RU"/>
              </w:rPr>
            </w:pPr>
            <w:r>
              <w:rPr>
                <w:lang w:val="uk-UA"/>
              </w:rPr>
              <w:t>старший учитель</w:t>
            </w:r>
          </w:p>
        </w:tc>
        <w:tc>
          <w:tcPr>
            <w:tcW w:w="2223" w:type="dxa"/>
            <w:tcBorders>
              <w:top w:val="single" w:sz="4" w:space="0" w:color="auto"/>
              <w:left w:val="single" w:sz="4" w:space="0" w:color="auto"/>
              <w:bottom w:val="single" w:sz="4" w:space="0" w:color="auto"/>
              <w:right w:val="single" w:sz="4" w:space="0" w:color="auto"/>
            </w:tcBorders>
            <w:hideMark/>
          </w:tcPr>
          <w:p w:rsidR="00C067AC" w:rsidRDefault="00C067AC" w:rsidP="00C067AC">
            <w:pPr>
              <w:rPr>
                <w:lang w:val="uk-UA"/>
              </w:rPr>
            </w:pPr>
            <w:r>
              <w:rPr>
                <w:lang w:val="uk-UA"/>
              </w:rPr>
              <w:t>3</w:t>
            </w:r>
            <w:r w:rsidR="00853F58">
              <w:rPr>
                <w:lang w:val="uk-UA"/>
              </w:rPr>
              <w:t xml:space="preserve">а-й </w:t>
            </w:r>
            <w:proofErr w:type="spellStart"/>
            <w:r w:rsidR="00853F58">
              <w:rPr>
                <w:lang w:val="uk-UA"/>
              </w:rPr>
              <w:t>г.к</w:t>
            </w:r>
            <w:proofErr w:type="spellEnd"/>
            <w:r w:rsidR="00853F58">
              <w:rPr>
                <w:lang w:val="uk-UA"/>
              </w:rPr>
              <w:t xml:space="preserve">., </w:t>
            </w:r>
            <w:r>
              <w:rPr>
                <w:lang w:val="uk-UA"/>
              </w:rPr>
              <w:t>5</w:t>
            </w:r>
            <w:r w:rsidR="00853F58">
              <w:rPr>
                <w:lang w:val="uk-UA"/>
              </w:rPr>
              <w:t xml:space="preserve">-й </w:t>
            </w:r>
            <w:proofErr w:type="spellStart"/>
            <w:r w:rsidR="00853F58">
              <w:rPr>
                <w:lang w:val="uk-UA"/>
              </w:rPr>
              <w:t>г.к</w:t>
            </w:r>
            <w:proofErr w:type="spellEnd"/>
            <w:r w:rsidR="00853F58">
              <w:rPr>
                <w:lang w:val="uk-UA"/>
              </w:rPr>
              <w:t>.</w:t>
            </w:r>
            <w:r>
              <w:rPr>
                <w:lang w:val="uk-UA"/>
              </w:rPr>
              <w:t>,</w:t>
            </w:r>
          </w:p>
          <w:p w:rsidR="00853F58" w:rsidRDefault="00C067AC" w:rsidP="00C067AC">
            <w:pPr>
              <w:rPr>
                <w:lang w:val="uk-UA" w:eastAsia="ru-RU"/>
              </w:rPr>
            </w:pPr>
            <w:r>
              <w:rPr>
                <w:lang w:val="uk-UA"/>
              </w:rPr>
              <w:t>9 кл., 10 кл.</w:t>
            </w:r>
          </w:p>
        </w:tc>
      </w:tr>
      <w:tr w:rsidR="00853F58" w:rsidTr="00853F58">
        <w:tc>
          <w:tcPr>
            <w:tcW w:w="798" w:type="dxa"/>
            <w:tcBorders>
              <w:top w:val="single" w:sz="4" w:space="0" w:color="auto"/>
              <w:left w:val="single" w:sz="4" w:space="0" w:color="auto"/>
              <w:bottom w:val="single" w:sz="4" w:space="0" w:color="auto"/>
              <w:right w:val="single" w:sz="4" w:space="0" w:color="auto"/>
            </w:tcBorders>
            <w:hideMark/>
          </w:tcPr>
          <w:p w:rsidR="00853F58" w:rsidRDefault="00853F58">
            <w:pPr>
              <w:jc w:val="center"/>
              <w:rPr>
                <w:lang w:val="uk-UA" w:eastAsia="ru-RU"/>
              </w:rPr>
            </w:pPr>
            <w:r>
              <w:rPr>
                <w:lang w:val="uk-UA"/>
              </w:rPr>
              <w:t>3.</w:t>
            </w:r>
          </w:p>
        </w:tc>
        <w:tc>
          <w:tcPr>
            <w:tcW w:w="2964"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proofErr w:type="spellStart"/>
            <w:r>
              <w:rPr>
                <w:lang w:val="uk-UA"/>
              </w:rPr>
              <w:t>Нагорна-Колчина</w:t>
            </w:r>
            <w:proofErr w:type="spellEnd"/>
            <w:r>
              <w:rPr>
                <w:lang w:val="uk-UA"/>
              </w:rPr>
              <w:t xml:space="preserve"> Т.М.</w:t>
            </w:r>
          </w:p>
        </w:tc>
        <w:tc>
          <w:tcPr>
            <w:tcW w:w="1283" w:type="dxa"/>
            <w:tcBorders>
              <w:top w:val="single" w:sz="4" w:space="0" w:color="auto"/>
              <w:left w:val="single" w:sz="4" w:space="0" w:color="auto"/>
              <w:bottom w:val="single" w:sz="4" w:space="0" w:color="auto"/>
              <w:right w:val="single" w:sz="4" w:space="0" w:color="auto"/>
            </w:tcBorders>
            <w:hideMark/>
          </w:tcPr>
          <w:p w:rsidR="00853F58" w:rsidRDefault="00853F58">
            <w:pPr>
              <w:jc w:val="center"/>
              <w:rPr>
                <w:lang w:val="uk-UA" w:eastAsia="ru-RU"/>
              </w:rPr>
            </w:pPr>
            <w:r>
              <w:rPr>
                <w:lang w:val="uk-UA"/>
              </w:rPr>
              <w:t>37</w:t>
            </w:r>
          </w:p>
        </w:tc>
        <w:tc>
          <w:tcPr>
            <w:tcW w:w="1396" w:type="dxa"/>
            <w:tcBorders>
              <w:top w:val="single" w:sz="4" w:space="0" w:color="auto"/>
              <w:left w:val="single" w:sz="4" w:space="0" w:color="auto"/>
              <w:bottom w:val="single" w:sz="4" w:space="0" w:color="auto"/>
              <w:right w:val="single" w:sz="4" w:space="0" w:color="auto"/>
            </w:tcBorders>
            <w:hideMark/>
          </w:tcPr>
          <w:p w:rsidR="00853F58" w:rsidRDefault="00853F58">
            <w:pPr>
              <w:jc w:val="center"/>
              <w:rPr>
                <w:lang w:val="uk-UA" w:eastAsia="ru-RU"/>
              </w:rPr>
            </w:pPr>
            <w:r>
              <w:rPr>
                <w:lang w:val="uk-UA"/>
              </w:rPr>
              <w:t>вища</w:t>
            </w:r>
          </w:p>
        </w:tc>
        <w:tc>
          <w:tcPr>
            <w:tcW w:w="1425" w:type="dxa"/>
            <w:tcBorders>
              <w:top w:val="single" w:sz="4" w:space="0" w:color="auto"/>
              <w:left w:val="single" w:sz="4" w:space="0" w:color="auto"/>
              <w:bottom w:val="single" w:sz="4" w:space="0" w:color="auto"/>
              <w:right w:val="single" w:sz="4" w:space="0" w:color="auto"/>
            </w:tcBorders>
            <w:hideMark/>
          </w:tcPr>
          <w:p w:rsidR="00853F58" w:rsidRDefault="00853F58">
            <w:pPr>
              <w:jc w:val="center"/>
              <w:rPr>
                <w:lang w:val="uk-UA" w:eastAsia="ru-RU"/>
              </w:rPr>
            </w:pPr>
            <w:r>
              <w:rPr>
                <w:lang w:val="uk-UA"/>
              </w:rPr>
              <w:t>«</w:t>
            </w:r>
            <w:proofErr w:type="spellStart"/>
            <w:r>
              <w:rPr>
                <w:lang w:val="uk-UA"/>
              </w:rPr>
              <w:t>вчитель-</w:t>
            </w:r>
            <w:proofErr w:type="spellEnd"/>
          </w:p>
          <w:p w:rsidR="00853F58" w:rsidRDefault="00853F58">
            <w:pPr>
              <w:jc w:val="center"/>
              <w:rPr>
                <w:lang w:val="uk-UA" w:eastAsia="ru-RU"/>
              </w:rPr>
            </w:pPr>
            <w:r>
              <w:rPr>
                <w:lang w:val="uk-UA"/>
              </w:rPr>
              <w:t>методист»</w:t>
            </w:r>
          </w:p>
        </w:tc>
        <w:tc>
          <w:tcPr>
            <w:tcW w:w="2223"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r>
              <w:rPr>
                <w:lang w:val="uk-UA"/>
              </w:rPr>
              <w:t xml:space="preserve"> 8-б,5в</w:t>
            </w:r>
            <w:r w:rsidR="00C067AC">
              <w:rPr>
                <w:lang w:val="uk-UA"/>
              </w:rPr>
              <w:t>, 5б,6б,7 кл.</w:t>
            </w:r>
            <w:r>
              <w:rPr>
                <w:lang w:val="uk-UA"/>
              </w:rPr>
              <w:t xml:space="preserve"> </w:t>
            </w:r>
          </w:p>
        </w:tc>
      </w:tr>
      <w:tr w:rsidR="00853F58" w:rsidTr="00853F58">
        <w:tc>
          <w:tcPr>
            <w:tcW w:w="798" w:type="dxa"/>
            <w:tcBorders>
              <w:top w:val="single" w:sz="4" w:space="0" w:color="auto"/>
              <w:left w:val="single" w:sz="4" w:space="0" w:color="auto"/>
              <w:bottom w:val="single" w:sz="4" w:space="0" w:color="auto"/>
              <w:right w:val="single" w:sz="4" w:space="0" w:color="auto"/>
            </w:tcBorders>
            <w:hideMark/>
          </w:tcPr>
          <w:p w:rsidR="00853F58" w:rsidRDefault="00853F58">
            <w:pPr>
              <w:jc w:val="center"/>
              <w:rPr>
                <w:lang w:val="uk-UA" w:eastAsia="ru-RU"/>
              </w:rPr>
            </w:pPr>
            <w:r>
              <w:rPr>
                <w:lang w:val="uk-UA"/>
              </w:rPr>
              <w:t>4.</w:t>
            </w:r>
          </w:p>
        </w:tc>
        <w:tc>
          <w:tcPr>
            <w:tcW w:w="2964"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proofErr w:type="spellStart"/>
            <w:r>
              <w:rPr>
                <w:lang w:val="uk-UA"/>
              </w:rPr>
              <w:t>Гаращенко</w:t>
            </w:r>
            <w:proofErr w:type="spellEnd"/>
            <w:r>
              <w:rPr>
                <w:lang w:val="uk-UA"/>
              </w:rPr>
              <w:t xml:space="preserve"> С.О.</w:t>
            </w:r>
          </w:p>
        </w:tc>
        <w:tc>
          <w:tcPr>
            <w:tcW w:w="1283" w:type="dxa"/>
            <w:tcBorders>
              <w:top w:val="single" w:sz="4" w:space="0" w:color="auto"/>
              <w:left w:val="single" w:sz="4" w:space="0" w:color="auto"/>
              <w:bottom w:val="single" w:sz="4" w:space="0" w:color="auto"/>
              <w:right w:val="single" w:sz="4" w:space="0" w:color="auto"/>
            </w:tcBorders>
            <w:hideMark/>
          </w:tcPr>
          <w:p w:rsidR="00853F58" w:rsidRDefault="00853F58">
            <w:pPr>
              <w:jc w:val="center"/>
              <w:rPr>
                <w:lang w:val="uk-UA" w:eastAsia="ru-RU"/>
              </w:rPr>
            </w:pPr>
            <w:r>
              <w:rPr>
                <w:lang w:val="uk-UA"/>
              </w:rPr>
              <w:t>11</w:t>
            </w:r>
          </w:p>
        </w:tc>
        <w:tc>
          <w:tcPr>
            <w:tcW w:w="1396" w:type="dxa"/>
            <w:tcBorders>
              <w:top w:val="single" w:sz="4" w:space="0" w:color="auto"/>
              <w:left w:val="single" w:sz="4" w:space="0" w:color="auto"/>
              <w:bottom w:val="single" w:sz="4" w:space="0" w:color="auto"/>
              <w:right w:val="single" w:sz="4" w:space="0" w:color="auto"/>
            </w:tcBorders>
            <w:hideMark/>
          </w:tcPr>
          <w:p w:rsidR="00853F58" w:rsidRDefault="00853F58">
            <w:pPr>
              <w:jc w:val="center"/>
              <w:rPr>
                <w:lang w:val="uk-UA" w:eastAsia="ru-RU"/>
              </w:rPr>
            </w:pPr>
            <w:r>
              <w:rPr>
                <w:lang w:val="uk-UA"/>
              </w:rPr>
              <w:t>ІІ</w:t>
            </w:r>
          </w:p>
        </w:tc>
        <w:tc>
          <w:tcPr>
            <w:tcW w:w="1425" w:type="dxa"/>
            <w:tcBorders>
              <w:top w:val="single" w:sz="4" w:space="0" w:color="auto"/>
              <w:left w:val="single" w:sz="4" w:space="0" w:color="auto"/>
              <w:bottom w:val="single" w:sz="4" w:space="0" w:color="auto"/>
              <w:right w:val="single" w:sz="4" w:space="0" w:color="auto"/>
            </w:tcBorders>
            <w:hideMark/>
          </w:tcPr>
          <w:p w:rsidR="00853F58" w:rsidRDefault="00853F58">
            <w:pPr>
              <w:jc w:val="center"/>
              <w:rPr>
                <w:lang w:val="uk-UA" w:eastAsia="ru-RU"/>
              </w:rPr>
            </w:pPr>
            <w:r>
              <w:rPr>
                <w:lang w:val="uk-UA"/>
              </w:rPr>
              <w:t>-</w:t>
            </w:r>
          </w:p>
        </w:tc>
        <w:tc>
          <w:tcPr>
            <w:tcW w:w="2223" w:type="dxa"/>
            <w:tcBorders>
              <w:top w:val="single" w:sz="4" w:space="0" w:color="auto"/>
              <w:left w:val="single" w:sz="4" w:space="0" w:color="auto"/>
              <w:bottom w:val="single" w:sz="4" w:space="0" w:color="auto"/>
              <w:right w:val="single" w:sz="4" w:space="0" w:color="auto"/>
            </w:tcBorders>
            <w:hideMark/>
          </w:tcPr>
          <w:p w:rsidR="00853F58" w:rsidRDefault="00853F58" w:rsidP="00C067AC">
            <w:pPr>
              <w:rPr>
                <w:lang w:val="uk-UA" w:eastAsia="ru-RU"/>
              </w:rPr>
            </w:pPr>
            <w:r>
              <w:rPr>
                <w:lang w:val="uk-UA"/>
              </w:rPr>
              <w:t xml:space="preserve"> </w:t>
            </w:r>
            <w:r w:rsidR="00C067AC">
              <w:rPr>
                <w:lang w:val="uk-UA"/>
              </w:rPr>
              <w:t>6-в</w:t>
            </w:r>
          </w:p>
        </w:tc>
      </w:tr>
    </w:tbl>
    <w:p w:rsidR="00853F58" w:rsidRDefault="00853F58" w:rsidP="00853F58">
      <w:pPr>
        <w:rPr>
          <w:sz w:val="28"/>
          <w:szCs w:val="28"/>
          <w:lang w:eastAsia="ru-RU"/>
        </w:rPr>
      </w:pPr>
    </w:p>
    <w:p w:rsidR="00853F58" w:rsidRDefault="00853F58" w:rsidP="00853F58">
      <w:pPr>
        <w:jc w:val="both"/>
        <w:rPr>
          <w:sz w:val="28"/>
          <w:szCs w:val="28"/>
        </w:rPr>
      </w:pPr>
      <w:r>
        <w:rPr>
          <w:sz w:val="28"/>
          <w:szCs w:val="28"/>
        </w:rPr>
        <w:tab/>
        <w:t xml:space="preserve">   Педагогічні проблеми над якими працюють учителі української мови і літератури, </w:t>
      </w:r>
      <w:proofErr w:type="spellStart"/>
      <w:r>
        <w:rPr>
          <w:sz w:val="28"/>
          <w:szCs w:val="28"/>
        </w:rPr>
        <w:t>прослідковуються</w:t>
      </w:r>
      <w:proofErr w:type="spellEnd"/>
      <w:r>
        <w:rPr>
          <w:sz w:val="28"/>
          <w:szCs w:val="28"/>
        </w:rPr>
        <w:t xml:space="preserve"> у засобах і методах навчання. А саме:</w:t>
      </w:r>
    </w:p>
    <w:p w:rsidR="00853F58" w:rsidRDefault="00853F58" w:rsidP="00853F58"/>
    <w:tbl>
      <w:tblPr>
        <w:tblStyle w:val="a5"/>
        <w:tblW w:w="0" w:type="auto"/>
        <w:tblInd w:w="165" w:type="dxa"/>
        <w:tblLook w:val="01E0"/>
      </w:tblPr>
      <w:tblGrid>
        <w:gridCol w:w="842"/>
        <w:gridCol w:w="2966"/>
        <w:gridCol w:w="5882"/>
      </w:tblGrid>
      <w:tr w:rsidR="00853F58" w:rsidTr="00853F58">
        <w:tc>
          <w:tcPr>
            <w:tcW w:w="855"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r>
              <w:rPr>
                <w:lang w:val="uk-UA"/>
              </w:rPr>
              <w:t>№/п</w:t>
            </w:r>
          </w:p>
        </w:tc>
        <w:tc>
          <w:tcPr>
            <w:tcW w:w="3078" w:type="dxa"/>
            <w:tcBorders>
              <w:top w:val="single" w:sz="4" w:space="0" w:color="auto"/>
              <w:left w:val="single" w:sz="4" w:space="0" w:color="auto"/>
              <w:bottom w:val="single" w:sz="4" w:space="0" w:color="auto"/>
              <w:right w:val="single" w:sz="4" w:space="0" w:color="auto"/>
            </w:tcBorders>
            <w:hideMark/>
          </w:tcPr>
          <w:p w:rsidR="00853F58" w:rsidRDefault="00853F58">
            <w:pPr>
              <w:jc w:val="center"/>
              <w:rPr>
                <w:lang w:val="uk-UA" w:eastAsia="ru-RU"/>
              </w:rPr>
            </w:pPr>
            <w:proofErr w:type="spellStart"/>
            <w:r>
              <w:rPr>
                <w:lang w:val="uk-UA"/>
              </w:rPr>
              <w:t>ПІП</w:t>
            </w:r>
            <w:proofErr w:type="spellEnd"/>
            <w:r>
              <w:rPr>
                <w:lang w:val="uk-UA"/>
              </w:rPr>
              <w:t xml:space="preserve"> учителя</w:t>
            </w:r>
          </w:p>
        </w:tc>
        <w:tc>
          <w:tcPr>
            <w:tcW w:w="6156" w:type="dxa"/>
            <w:tcBorders>
              <w:top w:val="single" w:sz="4" w:space="0" w:color="auto"/>
              <w:left w:val="single" w:sz="4" w:space="0" w:color="auto"/>
              <w:bottom w:val="single" w:sz="4" w:space="0" w:color="auto"/>
              <w:right w:val="single" w:sz="4" w:space="0" w:color="auto"/>
            </w:tcBorders>
          </w:tcPr>
          <w:p w:rsidR="00853F58" w:rsidRDefault="00853F58">
            <w:pPr>
              <w:jc w:val="center"/>
              <w:rPr>
                <w:lang w:val="uk-UA" w:eastAsia="ru-RU"/>
              </w:rPr>
            </w:pPr>
            <w:r>
              <w:rPr>
                <w:lang w:val="uk-UA"/>
              </w:rPr>
              <w:t>Проблема над якою працює</w:t>
            </w:r>
          </w:p>
          <w:p w:rsidR="00853F58" w:rsidRDefault="00853F58">
            <w:pPr>
              <w:jc w:val="center"/>
              <w:rPr>
                <w:lang w:val="uk-UA" w:eastAsia="ru-RU"/>
              </w:rPr>
            </w:pPr>
          </w:p>
        </w:tc>
      </w:tr>
      <w:tr w:rsidR="00853F58" w:rsidTr="00853F58">
        <w:tc>
          <w:tcPr>
            <w:tcW w:w="855"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r>
              <w:rPr>
                <w:lang w:val="uk-UA"/>
              </w:rPr>
              <w:t>1.</w:t>
            </w:r>
          </w:p>
        </w:tc>
        <w:tc>
          <w:tcPr>
            <w:tcW w:w="3078"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proofErr w:type="spellStart"/>
            <w:r>
              <w:rPr>
                <w:lang w:val="uk-UA"/>
              </w:rPr>
              <w:t>Лепета</w:t>
            </w:r>
            <w:proofErr w:type="spellEnd"/>
            <w:r>
              <w:rPr>
                <w:lang w:val="uk-UA"/>
              </w:rPr>
              <w:t xml:space="preserve"> В.В.</w:t>
            </w:r>
          </w:p>
        </w:tc>
        <w:tc>
          <w:tcPr>
            <w:tcW w:w="6156"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r>
              <w:rPr>
                <w:lang w:val="uk-UA"/>
              </w:rPr>
              <w:t>Інтерактивні методи і форми роботи на уроках української мови та літератури</w:t>
            </w:r>
          </w:p>
        </w:tc>
      </w:tr>
      <w:tr w:rsidR="00853F58" w:rsidTr="00853F58">
        <w:tc>
          <w:tcPr>
            <w:tcW w:w="855"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r>
              <w:rPr>
                <w:lang w:val="uk-UA"/>
              </w:rPr>
              <w:t>2.</w:t>
            </w:r>
          </w:p>
        </w:tc>
        <w:tc>
          <w:tcPr>
            <w:tcW w:w="3078"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proofErr w:type="spellStart"/>
            <w:r>
              <w:rPr>
                <w:lang w:val="uk-UA"/>
              </w:rPr>
              <w:t>Антохова</w:t>
            </w:r>
            <w:proofErr w:type="spellEnd"/>
            <w:r>
              <w:rPr>
                <w:lang w:val="uk-UA"/>
              </w:rPr>
              <w:t xml:space="preserve"> К.М.</w:t>
            </w:r>
          </w:p>
        </w:tc>
        <w:tc>
          <w:tcPr>
            <w:tcW w:w="6156"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r>
              <w:rPr>
                <w:lang w:val="uk-UA"/>
              </w:rPr>
              <w:t>Різноманітність форм та методів роботи з учнями на уроках української мови</w:t>
            </w:r>
          </w:p>
        </w:tc>
      </w:tr>
      <w:tr w:rsidR="00853F58" w:rsidTr="00853F58">
        <w:tc>
          <w:tcPr>
            <w:tcW w:w="855"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r>
              <w:rPr>
                <w:lang w:val="uk-UA"/>
              </w:rPr>
              <w:t>3.</w:t>
            </w:r>
          </w:p>
        </w:tc>
        <w:tc>
          <w:tcPr>
            <w:tcW w:w="3078"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proofErr w:type="spellStart"/>
            <w:r>
              <w:rPr>
                <w:lang w:val="uk-UA"/>
              </w:rPr>
              <w:t>Нагорна-Колчина</w:t>
            </w:r>
            <w:proofErr w:type="spellEnd"/>
            <w:r>
              <w:rPr>
                <w:lang w:val="uk-UA"/>
              </w:rPr>
              <w:t xml:space="preserve"> Т.М.</w:t>
            </w:r>
          </w:p>
        </w:tc>
        <w:tc>
          <w:tcPr>
            <w:tcW w:w="6156"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r>
              <w:rPr>
                <w:lang w:val="uk-UA"/>
              </w:rPr>
              <w:t>Використання мультимедійних технологій на уроках української мови і літератури</w:t>
            </w:r>
          </w:p>
        </w:tc>
      </w:tr>
      <w:tr w:rsidR="00853F58" w:rsidTr="00853F58">
        <w:tc>
          <w:tcPr>
            <w:tcW w:w="855"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r>
              <w:rPr>
                <w:lang w:val="uk-UA"/>
              </w:rPr>
              <w:t>4.</w:t>
            </w:r>
          </w:p>
        </w:tc>
        <w:tc>
          <w:tcPr>
            <w:tcW w:w="3078"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proofErr w:type="spellStart"/>
            <w:r>
              <w:rPr>
                <w:lang w:val="uk-UA"/>
              </w:rPr>
              <w:t>Гаращенко</w:t>
            </w:r>
            <w:proofErr w:type="spellEnd"/>
            <w:r>
              <w:rPr>
                <w:lang w:val="uk-UA"/>
              </w:rPr>
              <w:t xml:space="preserve"> С.О.</w:t>
            </w:r>
          </w:p>
        </w:tc>
        <w:tc>
          <w:tcPr>
            <w:tcW w:w="6156" w:type="dxa"/>
            <w:tcBorders>
              <w:top w:val="single" w:sz="4" w:space="0" w:color="auto"/>
              <w:left w:val="single" w:sz="4" w:space="0" w:color="auto"/>
              <w:bottom w:val="single" w:sz="4" w:space="0" w:color="auto"/>
              <w:right w:val="single" w:sz="4" w:space="0" w:color="auto"/>
            </w:tcBorders>
            <w:hideMark/>
          </w:tcPr>
          <w:p w:rsidR="00853F58" w:rsidRDefault="00853F58">
            <w:pPr>
              <w:rPr>
                <w:lang w:val="uk-UA" w:eastAsia="ru-RU"/>
              </w:rPr>
            </w:pPr>
            <w:r>
              <w:rPr>
                <w:lang w:val="uk-UA"/>
              </w:rPr>
              <w:t>Ігрові форми роботи на уроках української мови і літератури</w:t>
            </w:r>
          </w:p>
        </w:tc>
      </w:tr>
    </w:tbl>
    <w:p w:rsidR="00853F58" w:rsidRDefault="00853F58" w:rsidP="00853F58">
      <w:pPr>
        <w:rPr>
          <w:lang w:eastAsia="ru-RU"/>
        </w:rPr>
      </w:pPr>
    </w:p>
    <w:p w:rsidR="00853F58" w:rsidRDefault="00853F58" w:rsidP="00853F58">
      <w:pPr>
        <w:jc w:val="both"/>
        <w:rPr>
          <w:sz w:val="28"/>
          <w:szCs w:val="28"/>
        </w:rPr>
      </w:pPr>
      <w:r>
        <w:tab/>
      </w:r>
      <w:r>
        <w:rPr>
          <w:sz w:val="28"/>
          <w:szCs w:val="28"/>
        </w:rPr>
        <w:t>Вивчення стану викладання української мови та літератури здійснювалося за такими напрямами:</w:t>
      </w:r>
    </w:p>
    <w:p w:rsidR="00853F58" w:rsidRDefault="00853F58" w:rsidP="00853F58">
      <w:pPr>
        <w:jc w:val="both"/>
        <w:rPr>
          <w:sz w:val="28"/>
          <w:szCs w:val="28"/>
        </w:rPr>
      </w:pPr>
      <w:r>
        <w:rPr>
          <w:sz w:val="28"/>
          <w:szCs w:val="28"/>
        </w:rPr>
        <w:tab/>
        <w:t>- виконання навчальних планів і програм, реалізація рекомендацій із викладання української мови.</w:t>
      </w:r>
    </w:p>
    <w:p w:rsidR="00853F58" w:rsidRDefault="00853F58" w:rsidP="00853F58">
      <w:pPr>
        <w:jc w:val="both"/>
        <w:rPr>
          <w:sz w:val="28"/>
          <w:szCs w:val="28"/>
        </w:rPr>
      </w:pPr>
      <w:r>
        <w:rPr>
          <w:sz w:val="28"/>
          <w:szCs w:val="28"/>
        </w:rPr>
        <w:tab/>
        <w:t xml:space="preserve">-  </w:t>
      </w:r>
      <w:r w:rsidR="00C067AC">
        <w:rPr>
          <w:sz w:val="28"/>
          <w:szCs w:val="28"/>
        </w:rPr>
        <w:t>ф</w:t>
      </w:r>
      <w:r>
        <w:rPr>
          <w:sz w:val="28"/>
          <w:szCs w:val="28"/>
        </w:rPr>
        <w:t>ормування в учнів умінь і навичок зв’язного мовлення, зв’язок з іншими напрямами роботи з розвитку мовлення:</w:t>
      </w:r>
    </w:p>
    <w:p w:rsidR="00853F58" w:rsidRDefault="00853F58" w:rsidP="00853F58">
      <w:pPr>
        <w:jc w:val="both"/>
        <w:rPr>
          <w:sz w:val="28"/>
          <w:szCs w:val="28"/>
        </w:rPr>
      </w:pPr>
      <w:r>
        <w:rPr>
          <w:sz w:val="28"/>
          <w:szCs w:val="28"/>
        </w:rPr>
        <w:lastRenderedPageBreak/>
        <w:t xml:space="preserve">          - збагачення словникового запасу учнів із погляду лексичної та граматичної будови;</w:t>
      </w:r>
    </w:p>
    <w:p w:rsidR="00853F58" w:rsidRDefault="00853F58" w:rsidP="00853F58">
      <w:pPr>
        <w:jc w:val="both"/>
        <w:rPr>
          <w:sz w:val="28"/>
          <w:szCs w:val="28"/>
        </w:rPr>
      </w:pPr>
      <w:r>
        <w:rPr>
          <w:sz w:val="28"/>
          <w:szCs w:val="28"/>
        </w:rPr>
        <w:t xml:space="preserve">          -  засвоєння норм української літературної мови</w:t>
      </w:r>
      <w:r w:rsidR="00C067AC">
        <w:rPr>
          <w:sz w:val="28"/>
          <w:szCs w:val="28"/>
        </w:rPr>
        <w:t>;</w:t>
      </w:r>
    </w:p>
    <w:p w:rsidR="00853F58" w:rsidRDefault="00853F58" w:rsidP="00853F58">
      <w:pPr>
        <w:ind w:firstLine="720"/>
        <w:jc w:val="both"/>
        <w:rPr>
          <w:sz w:val="28"/>
          <w:szCs w:val="28"/>
        </w:rPr>
      </w:pPr>
      <w:r>
        <w:rPr>
          <w:sz w:val="28"/>
          <w:szCs w:val="28"/>
        </w:rPr>
        <w:t xml:space="preserve">- </w:t>
      </w:r>
      <w:r w:rsidR="00C067AC">
        <w:rPr>
          <w:sz w:val="28"/>
          <w:szCs w:val="28"/>
        </w:rPr>
        <w:t>р</w:t>
      </w:r>
      <w:r>
        <w:rPr>
          <w:sz w:val="28"/>
          <w:szCs w:val="28"/>
        </w:rPr>
        <w:t xml:space="preserve">еалізація проблеми, над якою працює колектив НВК в напрямі </w:t>
      </w:r>
      <w:proofErr w:type="spellStart"/>
      <w:r>
        <w:rPr>
          <w:sz w:val="28"/>
          <w:szCs w:val="28"/>
        </w:rPr>
        <w:t>особистісно</w:t>
      </w:r>
      <w:proofErr w:type="spellEnd"/>
      <w:r>
        <w:rPr>
          <w:sz w:val="28"/>
          <w:szCs w:val="28"/>
        </w:rPr>
        <w:t xml:space="preserve"> зорієнтованої технології навчання</w:t>
      </w:r>
      <w:r w:rsidR="00C067AC">
        <w:rPr>
          <w:sz w:val="28"/>
          <w:szCs w:val="28"/>
        </w:rPr>
        <w:t>;</w:t>
      </w:r>
    </w:p>
    <w:p w:rsidR="00853F58" w:rsidRDefault="00853F58" w:rsidP="00853F58">
      <w:pPr>
        <w:jc w:val="both"/>
        <w:rPr>
          <w:sz w:val="28"/>
          <w:szCs w:val="28"/>
        </w:rPr>
      </w:pPr>
      <w:r>
        <w:rPr>
          <w:sz w:val="28"/>
          <w:szCs w:val="28"/>
        </w:rPr>
        <w:tab/>
        <w:t xml:space="preserve">-  </w:t>
      </w:r>
      <w:r w:rsidR="00C067AC">
        <w:rPr>
          <w:sz w:val="28"/>
          <w:szCs w:val="28"/>
        </w:rPr>
        <w:t>н</w:t>
      </w:r>
      <w:r>
        <w:rPr>
          <w:sz w:val="28"/>
          <w:szCs w:val="28"/>
        </w:rPr>
        <w:t>ауково-теоретичний рівень викладання</w:t>
      </w:r>
      <w:r w:rsidR="00C067AC">
        <w:rPr>
          <w:sz w:val="28"/>
          <w:szCs w:val="28"/>
        </w:rPr>
        <w:t>;</w:t>
      </w:r>
    </w:p>
    <w:p w:rsidR="00853F58" w:rsidRDefault="00853F58" w:rsidP="00853F58">
      <w:pPr>
        <w:jc w:val="both"/>
        <w:rPr>
          <w:sz w:val="28"/>
          <w:szCs w:val="28"/>
        </w:rPr>
      </w:pPr>
      <w:r>
        <w:rPr>
          <w:sz w:val="28"/>
          <w:szCs w:val="28"/>
        </w:rPr>
        <w:tab/>
        <w:t xml:space="preserve">-  </w:t>
      </w:r>
      <w:r w:rsidR="00C067AC">
        <w:rPr>
          <w:sz w:val="28"/>
          <w:szCs w:val="28"/>
        </w:rPr>
        <w:t>п</w:t>
      </w:r>
      <w:r>
        <w:rPr>
          <w:sz w:val="28"/>
          <w:szCs w:val="28"/>
        </w:rPr>
        <w:t>ланування навчального матеріалу, підбір тестових, індивідуальних, диференційованих завдань, наочності тощо</w:t>
      </w:r>
      <w:r w:rsidR="00C067AC">
        <w:rPr>
          <w:sz w:val="28"/>
          <w:szCs w:val="28"/>
        </w:rPr>
        <w:t>;</w:t>
      </w:r>
    </w:p>
    <w:p w:rsidR="00853F58" w:rsidRDefault="00853F58" w:rsidP="00853F58">
      <w:pPr>
        <w:jc w:val="both"/>
        <w:rPr>
          <w:sz w:val="28"/>
          <w:szCs w:val="28"/>
        </w:rPr>
      </w:pPr>
      <w:r>
        <w:rPr>
          <w:sz w:val="28"/>
          <w:szCs w:val="28"/>
        </w:rPr>
        <w:tab/>
        <w:t xml:space="preserve">-  </w:t>
      </w:r>
      <w:r w:rsidR="00C067AC">
        <w:rPr>
          <w:sz w:val="28"/>
          <w:szCs w:val="28"/>
        </w:rPr>
        <w:t>д</w:t>
      </w:r>
      <w:r>
        <w:rPr>
          <w:sz w:val="28"/>
          <w:szCs w:val="28"/>
        </w:rPr>
        <w:t>отримання вимог єдиного орфографічного режиму</w:t>
      </w:r>
      <w:r w:rsidR="00C067AC">
        <w:rPr>
          <w:sz w:val="28"/>
          <w:szCs w:val="28"/>
        </w:rPr>
        <w:t>;</w:t>
      </w:r>
    </w:p>
    <w:p w:rsidR="00853F58" w:rsidRDefault="00853F58" w:rsidP="00853F58">
      <w:pPr>
        <w:jc w:val="both"/>
        <w:rPr>
          <w:sz w:val="28"/>
          <w:szCs w:val="28"/>
        </w:rPr>
      </w:pPr>
      <w:r>
        <w:rPr>
          <w:sz w:val="28"/>
          <w:szCs w:val="28"/>
        </w:rPr>
        <w:tab/>
        <w:t xml:space="preserve">-  </w:t>
      </w:r>
      <w:r w:rsidR="00C067AC">
        <w:rPr>
          <w:sz w:val="28"/>
          <w:szCs w:val="28"/>
        </w:rPr>
        <w:t>е</w:t>
      </w:r>
      <w:r>
        <w:rPr>
          <w:sz w:val="28"/>
          <w:szCs w:val="28"/>
        </w:rPr>
        <w:t xml:space="preserve">фективність використання </w:t>
      </w:r>
      <w:proofErr w:type="spellStart"/>
      <w:r>
        <w:rPr>
          <w:sz w:val="28"/>
          <w:szCs w:val="28"/>
        </w:rPr>
        <w:t>міжпредметних</w:t>
      </w:r>
      <w:proofErr w:type="spellEnd"/>
      <w:r>
        <w:rPr>
          <w:sz w:val="28"/>
          <w:szCs w:val="28"/>
        </w:rPr>
        <w:t xml:space="preserve"> зв’язків</w:t>
      </w:r>
      <w:r w:rsidR="00C067AC">
        <w:rPr>
          <w:sz w:val="28"/>
          <w:szCs w:val="28"/>
        </w:rPr>
        <w:t>;</w:t>
      </w:r>
    </w:p>
    <w:p w:rsidR="00853F58" w:rsidRDefault="00853F58" w:rsidP="00853F58">
      <w:pPr>
        <w:jc w:val="both"/>
        <w:rPr>
          <w:sz w:val="28"/>
          <w:szCs w:val="28"/>
        </w:rPr>
      </w:pPr>
      <w:r>
        <w:rPr>
          <w:sz w:val="28"/>
          <w:szCs w:val="28"/>
        </w:rPr>
        <w:tab/>
        <w:t xml:space="preserve">-  </w:t>
      </w:r>
      <w:r w:rsidR="00C067AC">
        <w:rPr>
          <w:sz w:val="28"/>
          <w:szCs w:val="28"/>
        </w:rPr>
        <w:t>м</w:t>
      </w:r>
      <w:r>
        <w:rPr>
          <w:sz w:val="28"/>
          <w:szCs w:val="28"/>
        </w:rPr>
        <w:t>етодика перевірки рівня знань учнів</w:t>
      </w:r>
      <w:r w:rsidR="00C067AC">
        <w:rPr>
          <w:sz w:val="28"/>
          <w:szCs w:val="28"/>
        </w:rPr>
        <w:t>;</w:t>
      </w:r>
    </w:p>
    <w:p w:rsidR="00853F58" w:rsidRDefault="00853F58" w:rsidP="00853F58">
      <w:pPr>
        <w:jc w:val="both"/>
        <w:rPr>
          <w:sz w:val="28"/>
          <w:szCs w:val="28"/>
        </w:rPr>
      </w:pPr>
      <w:r>
        <w:rPr>
          <w:sz w:val="28"/>
          <w:szCs w:val="28"/>
        </w:rPr>
        <w:tab/>
        <w:t xml:space="preserve">-  </w:t>
      </w:r>
      <w:r w:rsidR="00C067AC">
        <w:rPr>
          <w:sz w:val="28"/>
          <w:szCs w:val="28"/>
        </w:rPr>
        <w:t>у</w:t>
      </w:r>
      <w:r>
        <w:rPr>
          <w:sz w:val="28"/>
          <w:szCs w:val="28"/>
        </w:rPr>
        <w:t>провадження активних форм і методів навчання</w:t>
      </w:r>
      <w:r w:rsidR="00C067AC">
        <w:rPr>
          <w:sz w:val="28"/>
          <w:szCs w:val="28"/>
        </w:rPr>
        <w:t>;</w:t>
      </w:r>
    </w:p>
    <w:p w:rsidR="00853F58" w:rsidRDefault="00853F58" w:rsidP="00853F58">
      <w:pPr>
        <w:jc w:val="both"/>
        <w:rPr>
          <w:sz w:val="28"/>
          <w:szCs w:val="28"/>
        </w:rPr>
      </w:pPr>
      <w:r>
        <w:rPr>
          <w:sz w:val="28"/>
          <w:szCs w:val="28"/>
        </w:rPr>
        <w:tab/>
        <w:t xml:space="preserve">-  </w:t>
      </w:r>
      <w:r w:rsidR="00C067AC">
        <w:rPr>
          <w:sz w:val="28"/>
          <w:szCs w:val="28"/>
        </w:rPr>
        <w:t>м</w:t>
      </w:r>
      <w:r>
        <w:rPr>
          <w:sz w:val="28"/>
          <w:szCs w:val="28"/>
        </w:rPr>
        <w:t>етодика повторення пройденого матеріалу</w:t>
      </w:r>
      <w:r w:rsidR="00C067AC">
        <w:rPr>
          <w:sz w:val="28"/>
          <w:szCs w:val="28"/>
        </w:rPr>
        <w:t>;</w:t>
      </w:r>
    </w:p>
    <w:p w:rsidR="00853F58" w:rsidRDefault="00853F58" w:rsidP="00853F58">
      <w:pPr>
        <w:jc w:val="both"/>
        <w:rPr>
          <w:sz w:val="28"/>
          <w:szCs w:val="28"/>
        </w:rPr>
      </w:pPr>
      <w:r>
        <w:rPr>
          <w:sz w:val="28"/>
          <w:szCs w:val="28"/>
        </w:rPr>
        <w:tab/>
        <w:t xml:space="preserve">-  </w:t>
      </w:r>
      <w:r w:rsidR="00C067AC">
        <w:rPr>
          <w:sz w:val="28"/>
          <w:szCs w:val="28"/>
        </w:rPr>
        <w:t>р</w:t>
      </w:r>
      <w:r>
        <w:rPr>
          <w:sz w:val="28"/>
          <w:szCs w:val="28"/>
        </w:rPr>
        <w:t>аціональне використання робочого часу</w:t>
      </w:r>
      <w:r w:rsidR="00C067AC">
        <w:rPr>
          <w:sz w:val="28"/>
          <w:szCs w:val="28"/>
        </w:rPr>
        <w:t>;</w:t>
      </w:r>
    </w:p>
    <w:p w:rsidR="00853F58" w:rsidRDefault="00853F58" w:rsidP="00853F58">
      <w:pPr>
        <w:jc w:val="both"/>
        <w:rPr>
          <w:sz w:val="28"/>
          <w:szCs w:val="28"/>
        </w:rPr>
      </w:pPr>
      <w:r>
        <w:rPr>
          <w:sz w:val="28"/>
          <w:szCs w:val="28"/>
        </w:rPr>
        <w:tab/>
        <w:t xml:space="preserve">-  </w:t>
      </w:r>
      <w:r w:rsidR="00C067AC">
        <w:rPr>
          <w:sz w:val="28"/>
          <w:szCs w:val="28"/>
        </w:rPr>
        <w:t>р</w:t>
      </w:r>
      <w:r>
        <w:rPr>
          <w:sz w:val="28"/>
          <w:szCs w:val="28"/>
        </w:rPr>
        <w:t>езультати навчання, якість знань, умінь і навичок учнів</w:t>
      </w:r>
      <w:r w:rsidR="00C067AC">
        <w:rPr>
          <w:sz w:val="28"/>
          <w:szCs w:val="28"/>
        </w:rPr>
        <w:t>;</w:t>
      </w:r>
    </w:p>
    <w:p w:rsidR="00853F58" w:rsidRDefault="00853F58" w:rsidP="00853F58">
      <w:pPr>
        <w:jc w:val="both"/>
        <w:rPr>
          <w:sz w:val="28"/>
          <w:szCs w:val="28"/>
        </w:rPr>
      </w:pPr>
      <w:r>
        <w:rPr>
          <w:sz w:val="28"/>
          <w:szCs w:val="28"/>
        </w:rPr>
        <w:tab/>
        <w:t xml:space="preserve">-  </w:t>
      </w:r>
      <w:r w:rsidR="00C067AC">
        <w:rPr>
          <w:sz w:val="28"/>
          <w:szCs w:val="28"/>
        </w:rPr>
        <w:t>в</w:t>
      </w:r>
      <w:r>
        <w:rPr>
          <w:sz w:val="28"/>
          <w:szCs w:val="28"/>
        </w:rPr>
        <w:t>иконання вимог щодо ведення шкільної документації</w:t>
      </w:r>
      <w:r w:rsidR="00C067AC">
        <w:rPr>
          <w:sz w:val="28"/>
          <w:szCs w:val="28"/>
        </w:rPr>
        <w:t>;</w:t>
      </w:r>
    </w:p>
    <w:p w:rsidR="00853F58" w:rsidRDefault="00853F58" w:rsidP="00853F58">
      <w:pPr>
        <w:jc w:val="both"/>
        <w:rPr>
          <w:sz w:val="28"/>
          <w:szCs w:val="28"/>
        </w:rPr>
      </w:pPr>
      <w:r>
        <w:rPr>
          <w:sz w:val="28"/>
          <w:szCs w:val="28"/>
        </w:rPr>
        <w:tab/>
        <w:t xml:space="preserve">-  </w:t>
      </w:r>
      <w:r w:rsidR="00C067AC">
        <w:rPr>
          <w:sz w:val="28"/>
          <w:szCs w:val="28"/>
        </w:rPr>
        <w:t>ф</w:t>
      </w:r>
      <w:r>
        <w:rPr>
          <w:sz w:val="28"/>
          <w:szCs w:val="28"/>
        </w:rPr>
        <w:t>орми позакласної роботи</w:t>
      </w:r>
      <w:r w:rsidR="00C067AC">
        <w:rPr>
          <w:sz w:val="28"/>
          <w:szCs w:val="28"/>
        </w:rPr>
        <w:t>;</w:t>
      </w:r>
    </w:p>
    <w:p w:rsidR="00853F58" w:rsidRDefault="00853F58" w:rsidP="00853F58">
      <w:pPr>
        <w:jc w:val="both"/>
        <w:rPr>
          <w:sz w:val="28"/>
          <w:szCs w:val="28"/>
        </w:rPr>
      </w:pPr>
      <w:r>
        <w:rPr>
          <w:sz w:val="28"/>
          <w:szCs w:val="28"/>
        </w:rPr>
        <w:tab/>
        <w:t xml:space="preserve">-  </w:t>
      </w:r>
      <w:r w:rsidR="00C067AC">
        <w:rPr>
          <w:sz w:val="28"/>
          <w:szCs w:val="28"/>
        </w:rPr>
        <w:t>в</w:t>
      </w:r>
      <w:r>
        <w:rPr>
          <w:sz w:val="28"/>
          <w:szCs w:val="28"/>
        </w:rPr>
        <w:t>иховання національної самосвідомості громадянина України.</w:t>
      </w:r>
    </w:p>
    <w:p w:rsidR="00853F58" w:rsidRDefault="00853F58" w:rsidP="00853F58">
      <w:pPr>
        <w:jc w:val="both"/>
        <w:rPr>
          <w:sz w:val="28"/>
          <w:szCs w:val="28"/>
        </w:rPr>
      </w:pPr>
      <w:r>
        <w:rPr>
          <w:sz w:val="28"/>
          <w:szCs w:val="28"/>
        </w:rPr>
        <w:tab/>
      </w:r>
    </w:p>
    <w:p w:rsidR="00853F58" w:rsidRDefault="00853F58" w:rsidP="00853F58">
      <w:pPr>
        <w:jc w:val="both"/>
        <w:rPr>
          <w:sz w:val="28"/>
          <w:szCs w:val="28"/>
        </w:rPr>
      </w:pPr>
      <w:r>
        <w:rPr>
          <w:sz w:val="28"/>
          <w:szCs w:val="28"/>
        </w:rPr>
        <w:tab/>
        <w:t xml:space="preserve">Із метою перевірки викладання української мови та літератури і проведення позакласної роботи з предметів за переліченими напрямами адміністрацією НВК були відвідані уроки, заняття курсів за вибором, вивчено документацію вчителів і учнівські зошити, проведено контрольні </w:t>
      </w:r>
      <w:r w:rsidR="00C067AC">
        <w:rPr>
          <w:sz w:val="28"/>
          <w:szCs w:val="28"/>
        </w:rPr>
        <w:t>роботи</w:t>
      </w:r>
      <w:r>
        <w:rPr>
          <w:sz w:val="28"/>
          <w:szCs w:val="28"/>
        </w:rPr>
        <w:t xml:space="preserve">, </w:t>
      </w:r>
      <w:proofErr w:type="spellStart"/>
      <w:r>
        <w:rPr>
          <w:sz w:val="28"/>
          <w:szCs w:val="28"/>
        </w:rPr>
        <w:t>аудіювання</w:t>
      </w:r>
      <w:proofErr w:type="spellEnd"/>
      <w:r>
        <w:rPr>
          <w:sz w:val="28"/>
          <w:szCs w:val="28"/>
        </w:rPr>
        <w:t xml:space="preserve">, усне опитування, перевірено оцінки тематичних атестацій, </w:t>
      </w:r>
      <w:proofErr w:type="spellStart"/>
      <w:r>
        <w:rPr>
          <w:sz w:val="28"/>
          <w:szCs w:val="28"/>
        </w:rPr>
        <w:t>відвідано</w:t>
      </w:r>
      <w:proofErr w:type="spellEnd"/>
      <w:r>
        <w:rPr>
          <w:sz w:val="28"/>
          <w:szCs w:val="28"/>
        </w:rPr>
        <w:t xml:space="preserve"> позакласні заходи. Завдяки цьому одержано об’єктивну характеристику роботи вчителів, надано певні рекомендації та внесено корективи до системи викладання.</w:t>
      </w:r>
    </w:p>
    <w:p w:rsidR="00853F58" w:rsidRDefault="00853F58" w:rsidP="00853F58">
      <w:pPr>
        <w:jc w:val="both"/>
        <w:rPr>
          <w:sz w:val="28"/>
          <w:szCs w:val="28"/>
        </w:rPr>
      </w:pPr>
      <w:r>
        <w:rPr>
          <w:sz w:val="28"/>
          <w:szCs w:val="28"/>
        </w:rPr>
        <w:tab/>
        <w:t>Перевірка показала, що вчителі працюють за чинною навчальною програмою та за підручниками, рекомендованими Міністерством освіти і науки України.</w:t>
      </w:r>
    </w:p>
    <w:p w:rsidR="00853F58" w:rsidRDefault="00853F58" w:rsidP="00853F58">
      <w:pPr>
        <w:jc w:val="both"/>
        <w:rPr>
          <w:sz w:val="28"/>
          <w:szCs w:val="28"/>
        </w:rPr>
      </w:pPr>
      <w:r>
        <w:rPr>
          <w:sz w:val="28"/>
          <w:szCs w:val="28"/>
        </w:rPr>
        <w:tab/>
        <w:t>Усі вчителі української мови та літератури усвідомлюють завдання, які сьогодні поставлені перед школою, і працюють на кінцевий результат – виховання свідомого громадянина України, формування освіченої, творчої особистості, здатної жити і працювати у ХХІ столітті.</w:t>
      </w:r>
      <w:r w:rsidR="00C067AC">
        <w:rPr>
          <w:sz w:val="28"/>
          <w:szCs w:val="28"/>
        </w:rPr>
        <w:t xml:space="preserve"> Вони володіють методикою викладання та забезпечують засвоєння учнями програмового матеріалу. Провідним у роботі вчителів є реалізація ідеї навчання мови на текстов</w:t>
      </w:r>
      <w:r w:rsidR="00DE4F82">
        <w:rPr>
          <w:sz w:val="28"/>
          <w:szCs w:val="28"/>
        </w:rPr>
        <w:t>і</w:t>
      </w:r>
      <w:r w:rsidR="00C067AC">
        <w:rPr>
          <w:sz w:val="28"/>
          <w:szCs w:val="28"/>
        </w:rPr>
        <w:t>й основі, що</w:t>
      </w:r>
      <w:r w:rsidR="0085080A">
        <w:rPr>
          <w:sz w:val="28"/>
          <w:szCs w:val="28"/>
        </w:rPr>
        <w:t xml:space="preserve"> дає змогу оптимально поєднувати навчання і різнобічне виховання учнів. Більше уваги, у порівнянні з минулим навчальним роком, учителі приділяють застосування ІКТ у навчально-виховному процесі, що підвищує інтерес учнів до вивчення предмета.</w:t>
      </w:r>
    </w:p>
    <w:p w:rsidR="0085080A" w:rsidRDefault="0085080A" w:rsidP="00853F58">
      <w:pPr>
        <w:jc w:val="both"/>
        <w:rPr>
          <w:sz w:val="28"/>
          <w:szCs w:val="28"/>
        </w:rPr>
      </w:pPr>
      <w:r>
        <w:rPr>
          <w:sz w:val="28"/>
          <w:szCs w:val="28"/>
        </w:rPr>
        <w:tab/>
        <w:t xml:space="preserve">Уроки Лепети В.В. спрямовані на те, щоб підготувати </w:t>
      </w:r>
      <w:proofErr w:type="spellStart"/>
      <w:r>
        <w:rPr>
          <w:sz w:val="28"/>
          <w:szCs w:val="28"/>
        </w:rPr>
        <w:t>мовно</w:t>
      </w:r>
      <w:proofErr w:type="spellEnd"/>
      <w:r>
        <w:rPr>
          <w:sz w:val="28"/>
          <w:szCs w:val="28"/>
        </w:rPr>
        <w:t xml:space="preserve"> грамотну особистість з високим рівнем комунікативної компетентності, що ґрунтується н</w:t>
      </w:r>
      <w:r w:rsidR="00826261">
        <w:rPr>
          <w:sz w:val="28"/>
          <w:szCs w:val="28"/>
        </w:rPr>
        <w:t>а</w:t>
      </w:r>
      <w:r>
        <w:rPr>
          <w:sz w:val="28"/>
          <w:szCs w:val="28"/>
        </w:rPr>
        <w:t xml:space="preserve"> системі знань про мову. Щодо уроків української літератури, то вони спрямовані на розвиток умінь усвідомлювати прочитаний художній твір, розуміти його ідейність (5 клас); на розширення культурно-пізнавальних інтересів, сприяння всебічному розвиткові, духовному збагаченню, виховання національно свідомого громадянина України (9-11 класи). </w:t>
      </w:r>
    </w:p>
    <w:p w:rsidR="0085080A" w:rsidRDefault="0085080A" w:rsidP="00853F58">
      <w:pPr>
        <w:jc w:val="both"/>
        <w:rPr>
          <w:sz w:val="28"/>
          <w:szCs w:val="28"/>
        </w:rPr>
      </w:pPr>
      <w:r>
        <w:rPr>
          <w:sz w:val="28"/>
          <w:szCs w:val="28"/>
        </w:rPr>
        <w:lastRenderedPageBreak/>
        <w:tab/>
        <w:t>У своїй роботі на уроках учитель звертає увагу на відповідність навчального матеріалу з української мови та літератури вимогам оптимальності, на реалізацію комплексної мети уроку</w:t>
      </w:r>
      <w:r w:rsidR="00826261">
        <w:rPr>
          <w:sz w:val="28"/>
          <w:szCs w:val="28"/>
        </w:rPr>
        <w:t>;</w:t>
      </w:r>
      <w:r>
        <w:rPr>
          <w:sz w:val="28"/>
          <w:szCs w:val="28"/>
        </w:rPr>
        <w:t xml:space="preserve"> на врахування вікових особливостей учнів; на інтегральність, на всебічний</w:t>
      </w:r>
      <w:r w:rsidR="00826261">
        <w:rPr>
          <w:sz w:val="28"/>
          <w:szCs w:val="28"/>
        </w:rPr>
        <w:t xml:space="preserve"> мовленнєвий розвиток учнів, а також підготовку до ЗНО.</w:t>
      </w:r>
    </w:p>
    <w:p w:rsidR="00826261" w:rsidRDefault="00826261" w:rsidP="00853F58">
      <w:pPr>
        <w:jc w:val="both"/>
        <w:rPr>
          <w:sz w:val="28"/>
          <w:szCs w:val="28"/>
        </w:rPr>
      </w:pPr>
      <w:r>
        <w:rPr>
          <w:sz w:val="28"/>
          <w:szCs w:val="28"/>
        </w:rPr>
        <w:tab/>
        <w:t>Більшість уроків особистісно-зорієнтовані, бо будуються на педагогіці співробітництва, окр</w:t>
      </w:r>
      <w:r w:rsidR="00956627">
        <w:rPr>
          <w:sz w:val="28"/>
          <w:szCs w:val="28"/>
        </w:rPr>
        <w:t>і</w:t>
      </w:r>
      <w:r>
        <w:rPr>
          <w:sz w:val="28"/>
          <w:szCs w:val="28"/>
        </w:rPr>
        <w:t>м того поєднуються парні, групові, кооперативні форми роботи, у яких учні є не об</w:t>
      </w:r>
      <w:r w:rsidR="00956627">
        <w:rPr>
          <w:sz w:val="28"/>
          <w:szCs w:val="28"/>
        </w:rPr>
        <w:t>'єктами, а суб'єктами навчальної діяльності.</w:t>
      </w:r>
    </w:p>
    <w:p w:rsidR="00956627" w:rsidRDefault="00956627" w:rsidP="00853F58">
      <w:pPr>
        <w:jc w:val="both"/>
        <w:rPr>
          <w:sz w:val="28"/>
          <w:szCs w:val="28"/>
        </w:rPr>
      </w:pPr>
      <w:r>
        <w:rPr>
          <w:sz w:val="28"/>
          <w:szCs w:val="28"/>
        </w:rPr>
        <w:tab/>
      </w:r>
      <w:proofErr w:type="spellStart"/>
      <w:r>
        <w:rPr>
          <w:sz w:val="28"/>
          <w:szCs w:val="28"/>
        </w:rPr>
        <w:t>Нагорна-Колчина</w:t>
      </w:r>
      <w:proofErr w:type="spellEnd"/>
      <w:r>
        <w:rPr>
          <w:sz w:val="28"/>
          <w:szCs w:val="28"/>
        </w:rPr>
        <w:t xml:space="preserve"> Т.М. використовуючи різноманітні форми та методи роботи створює проблемні ситуації, забезпечує практичну спрямованість уроків, раціонально використовує час на вивчення теоретичного та практичного матеріалу, з цією метою активно використовує в роботі навчально-наочні посібники, методичний апарат підручника, різного роду дидактичний, </w:t>
      </w:r>
      <w:proofErr w:type="spellStart"/>
      <w:r>
        <w:rPr>
          <w:sz w:val="28"/>
          <w:szCs w:val="28"/>
        </w:rPr>
        <w:t>роздатковий</w:t>
      </w:r>
      <w:proofErr w:type="spellEnd"/>
      <w:r>
        <w:rPr>
          <w:sz w:val="28"/>
          <w:szCs w:val="28"/>
        </w:rPr>
        <w:t xml:space="preserve"> матеріал, сигнальні картки, ігровий матеріал. Усі уроки вчителя спрямован</w:t>
      </w:r>
      <w:r w:rsidR="0066678B">
        <w:rPr>
          <w:sz w:val="28"/>
          <w:szCs w:val="28"/>
        </w:rPr>
        <w:t xml:space="preserve">і </w:t>
      </w:r>
      <w:r>
        <w:rPr>
          <w:sz w:val="28"/>
          <w:szCs w:val="28"/>
        </w:rPr>
        <w:t xml:space="preserve"> на досягнення головної мети навчання української мови, що полягає у формуванні національно-свідомої, духовно-багатої мовної особистості, яка володіє вміннями й навичками вільно, комунікативно доцільно користуватися</w:t>
      </w:r>
      <w:r w:rsidR="0066678B">
        <w:rPr>
          <w:sz w:val="28"/>
          <w:szCs w:val="28"/>
        </w:rPr>
        <w:t xml:space="preserve"> засобами рідної мови - її стилями, типами, жанрами в усіх видах мовленнєвої діяльності (</w:t>
      </w:r>
      <w:proofErr w:type="spellStart"/>
      <w:r w:rsidR="0066678B">
        <w:rPr>
          <w:sz w:val="28"/>
          <w:szCs w:val="28"/>
        </w:rPr>
        <w:t>аудіювання</w:t>
      </w:r>
      <w:proofErr w:type="spellEnd"/>
      <w:r w:rsidR="0066678B">
        <w:rPr>
          <w:sz w:val="28"/>
          <w:szCs w:val="28"/>
        </w:rPr>
        <w:t>, читання, говоріння, письмо), тобто забезпечує належний рівень комунікативної компетенції.</w:t>
      </w:r>
    </w:p>
    <w:p w:rsidR="0066678B" w:rsidRDefault="0066678B" w:rsidP="00853F58">
      <w:pPr>
        <w:jc w:val="both"/>
        <w:rPr>
          <w:sz w:val="28"/>
          <w:szCs w:val="28"/>
        </w:rPr>
      </w:pPr>
      <w:r>
        <w:rPr>
          <w:sz w:val="28"/>
          <w:szCs w:val="28"/>
        </w:rPr>
        <w:tab/>
      </w:r>
      <w:proofErr w:type="spellStart"/>
      <w:r>
        <w:rPr>
          <w:sz w:val="28"/>
          <w:szCs w:val="28"/>
        </w:rPr>
        <w:t>Антохова</w:t>
      </w:r>
      <w:proofErr w:type="spellEnd"/>
      <w:r>
        <w:rPr>
          <w:sz w:val="28"/>
          <w:szCs w:val="28"/>
        </w:rPr>
        <w:t xml:space="preserve"> К.М. на уроках української мови та літератури використовує прийоми: мислитель на діяльність, навчання мови, робота з текстом, </w:t>
      </w:r>
      <w:proofErr w:type="spellStart"/>
      <w:r>
        <w:rPr>
          <w:sz w:val="28"/>
          <w:szCs w:val="28"/>
        </w:rPr>
        <w:t>психолого-дидактичний</w:t>
      </w:r>
      <w:proofErr w:type="spellEnd"/>
      <w:r>
        <w:rPr>
          <w:sz w:val="28"/>
          <w:szCs w:val="28"/>
        </w:rPr>
        <w:t>.</w:t>
      </w:r>
    </w:p>
    <w:p w:rsidR="0066678B" w:rsidRDefault="0066678B" w:rsidP="00853F58">
      <w:pPr>
        <w:jc w:val="both"/>
        <w:rPr>
          <w:sz w:val="28"/>
          <w:szCs w:val="28"/>
        </w:rPr>
      </w:pPr>
      <w:r>
        <w:rPr>
          <w:sz w:val="28"/>
          <w:szCs w:val="28"/>
        </w:rPr>
        <w:tab/>
        <w:t>В умовах активного впровадження системи ЗНО застосовуються тестові технології.</w:t>
      </w:r>
      <w:r w:rsidR="007C2DEE">
        <w:rPr>
          <w:sz w:val="28"/>
          <w:szCs w:val="28"/>
        </w:rPr>
        <w:t xml:space="preserve"> </w:t>
      </w:r>
      <w:r>
        <w:rPr>
          <w:sz w:val="28"/>
          <w:szCs w:val="28"/>
        </w:rPr>
        <w:t>Сприяють розвитку мислення учнів інтерактивні технології «Асоціативний кущ», «Ажурна пилка» тощо.</w:t>
      </w:r>
    </w:p>
    <w:p w:rsidR="0066678B" w:rsidRDefault="0066678B" w:rsidP="00853F58">
      <w:pPr>
        <w:jc w:val="both"/>
        <w:rPr>
          <w:sz w:val="28"/>
          <w:szCs w:val="28"/>
        </w:rPr>
      </w:pPr>
      <w:r>
        <w:rPr>
          <w:sz w:val="28"/>
          <w:szCs w:val="28"/>
        </w:rPr>
        <w:tab/>
        <w:t>Використовується ІКТ під час підготовки до уроку (пошук інформації в межах Інтернет за темою підготовка презентацій, тестів, контрольних робіт, роздавальних матеріалів) і на уроці (робота з готовою презентацією).</w:t>
      </w:r>
    </w:p>
    <w:p w:rsidR="0066678B" w:rsidRDefault="0066678B" w:rsidP="00853F58">
      <w:pPr>
        <w:jc w:val="both"/>
        <w:rPr>
          <w:sz w:val="28"/>
          <w:szCs w:val="28"/>
        </w:rPr>
      </w:pPr>
      <w:r>
        <w:rPr>
          <w:sz w:val="28"/>
          <w:szCs w:val="28"/>
        </w:rPr>
        <w:tab/>
        <w:t xml:space="preserve">На уроках української мови під час вивчення теми «Лексикологія. Фразеологія» та уроках української літератури під час вивчення розділу «Усна народна творчість» на уроках «Література рідного краю» використовуються фольклорно-етнографічні матеріали, зібрані учнями. Це тексти легенд, казок; прислів'я, приказки, фразеологізми тощо, а також </w:t>
      </w:r>
      <w:proofErr w:type="spellStart"/>
      <w:r>
        <w:rPr>
          <w:sz w:val="28"/>
          <w:szCs w:val="28"/>
        </w:rPr>
        <w:t>аудіо-</w:t>
      </w:r>
      <w:proofErr w:type="spellEnd"/>
      <w:r>
        <w:rPr>
          <w:sz w:val="28"/>
          <w:szCs w:val="28"/>
        </w:rPr>
        <w:t>, відеозаписи народних пісень, обрядів, ігор.</w:t>
      </w:r>
    </w:p>
    <w:p w:rsidR="0066678B" w:rsidRDefault="0066678B" w:rsidP="00853F58">
      <w:pPr>
        <w:jc w:val="both"/>
        <w:rPr>
          <w:sz w:val="28"/>
          <w:szCs w:val="28"/>
        </w:rPr>
      </w:pPr>
      <w:r>
        <w:rPr>
          <w:sz w:val="28"/>
          <w:szCs w:val="28"/>
        </w:rPr>
        <w:tab/>
      </w:r>
      <w:proofErr w:type="spellStart"/>
      <w:r>
        <w:rPr>
          <w:sz w:val="28"/>
          <w:szCs w:val="28"/>
        </w:rPr>
        <w:t>Гаращенко</w:t>
      </w:r>
      <w:proofErr w:type="spellEnd"/>
      <w:r>
        <w:rPr>
          <w:sz w:val="28"/>
          <w:szCs w:val="28"/>
        </w:rPr>
        <w:t xml:space="preserve"> С.О. будує свої уроки мови та літератури таким чином, що вони є достатньо містким</w:t>
      </w:r>
      <w:r w:rsidR="007C2DEE">
        <w:rPr>
          <w:sz w:val="28"/>
          <w:szCs w:val="28"/>
        </w:rPr>
        <w:t>и, добирає суб'єктивно значущу для учнів інформацію,тексти художніх творів, різноманітні мовленнєві зразки для наслідування, працює над розвитком зв'язного мовлення учнів, розвиває їхню самостійність та ініціативність. Однак більшість уроків побудовано за схемою «опитування-пояснення-закріплення», що не забезпечує умов реалізації принципу розвивального навчання, оскільки орієнтує учнів на засвоєння знань, а не на самостійну пізнавальну діяльність. На уроках домінує цільова установка, яка спрямована на діяльність учителя. Хоча на уроках завжди сприятлива психологічна атмосфера. Учні легко відгукуються на запити вчителя.</w:t>
      </w:r>
    </w:p>
    <w:p w:rsidR="00853F58" w:rsidRDefault="00853F58" w:rsidP="007C2DEE">
      <w:pPr>
        <w:jc w:val="both"/>
        <w:rPr>
          <w:sz w:val="28"/>
          <w:szCs w:val="28"/>
        </w:rPr>
      </w:pPr>
      <w:r>
        <w:rPr>
          <w:sz w:val="28"/>
          <w:szCs w:val="28"/>
        </w:rPr>
        <w:t xml:space="preserve"> </w:t>
      </w:r>
    </w:p>
    <w:p w:rsidR="00853F58" w:rsidRDefault="00853F58" w:rsidP="00853F58">
      <w:pPr>
        <w:jc w:val="both"/>
        <w:rPr>
          <w:sz w:val="28"/>
          <w:szCs w:val="28"/>
        </w:rPr>
      </w:pPr>
    </w:p>
    <w:p w:rsidR="00853F58" w:rsidRDefault="00853F58" w:rsidP="00853F58">
      <w:pPr>
        <w:jc w:val="both"/>
        <w:rPr>
          <w:sz w:val="28"/>
          <w:szCs w:val="28"/>
        </w:rPr>
      </w:pPr>
      <w:r>
        <w:rPr>
          <w:sz w:val="28"/>
          <w:szCs w:val="28"/>
        </w:rPr>
        <w:tab/>
        <w:t>Учителі української мови та літератури  урізноманітнюють типи уроків, розвивають у дітей інтерес до вивчення предмета, реалізують принципи науковості.</w:t>
      </w:r>
    </w:p>
    <w:p w:rsidR="00853F58" w:rsidRDefault="00853F58" w:rsidP="00853F58">
      <w:pPr>
        <w:jc w:val="both"/>
        <w:rPr>
          <w:sz w:val="28"/>
          <w:szCs w:val="28"/>
        </w:rPr>
      </w:pPr>
      <w:r>
        <w:rPr>
          <w:sz w:val="28"/>
          <w:szCs w:val="28"/>
        </w:rPr>
        <w:tab/>
        <w:t xml:space="preserve">   Рівень знань, умінь та навичок учнів з української мови та літератури вивчався шляхом проведення контрольних робіт, їх аналізу, відвідування уроків.</w:t>
      </w:r>
    </w:p>
    <w:p w:rsidR="00853F58" w:rsidRDefault="00853F58" w:rsidP="00853F58">
      <w:pPr>
        <w:jc w:val="both"/>
        <w:rPr>
          <w:sz w:val="28"/>
          <w:szCs w:val="28"/>
        </w:rPr>
      </w:pPr>
    </w:p>
    <w:p w:rsidR="00853F58" w:rsidRDefault="00853F58" w:rsidP="00853F58">
      <w:pPr>
        <w:jc w:val="both"/>
        <w:rPr>
          <w:sz w:val="28"/>
          <w:szCs w:val="28"/>
        </w:rPr>
      </w:pPr>
      <w:r>
        <w:rPr>
          <w:sz w:val="28"/>
          <w:szCs w:val="28"/>
        </w:rPr>
        <w:tab/>
        <w:t xml:space="preserve">  Для перевірки результативності роботи вчителів та об’єктивних річних оцінок у 5-11-х класах було проведено  контрольні диктанти та тестування.  Їхні результати та якісний показник навчальних досягнень з української мови та літератури відображено у нижче поданих таблицях:</w:t>
      </w:r>
    </w:p>
    <w:p w:rsidR="00853F58" w:rsidRDefault="00853F58" w:rsidP="00853F58">
      <w:pPr>
        <w:jc w:val="center"/>
        <w:rPr>
          <w:b/>
          <w:sz w:val="28"/>
          <w:szCs w:val="28"/>
        </w:rPr>
      </w:pPr>
      <w:r>
        <w:rPr>
          <w:b/>
          <w:sz w:val="28"/>
          <w:szCs w:val="28"/>
        </w:rPr>
        <w:t>Результати контрольних робіт</w:t>
      </w:r>
    </w:p>
    <w:p w:rsidR="00853F58" w:rsidRDefault="00853F58" w:rsidP="00853F58">
      <w:pPr>
        <w:jc w:val="center"/>
        <w:rPr>
          <w:sz w:val="28"/>
          <w:szCs w:val="28"/>
        </w:rPr>
      </w:pPr>
      <w:r>
        <w:rPr>
          <w:sz w:val="28"/>
          <w:szCs w:val="28"/>
        </w:rPr>
        <w:t>Українська мова</w:t>
      </w:r>
    </w:p>
    <w:tbl>
      <w:tblPr>
        <w:tblStyle w:val="a5"/>
        <w:tblW w:w="11365" w:type="dxa"/>
        <w:tblInd w:w="-601" w:type="dxa"/>
        <w:tblLayout w:type="fixed"/>
        <w:tblLook w:val="01E0"/>
      </w:tblPr>
      <w:tblGrid>
        <w:gridCol w:w="1271"/>
        <w:gridCol w:w="564"/>
        <w:gridCol w:w="564"/>
        <w:gridCol w:w="709"/>
        <w:gridCol w:w="567"/>
        <w:gridCol w:w="567"/>
        <w:gridCol w:w="570"/>
        <w:gridCol w:w="567"/>
        <w:gridCol w:w="6"/>
        <w:gridCol w:w="561"/>
        <w:gridCol w:w="6"/>
        <w:gridCol w:w="561"/>
        <w:gridCol w:w="6"/>
        <w:gridCol w:w="561"/>
        <w:gridCol w:w="6"/>
        <w:gridCol w:w="703"/>
        <w:gridCol w:w="6"/>
        <w:gridCol w:w="705"/>
        <w:gridCol w:w="567"/>
        <w:gridCol w:w="570"/>
        <w:gridCol w:w="688"/>
        <w:gridCol w:w="23"/>
        <w:gridCol w:w="567"/>
        <w:gridCol w:w="236"/>
        <w:gridCol w:w="88"/>
        <w:gridCol w:w="112"/>
        <w:gridCol w:w="14"/>
      </w:tblGrid>
      <w:tr w:rsidR="001D381B" w:rsidTr="001D381B">
        <w:trPr>
          <w:gridAfter w:val="2"/>
          <w:wAfter w:w="126" w:type="dxa"/>
        </w:trPr>
        <w:tc>
          <w:tcPr>
            <w:tcW w:w="1271"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 xml:space="preserve">      Клас</w:t>
            </w:r>
          </w:p>
          <w:p w:rsidR="001D381B" w:rsidRDefault="001D381B">
            <w:pPr>
              <w:jc w:val="center"/>
              <w:rPr>
                <w:sz w:val="22"/>
                <w:szCs w:val="22"/>
                <w:lang w:val="uk-UA" w:eastAsia="ru-RU"/>
              </w:rPr>
            </w:pPr>
            <w:r>
              <w:rPr>
                <w:sz w:val="22"/>
                <w:szCs w:val="22"/>
                <w:lang w:val="uk-UA"/>
              </w:rPr>
              <w:t xml:space="preserve">Рівень   </w:t>
            </w:r>
          </w:p>
        </w:tc>
        <w:tc>
          <w:tcPr>
            <w:tcW w:w="564"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5-а</w:t>
            </w:r>
          </w:p>
        </w:tc>
        <w:tc>
          <w:tcPr>
            <w:tcW w:w="564"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5-б</w:t>
            </w:r>
          </w:p>
        </w:tc>
        <w:tc>
          <w:tcPr>
            <w:tcW w:w="709"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5-в</w:t>
            </w:r>
          </w:p>
        </w:tc>
        <w:tc>
          <w:tcPr>
            <w:tcW w:w="567"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6-а</w:t>
            </w:r>
          </w:p>
        </w:tc>
        <w:tc>
          <w:tcPr>
            <w:tcW w:w="567"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6-б</w:t>
            </w:r>
          </w:p>
        </w:tc>
        <w:tc>
          <w:tcPr>
            <w:tcW w:w="570" w:type="dxa"/>
            <w:tcBorders>
              <w:top w:val="single" w:sz="4" w:space="0" w:color="auto"/>
              <w:left w:val="single" w:sz="4" w:space="0" w:color="auto"/>
              <w:bottom w:val="single" w:sz="4" w:space="0" w:color="auto"/>
              <w:right w:val="single" w:sz="4" w:space="0" w:color="auto"/>
            </w:tcBorders>
            <w:hideMark/>
          </w:tcPr>
          <w:p w:rsidR="001D381B" w:rsidRDefault="001D381B" w:rsidP="007C2DEE">
            <w:pPr>
              <w:jc w:val="center"/>
              <w:rPr>
                <w:sz w:val="22"/>
                <w:szCs w:val="22"/>
                <w:lang w:val="uk-UA" w:eastAsia="ru-RU"/>
              </w:rPr>
            </w:pPr>
            <w:r>
              <w:rPr>
                <w:sz w:val="22"/>
                <w:szCs w:val="22"/>
                <w:lang w:val="uk-UA" w:eastAsia="ru-RU"/>
              </w:rPr>
              <w:t>6-в</w:t>
            </w:r>
          </w:p>
        </w:tc>
        <w:tc>
          <w:tcPr>
            <w:tcW w:w="567" w:type="dxa"/>
            <w:tcBorders>
              <w:top w:val="single" w:sz="4" w:space="0" w:color="auto"/>
              <w:left w:val="single" w:sz="4" w:space="0" w:color="auto"/>
              <w:bottom w:val="single" w:sz="4" w:space="0" w:color="auto"/>
              <w:right w:val="single" w:sz="4" w:space="0" w:color="auto"/>
            </w:tcBorders>
          </w:tcPr>
          <w:p w:rsidR="001D381B" w:rsidRDefault="001D381B" w:rsidP="007C2DEE">
            <w:pPr>
              <w:jc w:val="center"/>
              <w:rPr>
                <w:sz w:val="22"/>
                <w:szCs w:val="22"/>
                <w:lang w:eastAsia="ru-RU"/>
              </w:rPr>
            </w:pPr>
            <w:r>
              <w:rPr>
                <w:sz w:val="22"/>
                <w:szCs w:val="22"/>
                <w:lang w:val="uk-UA"/>
              </w:rPr>
              <w:t>7-а</w:t>
            </w: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7-б</w:t>
            </w: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7-в</w:t>
            </w: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8-а</w:t>
            </w:r>
          </w:p>
        </w:tc>
        <w:tc>
          <w:tcPr>
            <w:tcW w:w="709" w:type="dxa"/>
            <w:gridSpan w:val="2"/>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8-б</w:t>
            </w:r>
          </w:p>
        </w:tc>
        <w:tc>
          <w:tcPr>
            <w:tcW w:w="711" w:type="dxa"/>
            <w:gridSpan w:val="2"/>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9-а</w:t>
            </w:r>
          </w:p>
        </w:tc>
        <w:tc>
          <w:tcPr>
            <w:tcW w:w="567"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9б</w:t>
            </w:r>
          </w:p>
        </w:tc>
        <w:tc>
          <w:tcPr>
            <w:tcW w:w="570" w:type="dxa"/>
            <w:tcBorders>
              <w:top w:val="single" w:sz="4" w:space="0" w:color="auto"/>
              <w:left w:val="single" w:sz="4" w:space="0" w:color="auto"/>
              <w:bottom w:val="single" w:sz="4" w:space="0" w:color="auto"/>
              <w:right w:val="single" w:sz="4" w:space="0" w:color="auto"/>
            </w:tcBorders>
            <w:hideMark/>
          </w:tcPr>
          <w:p w:rsidR="001D381B" w:rsidRDefault="001D381B" w:rsidP="007C2DEE">
            <w:pPr>
              <w:jc w:val="center"/>
              <w:rPr>
                <w:sz w:val="22"/>
                <w:szCs w:val="22"/>
                <w:lang w:val="uk-UA" w:eastAsia="ru-RU"/>
              </w:rPr>
            </w:pPr>
            <w:r>
              <w:rPr>
                <w:sz w:val="22"/>
                <w:szCs w:val="22"/>
                <w:lang w:val="uk-UA" w:eastAsia="ru-RU"/>
              </w:rPr>
              <w:t>9-в</w:t>
            </w:r>
          </w:p>
        </w:tc>
        <w:tc>
          <w:tcPr>
            <w:tcW w:w="688" w:type="dxa"/>
            <w:tcBorders>
              <w:top w:val="single" w:sz="4" w:space="0" w:color="auto"/>
              <w:left w:val="single" w:sz="4" w:space="0" w:color="auto"/>
              <w:bottom w:val="single" w:sz="4" w:space="0" w:color="auto"/>
              <w:right w:val="single" w:sz="4" w:space="0" w:color="auto"/>
            </w:tcBorders>
          </w:tcPr>
          <w:p w:rsidR="001D381B" w:rsidRDefault="001D381B">
            <w:pPr>
              <w:jc w:val="center"/>
              <w:rPr>
                <w:sz w:val="22"/>
                <w:szCs w:val="22"/>
                <w:lang w:eastAsia="ru-RU"/>
              </w:rPr>
            </w:pPr>
            <w:r>
              <w:rPr>
                <w:sz w:val="22"/>
                <w:szCs w:val="22"/>
                <w:lang w:val="uk-UA"/>
              </w:rPr>
              <w:t>10</w:t>
            </w:r>
          </w:p>
        </w:tc>
        <w:tc>
          <w:tcPr>
            <w:tcW w:w="590" w:type="dxa"/>
            <w:gridSpan w:val="2"/>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11</w:t>
            </w:r>
          </w:p>
        </w:tc>
        <w:tc>
          <w:tcPr>
            <w:tcW w:w="324" w:type="dxa"/>
            <w:gridSpan w:val="2"/>
            <w:vMerge w:val="restart"/>
            <w:tcBorders>
              <w:top w:val="single" w:sz="4" w:space="0" w:color="auto"/>
              <w:left w:val="single" w:sz="4" w:space="0" w:color="auto"/>
              <w:right w:val="single" w:sz="4" w:space="0" w:color="auto"/>
            </w:tcBorders>
          </w:tcPr>
          <w:p w:rsidR="001D381B" w:rsidRDefault="001D381B">
            <w:pPr>
              <w:spacing w:after="200" w:line="276" w:lineRule="auto"/>
              <w:rPr>
                <w:sz w:val="22"/>
                <w:szCs w:val="22"/>
                <w:lang w:val="uk-UA" w:eastAsia="ru-RU"/>
              </w:rPr>
            </w:pPr>
          </w:p>
          <w:p w:rsidR="001D381B" w:rsidRDefault="001D381B">
            <w:pPr>
              <w:spacing w:after="200" w:line="276" w:lineRule="auto"/>
              <w:rPr>
                <w:sz w:val="22"/>
                <w:szCs w:val="22"/>
                <w:lang w:val="uk-UA" w:eastAsia="ru-RU"/>
              </w:rPr>
            </w:pPr>
          </w:p>
          <w:p w:rsidR="001D381B" w:rsidRDefault="001D381B" w:rsidP="004D1EB3">
            <w:pPr>
              <w:jc w:val="center"/>
              <w:rPr>
                <w:sz w:val="22"/>
                <w:szCs w:val="22"/>
                <w:lang w:val="uk-UA" w:eastAsia="ru-RU"/>
              </w:rPr>
            </w:pPr>
          </w:p>
        </w:tc>
      </w:tr>
      <w:tr w:rsidR="001D381B" w:rsidTr="001D381B">
        <w:trPr>
          <w:gridAfter w:val="2"/>
          <w:wAfter w:w="126" w:type="dxa"/>
        </w:trPr>
        <w:tc>
          <w:tcPr>
            <w:tcW w:w="1271"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високий</w:t>
            </w:r>
          </w:p>
        </w:tc>
        <w:tc>
          <w:tcPr>
            <w:tcW w:w="564" w:type="dxa"/>
            <w:tcBorders>
              <w:top w:val="single" w:sz="4" w:space="0" w:color="auto"/>
              <w:left w:val="single" w:sz="4" w:space="0" w:color="auto"/>
              <w:bottom w:val="single" w:sz="4" w:space="0" w:color="auto"/>
              <w:right w:val="single" w:sz="4" w:space="0" w:color="auto"/>
            </w:tcBorders>
            <w:hideMark/>
          </w:tcPr>
          <w:p w:rsidR="001D381B" w:rsidRDefault="001D381B" w:rsidP="001D381B">
            <w:pPr>
              <w:jc w:val="center"/>
              <w:rPr>
                <w:sz w:val="22"/>
                <w:szCs w:val="22"/>
                <w:lang w:val="uk-UA" w:eastAsia="ru-RU"/>
              </w:rPr>
            </w:pPr>
            <w:r>
              <w:rPr>
                <w:sz w:val="22"/>
                <w:szCs w:val="22"/>
                <w:lang w:val="uk-UA"/>
              </w:rPr>
              <w:t>5-18%</w:t>
            </w:r>
          </w:p>
        </w:tc>
        <w:tc>
          <w:tcPr>
            <w:tcW w:w="564" w:type="dxa"/>
            <w:tcBorders>
              <w:top w:val="single" w:sz="4" w:space="0" w:color="auto"/>
              <w:left w:val="single" w:sz="4" w:space="0" w:color="auto"/>
              <w:bottom w:val="single" w:sz="4" w:space="0" w:color="auto"/>
              <w:right w:val="single" w:sz="4" w:space="0" w:color="auto"/>
            </w:tcBorders>
            <w:hideMark/>
          </w:tcPr>
          <w:p w:rsidR="001D381B" w:rsidRDefault="001D381B" w:rsidP="001D381B">
            <w:pPr>
              <w:jc w:val="center"/>
              <w:rPr>
                <w:sz w:val="22"/>
                <w:szCs w:val="22"/>
                <w:lang w:val="uk-UA" w:eastAsia="ru-RU"/>
              </w:rPr>
            </w:pPr>
            <w:r>
              <w:rPr>
                <w:sz w:val="22"/>
                <w:szCs w:val="22"/>
                <w:lang w:val="uk-UA"/>
              </w:rPr>
              <w:t>4-18%</w:t>
            </w:r>
          </w:p>
        </w:tc>
        <w:tc>
          <w:tcPr>
            <w:tcW w:w="709"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p>
        </w:tc>
        <w:tc>
          <w:tcPr>
            <w:tcW w:w="567" w:type="dxa"/>
            <w:tcBorders>
              <w:top w:val="single" w:sz="4" w:space="0" w:color="auto"/>
              <w:left w:val="single" w:sz="4" w:space="0" w:color="auto"/>
              <w:bottom w:val="single" w:sz="4" w:space="0" w:color="auto"/>
              <w:right w:val="single" w:sz="4" w:space="0" w:color="auto"/>
            </w:tcBorders>
            <w:hideMark/>
          </w:tcPr>
          <w:p w:rsidR="001D381B" w:rsidRDefault="001D381B" w:rsidP="001D381B">
            <w:pPr>
              <w:jc w:val="center"/>
              <w:rPr>
                <w:sz w:val="22"/>
                <w:szCs w:val="22"/>
                <w:lang w:val="uk-UA" w:eastAsia="ru-RU"/>
              </w:rPr>
            </w:pPr>
            <w:r>
              <w:rPr>
                <w:sz w:val="22"/>
                <w:szCs w:val="22"/>
                <w:lang w:val="uk-UA"/>
              </w:rPr>
              <w:t>17-77%</w:t>
            </w:r>
          </w:p>
        </w:tc>
        <w:tc>
          <w:tcPr>
            <w:tcW w:w="567"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eastAsia="ru-RU"/>
              </w:rPr>
              <w:t>4-</w:t>
            </w:r>
          </w:p>
          <w:p w:rsidR="001D381B" w:rsidRDefault="001D381B">
            <w:pPr>
              <w:jc w:val="center"/>
              <w:rPr>
                <w:sz w:val="22"/>
                <w:szCs w:val="22"/>
                <w:lang w:val="uk-UA" w:eastAsia="ru-RU"/>
              </w:rPr>
            </w:pPr>
            <w:r>
              <w:rPr>
                <w:sz w:val="22"/>
                <w:szCs w:val="22"/>
                <w:lang w:val="uk-UA" w:eastAsia="ru-RU"/>
              </w:rPr>
              <w:t>20</w:t>
            </w:r>
          </w:p>
          <w:p w:rsidR="001D381B" w:rsidRDefault="001D381B">
            <w:pPr>
              <w:jc w:val="center"/>
              <w:rPr>
                <w:sz w:val="22"/>
                <w:szCs w:val="22"/>
                <w:lang w:val="uk-UA" w:eastAsia="ru-RU"/>
              </w:rPr>
            </w:pPr>
            <w:r>
              <w:rPr>
                <w:sz w:val="22"/>
                <w:szCs w:val="22"/>
                <w:lang w:val="uk-UA" w:eastAsia="ru-RU"/>
              </w:rPr>
              <w:t>%</w:t>
            </w:r>
          </w:p>
        </w:tc>
        <w:tc>
          <w:tcPr>
            <w:tcW w:w="570"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1D381B" w:rsidRDefault="001D381B">
            <w:pPr>
              <w:jc w:val="center"/>
              <w:rPr>
                <w:sz w:val="22"/>
                <w:szCs w:val="22"/>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1D381B" w:rsidP="001D381B">
            <w:pPr>
              <w:jc w:val="center"/>
              <w:rPr>
                <w:sz w:val="22"/>
                <w:szCs w:val="22"/>
                <w:lang w:val="uk-UA" w:eastAsia="ru-RU"/>
              </w:rPr>
            </w:pPr>
            <w:r>
              <w:rPr>
                <w:sz w:val="22"/>
                <w:szCs w:val="22"/>
                <w:lang w:val="uk-UA"/>
              </w:rPr>
              <w:t>17-77%</w:t>
            </w: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eastAsia="ru-RU"/>
              </w:rPr>
              <w:t>5-</w:t>
            </w:r>
          </w:p>
          <w:p w:rsidR="001D381B" w:rsidRDefault="001D381B">
            <w:pPr>
              <w:jc w:val="center"/>
              <w:rPr>
                <w:sz w:val="22"/>
                <w:szCs w:val="22"/>
                <w:lang w:val="uk-UA" w:eastAsia="ru-RU"/>
              </w:rPr>
            </w:pPr>
            <w:r>
              <w:rPr>
                <w:sz w:val="22"/>
                <w:szCs w:val="22"/>
                <w:lang w:val="uk-UA" w:eastAsia="ru-RU"/>
              </w:rPr>
              <w:t>28</w:t>
            </w:r>
          </w:p>
          <w:p w:rsidR="001D381B" w:rsidRDefault="001D381B">
            <w:pPr>
              <w:jc w:val="center"/>
              <w:rPr>
                <w:sz w:val="22"/>
                <w:szCs w:val="22"/>
                <w:lang w:val="uk-UA" w:eastAsia="ru-RU"/>
              </w:rPr>
            </w:pPr>
            <w:r>
              <w:rPr>
                <w:sz w:val="22"/>
                <w:szCs w:val="22"/>
                <w:lang w:val="uk-UA"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1D381B" w:rsidRDefault="001D381B" w:rsidP="001D381B">
            <w:pPr>
              <w:jc w:val="center"/>
              <w:rPr>
                <w:sz w:val="22"/>
                <w:szCs w:val="22"/>
                <w:lang w:val="uk-UA" w:eastAsia="ru-RU"/>
              </w:rPr>
            </w:pPr>
            <w:r>
              <w:rPr>
                <w:sz w:val="22"/>
                <w:szCs w:val="22"/>
                <w:lang w:val="uk-UA"/>
              </w:rPr>
              <w:t>1-4%</w:t>
            </w:r>
          </w:p>
        </w:tc>
        <w:tc>
          <w:tcPr>
            <w:tcW w:w="711" w:type="dxa"/>
            <w:gridSpan w:val="2"/>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7-35%</w:t>
            </w:r>
          </w:p>
        </w:tc>
        <w:tc>
          <w:tcPr>
            <w:tcW w:w="567"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p>
        </w:tc>
        <w:tc>
          <w:tcPr>
            <w:tcW w:w="570"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p>
        </w:tc>
        <w:tc>
          <w:tcPr>
            <w:tcW w:w="688" w:type="dxa"/>
            <w:tcBorders>
              <w:top w:val="single" w:sz="4" w:space="0" w:color="auto"/>
              <w:left w:val="single" w:sz="4" w:space="0" w:color="auto"/>
              <w:bottom w:val="single" w:sz="4" w:space="0" w:color="auto"/>
              <w:right w:val="single" w:sz="4" w:space="0" w:color="auto"/>
            </w:tcBorders>
          </w:tcPr>
          <w:p w:rsidR="001D381B" w:rsidRDefault="001D381B">
            <w:pPr>
              <w:jc w:val="center"/>
              <w:rPr>
                <w:sz w:val="22"/>
                <w:szCs w:val="22"/>
                <w:lang w:eastAsia="ru-RU"/>
              </w:rPr>
            </w:pPr>
            <w:r>
              <w:rPr>
                <w:sz w:val="22"/>
                <w:szCs w:val="22"/>
                <w:lang w:eastAsia="ru-RU"/>
              </w:rPr>
              <w:t>3-16%</w:t>
            </w:r>
          </w:p>
        </w:tc>
        <w:tc>
          <w:tcPr>
            <w:tcW w:w="590" w:type="dxa"/>
            <w:gridSpan w:val="2"/>
            <w:tcBorders>
              <w:top w:val="single" w:sz="4" w:space="0" w:color="auto"/>
              <w:left w:val="single" w:sz="4" w:space="0" w:color="auto"/>
              <w:bottom w:val="single" w:sz="4" w:space="0" w:color="auto"/>
              <w:right w:val="single" w:sz="4" w:space="0" w:color="auto"/>
            </w:tcBorders>
            <w:hideMark/>
          </w:tcPr>
          <w:p w:rsidR="001D381B" w:rsidRDefault="001D381B" w:rsidP="001D381B">
            <w:pPr>
              <w:jc w:val="center"/>
              <w:rPr>
                <w:sz w:val="22"/>
                <w:szCs w:val="22"/>
                <w:lang w:val="uk-UA" w:eastAsia="ru-RU"/>
              </w:rPr>
            </w:pPr>
            <w:r>
              <w:rPr>
                <w:sz w:val="22"/>
                <w:szCs w:val="22"/>
                <w:lang w:val="uk-UA"/>
              </w:rPr>
              <w:t>6-46%</w:t>
            </w:r>
          </w:p>
        </w:tc>
        <w:tc>
          <w:tcPr>
            <w:tcW w:w="324" w:type="dxa"/>
            <w:gridSpan w:val="2"/>
            <w:vMerge/>
            <w:tcBorders>
              <w:left w:val="single" w:sz="4" w:space="0" w:color="auto"/>
              <w:right w:val="single" w:sz="4" w:space="0" w:color="auto"/>
            </w:tcBorders>
          </w:tcPr>
          <w:p w:rsidR="001D381B" w:rsidRDefault="001D381B" w:rsidP="004D1EB3">
            <w:pPr>
              <w:jc w:val="center"/>
              <w:rPr>
                <w:sz w:val="22"/>
                <w:szCs w:val="22"/>
                <w:lang w:val="uk-UA" w:eastAsia="ru-RU"/>
              </w:rPr>
            </w:pPr>
          </w:p>
        </w:tc>
      </w:tr>
      <w:tr w:rsidR="001D381B" w:rsidTr="001D381B">
        <w:trPr>
          <w:gridAfter w:val="2"/>
          <w:wAfter w:w="126" w:type="dxa"/>
        </w:trPr>
        <w:tc>
          <w:tcPr>
            <w:tcW w:w="1271"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достатній</w:t>
            </w:r>
          </w:p>
        </w:tc>
        <w:tc>
          <w:tcPr>
            <w:tcW w:w="564" w:type="dxa"/>
            <w:tcBorders>
              <w:top w:val="single" w:sz="4" w:space="0" w:color="auto"/>
              <w:left w:val="single" w:sz="4" w:space="0" w:color="auto"/>
              <w:bottom w:val="single" w:sz="4" w:space="0" w:color="auto"/>
              <w:right w:val="single" w:sz="4" w:space="0" w:color="auto"/>
            </w:tcBorders>
            <w:hideMark/>
          </w:tcPr>
          <w:p w:rsidR="001D381B" w:rsidRDefault="001D381B" w:rsidP="001D381B">
            <w:pPr>
              <w:jc w:val="center"/>
              <w:rPr>
                <w:sz w:val="22"/>
                <w:szCs w:val="22"/>
                <w:lang w:val="uk-UA" w:eastAsia="ru-RU"/>
              </w:rPr>
            </w:pPr>
            <w:r>
              <w:rPr>
                <w:sz w:val="22"/>
                <w:szCs w:val="22"/>
                <w:lang w:val="uk-UA"/>
              </w:rPr>
              <w:t>16-55%</w:t>
            </w:r>
          </w:p>
        </w:tc>
        <w:tc>
          <w:tcPr>
            <w:tcW w:w="564" w:type="dxa"/>
            <w:tcBorders>
              <w:top w:val="single" w:sz="4" w:space="0" w:color="auto"/>
              <w:left w:val="single" w:sz="4" w:space="0" w:color="auto"/>
              <w:bottom w:val="single" w:sz="4" w:space="0" w:color="auto"/>
              <w:right w:val="single" w:sz="4" w:space="0" w:color="auto"/>
            </w:tcBorders>
            <w:hideMark/>
          </w:tcPr>
          <w:p w:rsidR="001D381B" w:rsidRDefault="001D381B" w:rsidP="001D381B">
            <w:pPr>
              <w:jc w:val="center"/>
              <w:rPr>
                <w:sz w:val="22"/>
                <w:szCs w:val="22"/>
                <w:lang w:val="uk-UA" w:eastAsia="ru-RU"/>
              </w:rPr>
            </w:pPr>
            <w:r>
              <w:rPr>
                <w:sz w:val="22"/>
                <w:szCs w:val="22"/>
                <w:lang w:val="uk-UA"/>
              </w:rPr>
              <w:t>8-36%</w:t>
            </w:r>
          </w:p>
        </w:tc>
        <w:tc>
          <w:tcPr>
            <w:tcW w:w="709" w:type="dxa"/>
            <w:tcBorders>
              <w:top w:val="single" w:sz="4" w:space="0" w:color="auto"/>
              <w:left w:val="single" w:sz="4" w:space="0" w:color="auto"/>
              <w:bottom w:val="single" w:sz="4" w:space="0" w:color="auto"/>
              <w:right w:val="single" w:sz="4" w:space="0" w:color="auto"/>
            </w:tcBorders>
            <w:hideMark/>
          </w:tcPr>
          <w:p w:rsidR="001D381B" w:rsidRDefault="001D381B" w:rsidP="001D381B">
            <w:pPr>
              <w:jc w:val="center"/>
              <w:rPr>
                <w:sz w:val="22"/>
                <w:szCs w:val="22"/>
                <w:lang w:val="uk-UA" w:eastAsia="ru-RU"/>
              </w:rPr>
            </w:pPr>
            <w:r>
              <w:rPr>
                <w:sz w:val="22"/>
                <w:szCs w:val="22"/>
                <w:lang w:val="uk-UA"/>
              </w:rPr>
              <w:t>4-31%</w:t>
            </w:r>
          </w:p>
        </w:tc>
        <w:tc>
          <w:tcPr>
            <w:tcW w:w="567" w:type="dxa"/>
            <w:tcBorders>
              <w:top w:val="single" w:sz="4" w:space="0" w:color="auto"/>
              <w:left w:val="single" w:sz="4" w:space="0" w:color="auto"/>
              <w:bottom w:val="single" w:sz="4" w:space="0" w:color="auto"/>
              <w:right w:val="single" w:sz="4" w:space="0" w:color="auto"/>
            </w:tcBorders>
            <w:hideMark/>
          </w:tcPr>
          <w:p w:rsidR="001D381B" w:rsidRDefault="001D381B" w:rsidP="001D381B">
            <w:pPr>
              <w:jc w:val="center"/>
              <w:rPr>
                <w:sz w:val="22"/>
                <w:szCs w:val="22"/>
                <w:lang w:val="uk-UA" w:eastAsia="ru-RU"/>
              </w:rPr>
            </w:pPr>
            <w:r>
              <w:rPr>
                <w:sz w:val="22"/>
                <w:szCs w:val="22"/>
                <w:lang w:val="uk-UA"/>
              </w:rPr>
              <w:t>5-23%</w:t>
            </w:r>
          </w:p>
        </w:tc>
        <w:tc>
          <w:tcPr>
            <w:tcW w:w="567" w:type="dxa"/>
            <w:tcBorders>
              <w:top w:val="single" w:sz="4" w:space="0" w:color="auto"/>
              <w:left w:val="single" w:sz="4" w:space="0" w:color="auto"/>
              <w:bottom w:val="single" w:sz="4" w:space="0" w:color="auto"/>
              <w:right w:val="single" w:sz="4" w:space="0" w:color="auto"/>
            </w:tcBorders>
            <w:hideMark/>
          </w:tcPr>
          <w:p w:rsidR="001D381B" w:rsidRDefault="001D381B" w:rsidP="001D381B">
            <w:pPr>
              <w:jc w:val="center"/>
              <w:rPr>
                <w:sz w:val="22"/>
                <w:szCs w:val="22"/>
                <w:lang w:val="uk-UA" w:eastAsia="ru-RU"/>
              </w:rPr>
            </w:pPr>
            <w:r>
              <w:rPr>
                <w:sz w:val="22"/>
                <w:szCs w:val="22"/>
                <w:lang w:val="uk-UA"/>
              </w:rPr>
              <w:t>6-30%</w:t>
            </w:r>
          </w:p>
        </w:tc>
        <w:tc>
          <w:tcPr>
            <w:tcW w:w="570"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1D381B" w:rsidRDefault="001D381B">
            <w:pPr>
              <w:jc w:val="center"/>
              <w:rPr>
                <w:sz w:val="22"/>
                <w:szCs w:val="22"/>
                <w:lang w:eastAsia="ru-RU"/>
              </w:rPr>
            </w:pPr>
            <w:r>
              <w:rPr>
                <w:sz w:val="22"/>
                <w:szCs w:val="22"/>
                <w:lang w:eastAsia="ru-RU"/>
              </w:rPr>
              <w:t>7-44%</w:t>
            </w: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1D381B" w:rsidP="001D381B">
            <w:pPr>
              <w:jc w:val="center"/>
              <w:rPr>
                <w:sz w:val="22"/>
                <w:szCs w:val="22"/>
                <w:lang w:val="uk-UA" w:eastAsia="ru-RU"/>
              </w:rPr>
            </w:pPr>
            <w:r>
              <w:rPr>
                <w:sz w:val="22"/>
                <w:szCs w:val="22"/>
                <w:lang w:val="uk-UA"/>
              </w:rPr>
              <w:t>5-23%</w:t>
            </w: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1D381B" w:rsidP="001D381B">
            <w:pPr>
              <w:jc w:val="center"/>
              <w:rPr>
                <w:sz w:val="22"/>
                <w:szCs w:val="22"/>
                <w:lang w:val="uk-UA" w:eastAsia="ru-RU"/>
              </w:rPr>
            </w:pPr>
            <w:r>
              <w:rPr>
                <w:sz w:val="22"/>
                <w:szCs w:val="22"/>
                <w:lang w:val="uk-UA"/>
              </w:rPr>
              <w:t>4-22%</w:t>
            </w: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1D381B" w:rsidP="001D381B">
            <w:pPr>
              <w:jc w:val="center"/>
              <w:rPr>
                <w:sz w:val="22"/>
                <w:szCs w:val="22"/>
                <w:lang w:val="uk-UA" w:eastAsia="ru-RU"/>
              </w:rPr>
            </w:pPr>
            <w:r>
              <w:rPr>
                <w:sz w:val="22"/>
                <w:szCs w:val="22"/>
                <w:lang w:val="uk-UA"/>
              </w:rPr>
              <w:t>7-28%</w:t>
            </w:r>
          </w:p>
        </w:tc>
        <w:tc>
          <w:tcPr>
            <w:tcW w:w="709" w:type="dxa"/>
            <w:gridSpan w:val="2"/>
            <w:tcBorders>
              <w:top w:val="single" w:sz="4" w:space="0" w:color="auto"/>
              <w:left w:val="single" w:sz="4" w:space="0" w:color="auto"/>
              <w:bottom w:val="single" w:sz="4" w:space="0" w:color="auto"/>
              <w:right w:val="single" w:sz="4" w:space="0" w:color="auto"/>
            </w:tcBorders>
            <w:hideMark/>
          </w:tcPr>
          <w:p w:rsidR="001D381B" w:rsidRDefault="001D381B" w:rsidP="001D381B">
            <w:pPr>
              <w:jc w:val="center"/>
              <w:rPr>
                <w:sz w:val="22"/>
                <w:szCs w:val="22"/>
                <w:lang w:val="uk-UA" w:eastAsia="ru-RU"/>
              </w:rPr>
            </w:pPr>
            <w:r>
              <w:rPr>
                <w:sz w:val="22"/>
                <w:szCs w:val="22"/>
                <w:lang w:val="uk-UA"/>
              </w:rPr>
              <w:t>4-17%</w:t>
            </w:r>
          </w:p>
        </w:tc>
        <w:tc>
          <w:tcPr>
            <w:tcW w:w="711" w:type="dxa"/>
            <w:gridSpan w:val="2"/>
            <w:tcBorders>
              <w:top w:val="single" w:sz="4" w:space="0" w:color="auto"/>
              <w:left w:val="single" w:sz="4" w:space="0" w:color="auto"/>
              <w:bottom w:val="single" w:sz="4" w:space="0" w:color="auto"/>
              <w:right w:val="single" w:sz="4" w:space="0" w:color="auto"/>
            </w:tcBorders>
            <w:hideMark/>
          </w:tcPr>
          <w:p w:rsidR="001D381B" w:rsidRDefault="001D381B" w:rsidP="001D381B">
            <w:pPr>
              <w:jc w:val="center"/>
              <w:rPr>
                <w:sz w:val="22"/>
                <w:szCs w:val="22"/>
                <w:lang w:val="uk-UA" w:eastAsia="ru-RU"/>
              </w:rPr>
            </w:pPr>
            <w:r>
              <w:rPr>
                <w:sz w:val="22"/>
                <w:szCs w:val="22"/>
                <w:lang w:val="uk-UA"/>
              </w:rPr>
              <w:t>11-55%</w:t>
            </w:r>
          </w:p>
        </w:tc>
        <w:tc>
          <w:tcPr>
            <w:tcW w:w="567"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2-</w:t>
            </w:r>
          </w:p>
          <w:p w:rsidR="001D381B" w:rsidRDefault="001D381B">
            <w:pPr>
              <w:jc w:val="center"/>
              <w:rPr>
                <w:sz w:val="22"/>
                <w:szCs w:val="22"/>
                <w:lang w:val="uk-UA" w:eastAsia="ru-RU"/>
              </w:rPr>
            </w:pPr>
            <w:r>
              <w:rPr>
                <w:sz w:val="22"/>
                <w:szCs w:val="22"/>
                <w:lang w:val="uk-UA"/>
              </w:rPr>
              <w:t>14%</w:t>
            </w:r>
          </w:p>
        </w:tc>
        <w:tc>
          <w:tcPr>
            <w:tcW w:w="570"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p>
        </w:tc>
        <w:tc>
          <w:tcPr>
            <w:tcW w:w="688" w:type="dxa"/>
            <w:tcBorders>
              <w:top w:val="single" w:sz="4" w:space="0" w:color="auto"/>
              <w:left w:val="single" w:sz="4" w:space="0" w:color="auto"/>
              <w:bottom w:val="single" w:sz="4" w:space="0" w:color="auto"/>
              <w:right w:val="single" w:sz="4" w:space="0" w:color="auto"/>
            </w:tcBorders>
          </w:tcPr>
          <w:p w:rsidR="001D381B" w:rsidRDefault="001D381B">
            <w:pPr>
              <w:jc w:val="center"/>
              <w:rPr>
                <w:sz w:val="22"/>
                <w:szCs w:val="22"/>
                <w:lang w:eastAsia="ru-RU"/>
              </w:rPr>
            </w:pPr>
            <w:r>
              <w:rPr>
                <w:sz w:val="22"/>
                <w:szCs w:val="22"/>
                <w:lang w:eastAsia="ru-RU"/>
              </w:rPr>
              <w:t>9-</w:t>
            </w:r>
          </w:p>
          <w:p w:rsidR="001D381B" w:rsidRDefault="001D381B">
            <w:pPr>
              <w:jc w:val="center"/>
              <w:rPr>
                <w:sz w:val="22"/>
                <w:szCs w:val="22"/>
                <w:lang w:eastAsia="ru-RU"/>
              </w:rPr>
            </w:pPr>
            <w:r>
              <w:rPr>
                <w:sz w:val="22"/>
                <w:szCs w:val="22"/>
                <w:lang w:eastAsia="ru-RU"/>
              </w:rPr>
              <w:t>47 %</w:t>
            </w:r>
          </w:p>
        </w:tc>
        <w:tc>
          <w:tcPr>
            <w:tcW w:w="590" w:type="dxa"/>
            <w:gridSpan w:val="2"/>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5-</w:t>
            </w:r>
          </w:p>
          <w:p w:rsidR="001D381B" w:rsidRDefault="001D381B" w:rsidP="001D381B">
            <w:pPr>
              <w:jc w:val="center"/>
              <w:rPr>
                <w:sz w:val="22"/>
                <w:szCs w:val="22"/>
                <w:lang w:val="uk-UA" w:eastAsia="ru-RU"/>
              </w:rPr>
            </w:pPr>
            <w:r>
              <w:rPr>
                <w:sz w:val="22"/>
                <w:szCs w:val="22"/>
                <w:lang w:val="uk-UA"/>
              </w:rPr>
              <w:t>39%</w:t>
            </w:r>
          </w:p>
        </w:tc>
        <w:tc>
          <w:tcPr>
            <w:tcW w:w="324" w:type="dxa"/>
            <w:gridSpan w:val="2"/>
            <w:vMerge/>
            <w:tcBorders>
              <w:left w:val="single" w:sz="4" w:space="0" w:color="auto"/>
              <w:right w:val="single" w:sz="4" w:space="0" w:color="auto"/>
            </w:tcBorders>
          </w:tcPr>
          <w:p w:rsidR="001D381B" w:rsidRDefault="001D381B">
            <w:pPr>
              <w:jc w:val="center"/>
              <w:rPr>
                <w:sz w:val="22"/>
                <w:szCs w:val="22"/>
                <w:lang w:val="uk-UA" w:eastAsia="ru-RU"/>
              </w:rPr>
            </w:pPr>
          </w:p>
        </w:tc>
      </w:tr>
      <w:tr w:rsidR="001D381B" w:rsidTr="001D381B">
        <w:trPr>
          <w:gridAfter w:val="2"/>
          <w:wAfter w:w="126" w:type="dxa"/>
        </w:trPr>
        <w:tc>
          <w:tcPr>
            <w:tcW w:w="1271"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середній</w:t>
            </w:r>
          </w:p>
        </w:tc>
        <w:tc>
          <w:tcPr>
            <w:tcW w:w="564" w:type="dxa"/>
            <w:tcBorders>
              <w:top w:val="single" w:sz="4" w:space="0" w:color="auto"/>
              <w:left w:val="single" w:sz="4" w:space="0" w:color="auto"/>
              <w:bottom w:val="single" w:sz="4" w:space="0" w:color="auto"/>
              <w:right w:val="single" w:sz="4" w:space="0" w:color="auto"/>
            </w:tcBorders>
            <w:hideMark/>
          </w:tcPr>
          <w:p w:rsidR="001D381B" w:rsidRDefault="001D381B" w:rsidP="001D381B">
            <w:pPr>
              <w:jc w:val="center"/>
              <w:rPr>
                <w:sz w:val="22"/>
                <w:szCs w:val="22"/>
                <w:lang w:val="uk-UA" w:eastAsia="ru-RU"/>
              </w:rPr>
            </w:pPr>
            <w:r>
              <w:rPr>
                <w:sz w:val="22"/>
                <w:szCs w:val="22"/>
                <w:lang w:val="uk-UA"/>
              </w:rPr>
              <w:t>7-24%</w:t>
            </w:r>
          </w:p>
        </w:tc>
        <w:tc>
          <w:tcPr>
            <w:tcW w:w="564" w:type="dxa"/>
            <w:tcBorders>
              <w:top w:val="single" w:sz="4" w:space="0" w:color="auto"/>
              <w:left w:val="single" w:sz="4" w:space="0" w:color="auto"/>
              <w:bottom w:val="single" w:sz="4" w:space="0" w:color="auto"/>
              <w:right w:val="single" w:sz="4" w:space="0" w:color="auto"/>
            </w:tcBorders>
            <w:hideMark/>
          </w:tcPr>
          <w:p w:rsidR="001D381B" w:rsidRDefault="001D381B" w:rsidP="001D381B">
            <w:pPr>
              <w:jc w:val="center"/>
              <w:rPr>
                <w:sz w:val="22"/>
                <w:szCs w:val="22"/>
                <w:lang w:val="uk-UA" w:eastAsia="ru-RU"/>
              </w:rPr>
            </w:pPr>
            <w:r>
              <w:rPr>
                <w:sz w:val="22"/>
                <w:szCs w:val="22"/>
                <w:lang w:val="uk-UA"/>
              </w:rPr>
              <w:t xml:space="preserve">7-32% </w:t>
            </w:r>
          </w:p>
        </w:tc>
        <w:tc>
          <w:tcPr>
            <w:tcW w:w="709" w:type="dxa"/>
            <w:tcBorders>
              <w:top w:val="single" w:sz="4" w:space="0" w:color="auto"/>
              <w:left w:val="single" w:sz="4" w:space="0" w:color="auto"/>
              <w:bottom w:val="single" w:sz="4" w:space="0" w:color="auto"/>
              <w:right w:val="single" w:sz="4" w:space="0" w:color="auto"/>
            </w:tcBorders>
            <w:hideMark/>
          </w:tcPr>
          <w:p w:rsidR="001D381B" w:rsidRDefault="001D381B" w:rsidP="001D381B">
            <w:pPr>
              <w:jc w:val="center"/>
              <w:rPr>
                <w:sz w:val="22"/>
                <w:szCs w:val="22"/>
                <w:lang w:val="uk-UA" w:eastAsia="ru-RU"/>
              </w:rPr>
            </w:pPr>
            <w:r>
              <w:rPr>
                <w:sz w:val="22"/>
                <w:szCs w:val="22"/>
                <w:lang w:val="uk-UA"/>
              </w:rPr>
              <w:t>4-31%</w:t>
            </w:r>
          </w:p>
        </w:tc>
        <w:tc>
          <w:tcPr>
            <w:tcW w:w="567"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p>
        </w:tc>
        <w:tc>
          <w:tcPr>
            <w:tcW w:w="567" w:type="dxa"/>
            <w:tcBorders>
              <w:top w:val="single" w:sz="4" w:space="0" w:color="auto"/>
              <w:left w:val="single" w:sz="4" w:space="0" w:color="auto"/>
              <w:bottom w:val="single" w:sz="4" w:space="0" w:color="auto"/>
              <w:right w:val="single" w:sz="4" w:space="0" w:color="auto"/>
            </w:tcBorders>
            <w:hideMark/>
          </w:tcPr>
          <w:p w:rsidR="001D381B" w:rsidRDefault="00EE27C6" w:rsidP="00EE27C6">
            <w:pPr>
              <w:jc w:val="center"/>
              <w:rPr>
                <w:sz w:val="22"/>
                <w:szCs w:val="22"/>
                <w:lang w:val="uk-UA" w:eastAsia="ru-RU"/>
              </w:rPr>
            </w:pPr>
            <w:r>
              <w:rPr>
                <w:sz w:val="22"/>
                <w:szCs w:val="22"/>
                <w:lang w:val="uk-UA"/>
              </w:rPr>
              <w:t>8</w:t>
            </w:r>
            <w:r w:rsidR="001D381B">
              <w:rPr>
                <w:sz w:val="22"/>
                <w:szCs w:val="22"/>
                <w:lang w:val="uk-UA"/>
              </w:rPr>
              <w:t>-4</w:t>
            </w:r>
            <w:r>
              <w:rPr>
                <w:sz w:val="22"/>
                <w:szCs w:val="22"/>
                <w:lang w:val="uk-UA"/>
              </w:rPr>
              <w:t>0</w:t>
            </w:r>
            <w:r w:rsidR="001D381B">
              <w:rPr>
                <w:sz w:val="22"/>
                <w:szCs w:val="22"/>
                <w:lang w:val="uk-UA"/>
              </w:rPr>
              <w:t>%</w:t>
            </w:r>
          </w:p>
        </w:tc>
        <w:tc>
          <w:tcPr>
            <w:tcW w:w="570" w:type="dxa"/>
            <w:tcBorders>
              <w:top w:val="single" w:sz="4" w:space="0" w:color="auto"/>
              <w:left w:val="single" w:sz="4" w:space="0" w:color="auto"/>
              <w:bottom w:val="single" w:sz="4" w:space="0" w:color="auto"/>
              <w:right w:val="single" w:sz="4" w:space="0" w:color="auto"/>
            </w:tcBorders>
            <w:hideMark/>
          </w:tcPr>
          <w:p w:rsidR="001D381B" w:rsidRDefault="00EE27C6" w:rsidP="00EE27C6">
            <w:pPr>
              <w:jc w:val="center"/>
              <w:rPr>
                <w:sz w:val="22"/>
                <w:szCs w:val="22"/>
                <w:lang w:val="uk-UA" w:eastAsia="ru-RU"/>
              </w:rPr>
            </w:pPr>
            <w:r>
              <w:rPr>
                <w:sz w:val="22"/>
                <w:szCs w:val="22"/>
                <w:lang w:val="uk-UA"/>
              </w:rPr>
              <w:t>7</w:t>
            </w:r>
            <w:r w:rsidR="001D381B">
              <w:rPr>
                <w:sz w:val="22"/>
                <w:szCs w:val="22"/>
                <w:lang w:val="uk-UA"/>
              </w:rPr>
              <w:t>-6</w:t>
            </w:r>
            <w:r>
              <w:rPr>
                <w:sz w:val="22"/>
                <w:szCs w:val="22"/>
                <w:lang w:val="uk-UA"/>
              </w:rPr>
              <w:t>4</w:t>
            </w:r>
            <w:r w:rsidR="001D381B">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tcPr>
          <w:p w:rsidR="001D381B" w:rsidRDefault="00EE27C6">
            <w:pPr>
              <w:jc w:val="center"/>
              <w:rPr>
                <w:sz w:val="22"/>
                <w:szCs w:val="22"/>
                <w:lang w:eastAsia="ru-RU"/>
              </w:rPr>
            </w:pPr>
            <w:r>
              <w:rPr>
                <w:sz w:val="22"/>
                <w:szCs w:val="22"/>
                <w:lang w:eastAsia="ru-RU"/>
              </w:rPr>
              <w:t>9-56 %</w:t>
            </w: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1D381B" w:rsidP="00EE27C6">
            <w:pPr>
              <w:jc w:val="center"/>
              <w:rPr>
                <w:sz w:val="22"/>
                <w:szCs w:val="22"/>
                <w:lang w:val="uk-UA" w:eastAsia="ru-RU"/>
              </w:rPr>
            </w:pPr>
            <w:r>
              <w:rPr>
                <w:sz w:val="22"/>
                <w:szCs w:val="22"/>
                <w:lang w:val="uk-UA"/>
              </w:rPr>
              <w:t>6-</w:t>
            </w:r>
            <w:r w:rsidR="00EE27C6">
              <w:rPr>
                <w:sz w:val="22"/>
                <w:szCs w:val="22"/>
                <w:lang w:val="uk-UA"/>
              </w:rPr>
              <w:t>33</w:t>
            </w:r>
            <w:r>
              <w:rPr>
                <w:sz w:val="22"/>
                <w:szCs w:val="22"/>
                <w:lang w:val="uk-UA"/>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EE27C6" w:rsidP="00EE27C6">
            <w:pPr>
              <w:jc w:val="center"/>
              <w:rPr>
                <w:sz w:val="22"/>
                <w:szCs w:val="22"/>
                <w:lang w:val="uk-UA" w:eastAsia="ru-RU"/>
              </w:rPr>
            </w:pPr>
            <w:r>
              <w:rPr>
                <w:sz w:val="22"/>
                <w:szCs w:val="22"/>
                <w:lang w:val="uk-UA"/>
              </w:rPr>
              <w:t>16</w:t>
            </w:r>
            <w:r w:rsidR="001D381B">
              <w:rPr>
                <w:sz w:val="22"/>
                <w:szCs w:val="22"/>
                <w:lang w:val="uk-UA"/>
              </w:rPr>
              <w:t>-6</w:t>
            </w:r>
            <w:r>
              <w:rPr>
                <w:sz w:val="22"/>
                <w:szCs w:val="22"/>
                <w:lang w:val="uk-UA"/>
              </w:rPr>
              <w:t>4</w:t>
            </w:r>
            <w:r w:rsidR="001D381B">
              <w:rPr>
                <w:sz w:val="22"/>
                <w:szCs w:val="22"/>
                <w:lang w:val="uk-UA"/>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1D381B" w:rsidRDefault="00EE27C6" w:rsidP="00EE27C6">
            <w:pPr>
              <w:jc w:val="center"/>
              <w:rPr>
                <w:sz w:val="22"/>
                <w:szCs w:val="22"/>
                <w:lang w:val="uk-UA" w:eastAsia="ru-RU"/>
              </w:rPr>
            </w:pPr>
            <w:r>
              <w:rPr>
                <w:sz w:val="22"/>
                <w:szCs w:val="22"/>
                <w:lang w:val="uk-UA"/>
              </w:rPr>
              <w:t>16</w:t>
            </w:r>
            <w:r w:rsidR="001D381B">
              <w:rPr>
                <w:sz w:val="22"/>
                <w:szCs w:val="22"/>
                <w:lang w:val="uk-UA"/>
              </w:rPr>
              <w:t>-</w:t>
            </w:r>
            <w:r>
              <w:rPr>
                <w:sz w:val="22"/>
                <w:szCs w:val="22"/>
                <w:lang w:val="uk-UA"/>
              </w:rPr>
              <w:t>70</w:t>
            </w:r>
            <w:r w:rsidR="001D381B">
              <w:rPr>
                <w:sz w:val="22"/>
                <w:szCs w:val="22"/>
                <w:lang w:val="uk-UA"/>
              </w:rPr>
              <w:t>%</w:t>
            </w:r>
          </w:p>
        </w:tc>
        <w:tc>
          <w:tcPr>
            <w:tcW w:w="711" w:type="dxa"/>
            <w:gridSpan w:val="2"/>
            <w:tcBorders>
              <w:top w:val="single" w:sz="4" w:space="0" w:color="auto"/>
              <w:left w:val="single" w:sz="4" w:space="0" w:color="auto"/>
              <w:bottom w:val="single" w:sz="4" w:space="0" w:color="auto"/>
              <w:right w:val="single" w:sz="4" w:space="0" w:color="auto"/>
            </w:tcBorders>
            <w:hideMark/>
          </w:tcPr>
          <w:p w:rsidR="001D381B" w:rsidRDefault="00EE27C6" w:rsidP="00EE27C6">
            <w:pPr>
              <w:jc w:val="center"/>
              <w:rPr>
                <w:sz w:val="22"/>
                <w:szCs w:val="22"/>
                <w:lang w:val="uk-UA" w:eastAsia="ru-RU"/>
              </w:rPr>
            </w:pPr>
            <w:r>
              <w:rPr>
                <w:sz w:val="22"/>
                <w:szCs w:val="22"/>
                <w:lang w:val="uk-UA"/>
              </w:rPr>
              <w:t>2</w:t>
            </w:r>
            <w:r w:rsidR="001D381B">
              <w:rPr>
                <w:sz w:val="22"/>
                <w:szCs w:val="22"/>
                <w:lang w:val="uk-UA"/>
              </w:rPr>
              <w:t>-1</w:t>
            </w:r>
            <w:r>
              <w:rPr>
                <w:sz w:val="22"/>
                <w:szCs w:val="22"/>
                <w:lang w:val="uk-UA"/>
              </w:rPr>
              <w:t>0</w:t>
            </w:r>
            <w:r w:rsidR="001D381B">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rPr>
              <w:t>12</w:t>
            </w:r>
            <w:r w:rsidR="001D381B">
              <w:rPr>
                <w:sz w:val="22"/>
                <w:szCs w:val="22"/>
                <w:lang w:val="uk-UA"/>
              </w:rPr>
              <w:t>-</w:t>
            </w:r>
          </w:p>
          <w:p w:rsidR="001D381B" w:rsidRDefault="00EE27C6">
            <w:pPr>
              <w:jc w:val="center"/>
              <w:rPr>
                <w:sz w:val="22"/>
                <w:szCs w:val="22"/>
                <w:lang w:val="uk-UA" w:eastAsia="ru-RU"/>
              </w:rPr>
            </w:pPr>
            <w:r>
              <w:rPr>
                <w:sz w:val="22"/>
                <w:szCs w:val="22"/>
                <w:lang w:val="uk-UA"/>
              </w:rPr>
              <w:t>72</w:t>
            </w:r>
            <w:r w:rsidR="001D381B">
              <w:rPr>
                <w:sz w:val="22"/>
                <w:szCs w:val="22"/>
                <w:lang w:val="uk-UA"/>
              </w:rPr>
              <w:t>%</w:t>
            </w:r>
          </w:p>
        </w:tc>
        <w:tc>
          <w:tcPr>
            <w:tcW w:w="570" w:type="dxa"/>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rPr>
            </w:pPr>
            <w:r>
              <w:rPr>
                <w:sz w:val="22"/>
                <w:szCs w:val="22"/>
                <w:lang w:val="uk-UA"/>
              </w:rPr>
              <w:t>7-54%</w:t>
            </w:r>
          </w:p>
          <w:p w:rsidR="001D381B" w:rsidRDefault="001D381B" w:rsidP="007C2DEE">
            <w:pPr>
              <w:jc w:val="center"/>
              <w:rPr>
                <w:sz w:val="22"/>
                <w:szCs w:val="22"/>
                <w:lang w:val="uk-UA" w:eastAsia="ru-RU"/>
              </w:rPr>
            </w:pPr>
          </w:p>
        </w:tc>
        <w:tc>
          <w:tcPr>
            <w:tcW w:w="688" w:type="dxa"/>
            <w:tcBorders>
              <w:top w:val="single" w:sz="4" w:space="0" w:color="auto"/>
              <w:left w:val="single" w:sz="4" w:space="0" w:color="auto"/>
              <w:bottom w:val="single" w:sz="4" w:space="0" w:color="auto"/>
              <w:right w:val="single" w:sz="4" w:space="0" w:color="auto"/>
            </w:tcBorders>
          </w:tcPr>
          <w:p w:rsidR="001D381B" w:rsidRDefault="00EE27C6">
            <w:pPr>
              <w:jc w:val="center"/>
              <w:rPr>
                <w:sz w:val="22"/>
                <w:szCs w:val="22"/>
                <w:lang w:val="uk-UA" w:eastAsia="ru-RU"/>
              </w:rPr>
            </w:pPr>
            <w:r>
              <w:rPr>
                <w:sz w:val="22"/>
                <w:szCs w:val="22"/>
                <w:lang w:val="uk-UA"/>
              </w:rPr>
              <w:t>5</w:t>
            </w:r>
            <w:r w:rsidR="001D381B">
              <w:rPr>
                <w:sz w:val="22"/>
                <w:szCs w:val="22"/>
                <w:lang w:val="uk-UA"/>
              </w:rPr>
              <w:t>-</w:t>
            </w:r>
          </w:p>
          <w:p w:rsidR="001D381B" w:rsidRDefault="00EE27C6">
            <w:pPr>
              <w:jc w:val="center"/>
              <w:rPr>
                <w:sz w:val="22"/>
                <w:szCs w:val="22"/>
                <w:lang w:eastAsia="ru-RU"/>
              </w:rPr>
            </w:pPr>
            <w:r>
              <w:rPr>
                <w:sz w:val="22"/>
                <w:szCs w:val="22"/>
                <w:lang w:val="uk-UA"/>
              </w:rPr>
              <w:t>26</w:t>
            </w:r>
            <w:r w:rsidR="001D381B">
              <w:rPr>
                <w:sz w:val="22"/>
                <w:szCs w:val="22"/>
                <w:lang w:val="uk-UA"/>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rPr>
              <w:t>2</w:t>
            </w:r>
            <w:r w:rsidR="001D381B">
              <w:rPr>
                <w:sz w:val="22"/>
                <w:szCs w:val="22"/>
                <w:lang w:val="uk-UA"/>
              </w:rPr>
              <w:t>-</w:t>
            </w:r>
          </w:p>
          <w:p w:rsidR="001D381B" w:rsidRDefault="00EE27C6">
            <w:pPr>
              <w:jc w:val="center"/>
              <w:rPr>
                <w:sz w:val="22"/>
                <w:szCs w:val="22"/>
                <w:lang w:val="uk-UA" w:eastAsia="ru-RU"/>
              </w:rPr>
            </w:pPr>
            <w:r>
              <w:rPr>
                <w:sz w:val="22"/>
                <w:szCs w:val="22"/>
                <w:lang w:val="uk-UA"/>
              </w:rPr>
              <w:t>1</w:t>
            </w:r>
            <w:r w:rsidR="001D381B">
              <w:rPr>
                <w:sz w:val="22"/>
                <w:szCs w:val="22"/>
                <w:lang w:val="uk-UA"/>
              </w:rPr>
              <w:t>5%</w:t>
            </w:r>
          </w:p>
        </w:tc>
        <w:tc>
          <w:tcPr>
            <w:tcW w:w="324" w:type="dxa"/>
            <w:gridSpan w:val="2"/>
            <w:vMerge/>
            <w:tcBorders>
              <w:left w:val="single" w:sz="4" w:space="0" w:color="auto"/>
              <w:bottom w:val="nil"/>
              <w:right w:val="single" w:sz="4" w:space="0" w:color="auto"/>
            </w:tcBorders>
          </w:tcPr>
          <w:p w:rsidR="001D381B" w:rsidRDefault="001D381B">
            <w:pPr>
              <w:jc w:val="center"/>
              <w:rPr>
                <w:sz w:val="22"/>
                <w:szCs w:val="22"/>
                <w:lang w:val="uk-UA" w:eastAsia="ru-RU"/>
              </w:rPr>
            </w:pPr>
          </w:p>
        </w:tc>
      </w:tr>
      <w:tr w:rsidR="001D381B" w:rsidTr="001D381B">
        <w:tc>
          <w:tcPr>
            <w:tcW w:w="1271"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proofErr w:type="spellStart"/>
            <w:r>
              <w:rPr>
                <w:sz w:val="22"/>
                <w:szCs w:val="22"/>
                <w:lang w:val="uk-UA"/>
              </w:rPr>
              <w:t>початков</w:t>
            </w:r>
            <w:proofErr w:type="spellEnd"/>
            <w:r>
              <w:rPr>
                <w:sz w:val="22"/>
                <w:szCs w:val="22"/>
                <w:lang w:val="uk-UA"/>
              </w:rPr>
              <w:t>.</w:t>
            </w:r>
          </w:p>
        </w:tc>
        <w:tc>
          <w:tcPr>
            <w:tcW w:w="564" w:type="dxa"/>
            <w:tcBorders>
              <w:top w:val="single" w:sz="4" w:space="0" w:color="auto"/>
              <w:left w:val="single" w:sz="4" w:space="0" w:color="auto"/>
              <w:bottom w:val="single" w:sz="4" w:space="0" w:color="auto"/>
              <w:right w:val="single" w:sz="4" w:space="0" w:color="auto"/>
            </w:tcBorders>
            <w:hideMark/>
          </w:tcPr>
          <w:p w:rsidR="00EE27C6" w:rsidRDefault="00EE27C6">
            <w:pPr>
              <w:jc w:val="center"/>
              <w:rPr>
                <w:sz w:val="22"/>
                <w:szCs w:val="22"/>
                <w:lang w:val="uk-UA" w:eastAsia="ru-RU"/>
              </w:rPr>
            </w:pPr>
            <w:r>
              <w:rPr>
                <w:sz w:val="22"/>
                <w:szCs w:val="22"/>
                <w:lang w:val="uk-UA" w:eastAsia="ru-RU"/>
              </w:rPr>
              <w:t>1-</w:t>
            </w:r>
          </w:p>
          <w:p w:rsidR="001D381B" w:rsidRDefault="00EE27C6">
            <w:pPr>
              <w:jc w:val="center"/>
              <w:rPr>
                <w:sz w:val="22"/>
                <w:szCs w:val="22"/>
                <w:lang w:val="uk-UA" w:eastAsia="ru-RU"/>
              </w:rPr>
            </w:pPr>
            <w:r>
              <w:rPr>
                <w:sz w:val="22"/>
                <w:szCs w:val="22"/>
                <w:lang w:val="uk-UA" w:eastAsia="ru-RU"/>
              </w:rPr>
              <w:t>3 %</w:t>
            </w:r>
          </w:p>
        </w:tc>
        <w:tc>
          <w:tcPr>
            <w:tcW w:w="564" w:type="dxa"/>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rPr>
              <w:t>3</w:t>
            </w:r>
            <w:r w:rsidR="001D381B">
              <w:rPr>
                <w:sz w:val="22"/>
                <w:szCs w:val="22"/>
                <w:lang w:val="uk-UA"/>
              </w:rPr>
              <w:t>-</w:t>
            </w:r>
          </w:p>
          <w:p w:rsidR="001D381B" w:rsidRDefault="00EE27C6">
            <w:pPr>
              <w:jc w:val="center"/>
              <w:rPr>
                <w:sz w:val="22"/>
                <w:szCs w:val="22"/>
                <w:lang w:val="uk-UA" w:eastAsia="ru-RU"/>
              </w:rPr>
            </w:pPr>
            <w:r>
              <w:rPr>
                <w:sz w:val="22"/>
                <w:szCs w:val="22"/>
                <w:lang w:val="uk-UA"/>
              </w:rPr>
              <w:t>1</w:t>
            </w:r>
            <w:r w:rsidR="001D381B">
              <w:rPr>
                <w:sz w:val="22"/>
                <w:szCs w:val="22"/>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eastAsia="ru-RU"/>
              </w:rPr>
              <w:t>5-</w:t>
            </w:r>
          </w:p>
          <w:p w:rsidR="00EE27C6" w:rsidRDefault="00EE27C6">
            <w:pPr>
              <w:jc w:val="center"/>
              <w:rPr>
                <w:sz w:val="22"/>
                <w:szCs w:val="22"/>
                <w:lang w:val="uk-UA" w:eastAsia="ru-RU"/>
              </w:rPr>
            </w:pPr>
            <w:r>
              <w:rPr>
                <w:sz w:val="22"/>
                <w:szCs w:val="22"/>
                <w:lang w:val="uk-UA" w:eastAsia="ru-RU"/>
              </w:rPr>
              <w:t>38%</w:t>
            </w:r>
          </w:p>
        </w:tc>
        <w:tc>
          <w:tcPr>
            <w:tcW w:w="567"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p>
        </w:tc>
        <w:tc>
          <w:tcPr>
            <w:tcW w:w="567" w:type="dxa"/>
            <w:tcBorders>
              <w:top w:val="single" w:sz="4" w:space="0" w:color="auto"/>
              <w:left w:val="single" w:sz="4" w:space="0" w:color="auto"/>
              <w:bottom w:val="single" w:sz="4" w:space="0" w:color="auto"/>
              <w:right w:val="single" w:sz="4" w:space="0" w:color="auto"/>
            </w:tcBorders>
            <w:hideMark/>
          </w:tcPr>
          <w:p w:rsidR="001D381B" w:rsidRDefault="00EE27C6" w:rsidP="00EE27C6">
            <w:pPr>
              <w:jc w:val="center"/>
              <w:rPr>
                <w:sz w:val="22"/>
                <w:szCs w:val="22"/>
                <w:lang w:val="uk-UA" w:eastAsia="ru-RU"/>
              </w:rPr>
            </w:pPr>
            <w:r>
              <w:rPr>
                <w:sz w:val="22"/>
                <w:szCs w:val="22"/>
                <w:lang w:val="uk-UA"/>
              </w:rPr>
              <w:t>2</w:t>
            </w:r>
            <w:r w:rsidR="001D381B">
              <w:rPr>
                <w:sz w:val="22"/>
                <w:szCs w:val="22"/>
                <w:lang w:val="uk-UA"/>
              </w:rPr>
              <w:t>-1</w:t>
            </w:r>
            <w:r>
              <w:rPr>
                <w:sz w:val="22"/>
                <w:szCs w:val="22"/>
                <w:lang w:val="uk-UA"/>
              </w:rPr>
              <w:t>0</w:t>
            </w:r>
            <w:r w:rsidR="001D381B">
              <w:rPr>
                <w:sz w:val="22"/>
                <w:szCs w:val="22"/>
                <w:lang w:val="uk-UA"/>
              </w:rPr>
              <w:t>%</w:t>
            </w:r>
          </w:p>
        </w:tc>
        <w:tc>
          <w:tcPr>
            <w:tcW w:w="570" w:type="dxa"/>
            <w:tcBorders>
              <w:top w:val="single" w:sz="4" w:space="0" w:color="auto"/>
              <w:left w:val="single" w:sz="4" w:space="0" w:color="auto"/>
              <w:bottom w:val="single" w:sz="4" w:space="0" w:color="auto"/>
              <w:right w:val="single" w:sz="4" w:space="0" w:color="auto"/>
            </w:tcBorders>
            <w:hideMark/>
          </w:tcPr>
          <w:p w:rsidR="001D381B" w:rsidRDefault="00EE27C6" w:rsidP="001D381B">
            <w:pPr>
              <w:jc w:val="center"/>
              <w:rPr>
                <w:sz w:val="22"/>
                <w:szCs w:val="22"/>
                <w:lang w:val="uk-UA" w:eastAsia="ru-RU"/>
              </w:rPr>
            </w:pPr>
            <w:r>
              <w:rPr>
                <w:sz w:val="22"/>
                <w:szCs w:val="22"/>
                <w:lang w:val="uk-UA" w:eastAsia="ru-RU"/>
              </w:rPr>
              <w:t>4-36 %</w:t>
            </w:r>
          </w:p>
        </w:tc>
        <w:tc>
          <w:tcPr>
            <w:tcW w:w="573" w:type="dxa"/>
            <w:gridSpan w:val="2"/>
            <w:tcBorders>
              <w:top w:val="single" w:sz="4" w:space="0" w:color="auto"/>
              <w:left w:val="single" w:sz="4" w:space="0" w:color="auto"/>
              <w:bottom w:val="single" w:sz="4" w:space="0" w:color="auto"/>
              <w:right w:val="single" w:sz="4" w:space="0" w:color="auto"/>
            </w:tcBorders>
          </w:tcPr>
          <w:p w:rsidR="001D381B" w:rsidRDefault="001D381B" w:rsidP="001D381B">
            <w:pPr>
              <w:jc w:val="center"/>
              <w:rPr>
                <w:sz w:val="22"/>
                <w:szCs w:val="22"/>
                <w:lang w:eastAsia="ru-RU"/>
              </w:rPr>
            </w:pPr>
            <w:r>
              <w:rPr>
                <w:sz w:val="22"/>
                <w:szCs w:val="22"/>
                <w:lang w:val="uk-UA"/>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rPr>
              <w:t>3</w:t>
            </w:r>
            <w:r w:rsidR="001D381B">
              <w:rPr>
                <w:sz w:val="22"/>
                <w:szCs w:val="22"/>
                <w:lang w:val="uk-UA"/>
              </w:rPr>
              <w:t>-</w:t>
            </w:r>
          </w:p>
          <w:p w:rsidR="001D381B" w:rsidRDefault="00EE27C6">
            <w:pPr>
              <w:jc w:val="center"/>
              <w:rPr>
                <w:sz w:val="22"/>
                <w:szCs w:val="22"/>
                <w:lang w:val="uk-UA" w:eastAsia="ru-RU"/>
              </w:rPr>
            </w:pPr>
            <w:r>
              <w:rPr>
                <w:sz w:val="22"/>
                <w:szCs w:val="22"/>
                <w:lang w:val="uk-UA"/>
              </w:rPr>
              <w:t>17</w:t>
            </w:r>
            <w:r w:rsidR="001D381B">
              <w:rPr>
                <w:sz w:val="22"/>
                <w:szCs w:val="22"/>
                <w:lang w:val="uk-UA"/>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1D381B" w:rsidP="00EE27C6">
            <w:pPr>
              <w:jc w:val="center"/>
              <w:rPr>
                <w:sz w:val="22"/>
                <w:szCs w:val="22"/>
                <w:lang w:val="uk-UA" w:eastAsia="ru-RU"/>
              </w:rPr>
            </w:pPr>
            <w:r>
              <w:rPr>
                <w:sz w:val="22"/>
                <w:szCs w:val="22"/>
                <w:lang w:val="uk-UA"/>
              </w:rPr>
              <w:t>2-</w:t>
            </w:r>
            <w:r w:rsidR="00EE27C6">
              <w:rPr>
                <w:sz w:val="22"/>
                <w:szCs w:val="22"/>
                <w:lang w:val="uk-UA"/>
              </w:rPr>
              <w:t>8</w:t>
            </w:r>
            <w:r>
              <w:rPr>
                <w:sz w:val="22"/>
                <w:szCs w:val="22"/>
                <w:lang w:val="uk-UA"/>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rPr>
              <w:t>2</w:t>
            </w:r>
            <w:r w:rsidR="001D381B">
              <w:rPr>
                <w:sz w:val="22"/>
                <w:szCs w:val="22"/>
                <w:lang w:val="uk-UA"/>
              </w:rPr>
              <w:t>-</w:t>
            </w:r>
          </w:p>
          <w:p w:rsidR="001D381B" w:rsidRDefault="00EE27C6">
            <w:pPr>
              <w:jc w:val="center"/>
              <w:rPr>
                <w:sz w:val="22"/>
                <w:szCs w:val="22"/>
                <w:lang w:val="uk-UA" w:eastAsia="ru-RU"/>
              </w:rPr>
            </w:pPr>
            <w:r>
              <w:rPr>
                <w:sz w:val="22"/>
                <w:szCs w:val="22"/>
                <w:lang w:val="uk-UA"/>
              </w:rPr>
              <w:t>9</w:t>
            </w:r>
            <w:r w:rsidR="001D381B">
              <w:rPr>
                <w:sz w:val="22"/>
                <w:szCs w:val="22"/>
                <w:lang w:val="uk-UA"/>
              </w:rPr>
              <w:t>%</w:t>
            </w:r>
          </w:p>
        </w:tc>
        <w:tc>
          <w:tcPr>
            <w:tcW w:w="705"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1D381B" w:rsidRDefault="00EE27C6">
            <w:pPr>
              <w:jc w:val="center"/>
              <w:rPr>
                <w:sz w:val="22"/>
                <w:szCs w:val="22"/>
                <w:lang w:eastAsia="ru-RU"/>
              </w:rPr>
            </w:pPr>
            <w:r>
              <w:rPr>
                <w:sz w:val="22"/>
                <w:szCs w:val="22"/>
                <w:lang w:eastAsia="ru-RU"/>
              </w:rPr>
              <w:t>2-14 %</w:t>
            </w:r>
          </w:p>
        </w:tc>
        <w:tc>
          <w:tcPr>
            <w:tcW w:w="570" w:type="dxa"/>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eastAsia="ru-RU"/>
              </w:rPr>
              <w:t>6-46 %</w:t>
            </w:r>
          </w:p>
        </w:tc>
        <w:tc>
          <w:tcPr>
            <w:tcW w:w="711" w:type="dxa"/>
            <w:gridSpan w:val="2"/>
            <w:tcBorders>
              <w:top w:val="single" w:sz="4" w:space="0" w:color="auto"/>
              <w:left w:val="single" w:sz="4" w:space="0" w:color="auto"/>
              <w:bottom w:val="single" w:sz="4" w:space="0" w:color="auto"/>
              <w:right w:val="single" w:sz="4" w:space="0" w:color="auto"/>
            </w:tcBorders>
          </w:tcPr>
          <w:p w:rsidR="001D381B" w:rsidRDefault="001D381B">
            <w:pPr>
              <w:jc w:val="center"/>
              <w:rPr>
                <w:sz w:val="22"/>
                <w:szCs w:val="22"/>
                <w:lang w:val="uk-UA" w:eastAsia="ru-RU"/>
              </w:rPr>
            </w:pPr>
            <w:r>
              <w:rPr>
                <w:sz w:val="22"/>
                <w:szCs w:val="22"/>
                <w:lang w:val="uk-UA"/>
              </w:rPr>
              <w:t>2-</w:t>
            </w:r>
          </w:p>
          <w:p w:rsidR="001D381B" w:rsidRDefault="001D381B">
            <w:pPr>
              <w:jc w:val="center"/>
              <w:rPr>
                <w:sz w:val="22"/>
                <w:szCs w:val="22"/>
                <w:lang w:eastAsia="ru-RU"/>
              </w:rPr>
            </w:pPr>
            <w:r>
              <w:rPr>
                <w:sz w:val="22"/>
                <w:szCs w:val="22"/>
                <w:lang w:val="uk-UA"/>
              </w:rPr>
              <w:t>10%</w:t>
            </w:r>
          </w:p>
        </w:tc>
        <w:tc>
          <w:tcPr>
            <w:tcW w:w="567"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p>
        </w:tc>
        <w:tc>
          <w:tcPr>
            <w:tcW w:w="450" w:type="dxa"/>
            <w:gridSpan w:val="4"/>
            <w:tcBorders>
              <w:top w:val="nil"/>
              <w:left w:val="single" w:sz="4" w:space="0" w:color="auto"/>
              <w:bottom w:val="nil"/>
              <w:right w:val="single" w:sz="4" w:space="0" w:color="auto"/>
            </w:tcBorders>
          </w:tcPr>
          <w:p w:rsidR="001D381B" w:rsidRDefault="001D381B">
            <w:pPr>
              <w:jc w:val="center"/>
              <w:rPr>
                <w:sz w:val="22"/>
                <w:szCs w:val="22"/>
                <w:lang w:val="uk-UA" w:eastAsia="ru-RU"/>
              </w:rPr>
            </w:pPr>
          </w:p>
        </w:tc>
      </w:tr>
      <w:tr w:rsidR="001D381B" w:rsidTr="001D381B">
        <w:trPr>
          <w:gridAfter w:val="1"/>
          <w:wAfter w:w="14" w:type="dxa"/>
        </w:trPr>
        <w:tc>
          <w:tcPr>
            <w:tcW w:w="1271"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Писали роботи</w:t>
            </w:r>
          </w:p>
        </w:tc>
        <w:tc>
          <w:tcPr>
            <w:tcW w:w="564" w:type="dxa"/>
            <w:tcBorders>
              <w:top w:val="single" w:sz="4" w:space="0" w:color="auto"/>
              <w:left w:val="single" w:sz="4" w:space="0" w:color="auto"/>
              <w:bottom w:val="single" w:sz="4" w:space="0" w:color="auto"/>
              <w:right w:val="single" w:sz="4" w:space="0" w:color="auto"/>
            </w:tcBorders>
            <w:hideMark/>
          </w:tcPr>
          <w:p w:rsidR="001D381B" w:rsidRDefault="001D381B" w:rsidP="00EE27C6">
            <w:pPr>
              <w:jc w:val="center"/>
              <w:rPr>
                <w:sz w:val="22"/>
                <w:szCs w:val="22"/>
                <w:lang w:val="uk-UA" w:eastAsia="ru-RU"/>
              </w:rPr>
            </w:pPr>
            <w:r>
              <w:rPr>
                <w:sz w:val="22"/>
                <w:szCs w:val="22"/>
                <w:lang w:val="uk-UA"/>
              </w:rPr>
              <w:t>2</w:t>
            </w:r>
            <w:r w:rsidR="00EE27C6">
              <w:rPr>
                <w:sz w:val="22"/>
                <w:szCs w:val="22"/>
                <w:lang w:val="uk-UA"/>
              </w:rPr>
              <w:t>9</w:t>
            </w:r>
          </w:p>
        </w:tc>
        <w:tc>
          <w:tcPr>
            <w:tcW w:w="564" w:type="dxa"/>
            <w:tcBorders>
              <w:top w:val="single" w:sz="4" w:space="0" w:color="auto"/>
              <w:left w:val="single" w:sz="4" w:space="0" w:color="auto"/>
              <w:bottom w:val="single" w:sz="4" w:space="0" w:color="auto"/>
              <w:right w:val="single" w:sz="4" w:space="0" w:color="auto"/>
            </w:tcBorders>
            <w:hideMark/>
          </w:tcPr>
          <w:p w:rsidR="001D381B" w:rsidRDefault="001D381B" w:rsidP="00EE27C6">
            <w:pPr>
              <w:jc w:val="center"/>
              <w:rPr>
                <w:sz w:val="22"/>
                <w:szCs w:val="22"/>
                <w:lang w:val="uk-UA" w:eastAsia="ru-RU"/>
              </w:rPr>
            </w:pPr>
            <w:r>
              <w:rPr>
                <w:sz w:val="22"/>
                <w:szCs w:val="22"/>
                <w:lang w:val="uk-UA"/>
              </w:rPr>
              <w:t>2</w:t>
            </w:r>
            <w:r w:rsidR="00EE27C6">
              <w:rPr>
                <w:sz w:val="22"/>
                <w:szCs w:val="22"/>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1D381B" w:rsidRDefault="001D381B" w:rsidP="00EE27C6">
            <w:pPr>
              <w:jc w:val="center"/>
              <w:rPr>
                <w:sz w:val="22"/>
                <w:szCs w:val="22"/>
                <w:lang w:val="uk-UA" w:eastAsia="ru-RU"/>
              </w:rPr>
            </w:pPr>
            <w:r>
              <w:rPr>
                <w:sz w:val="22"/>
                <w:szCs w:val="22"/>
                <w:lang w:val="uk-UA"/>
              </w:rPr>
              <w:t>2</w:t>
            </w:r>
            <w:r w:rsidR="00EE27C6">
              <w:rPr>
                <w:sz w:val="22"/>
                <w:szCs w:val="22"/>
                <w:lang w:val="uk-UA"/>
              </w:rPr>
              <w:t>2</w:t>
            </w:r>
          </w:p>
        </w:tc>
        <w:tc>
          <w:tcPr>
            <w:tcW w:w="567" w:type="dxa"/>
            <w:tcBorders>
              <w:top w:val="single" w:sz="4" w:space="0" w:color="auto"/>
              <w:left w:val="single" w:sz="4" w:space="0" w:color="auto"/>
              <w:bottom w:val="single" w:sz="4" w:space="0" w:color="auto"/>
              <w:right w:val="single" w:sz="4" w:space="0" w:color="auto"/>
            </w:tcBorders>
            <w:hideMark/>
          </w:tcPr>
          <w:p w:rsidR="001D381B" w:rsidRDefault="001D381B" w:rsidP="00EE27C6">
            <w:pPr>
              <w:jc w:val="center"/>
              <w:rPr>
                <w:sz w:val="22"/>
                <w:szCs w:val="22"/>
                <w:lang w:val="uk-UA" w:eastAsia="ru-RU"/>
              </w:rPr>
            </w:pPr>
            <w:r>
              <w:rPr>
                <w:sz w:val="22"/>
                <w:szCs w:val="22"/>
                <w:lang w:val="uk-UA"/>
              </w:rPr>
              <w:t>2</w:t>
            </w:r>
            <w:r w:rsidR="00EE27C6">
              <w:rPr>
                <w:sz w:val="22"/>
                <w:szCs w:val="22"/>
                <w:lang w:val="uk-UA"/>
              </w:rPr>
              <w:t>0</w:t>
            </w:r>
          </w:p>
        </w:tc>
        <w:tc>
          <w:tcPr>
            <w:tcW w:w="570" w:type="dxa"/>
            <w:tcBorders>
              <w:top w:val="single" w:sz="4" w:space="0" w:color="auto"/>
              <w:left w:val="single" w:sz="4" w:space="0" w:color="auto"/>
              <w:bottom w:val="single" w:sz="4" w:space="0" w:color="auto"/>
              <w:right w:val="single" w:sz="4" w:space="0" w:color="auto"/>
            </w:tcBorders>
            <w:hideMark/>
          </w:tcPr>
          <w:p w:rsidR="001D381B" w:rsidRDefault="001D381B" w:rsidP="00EE27C6">
            <w:pPr>
              <w:jc w:val="center"/>
              <w:rPr>
                <w:sz w:val="22"/>
                <w:szCs w:val="22"/>
                <w:lang w:val="uk-UA" w:eastAsia="ru-RU"/>
              </w:rPr>
            </w:pPr>
            <w:r>
              <w:rPr>
                <w:sz w:val="22"/>
                <w:szCs w:val="22"/>
                <w:lang w:val="uk-UA"/>
              </w:rPr>
              <w:t>1</w:t>
            </w:r>
            <w:r w:rsidR="00EE27C6">
              <w:rPr>
                <w:sz w:val="22"/>
                <w:szCs w:val="22"/>
                <w:lang w:val="uk-UA"/>
              </w:rPr>
              <w:t>1</w:t>
            </w:r>
          </w:p>
        </w:tc>
        <w:tc>
          <w:tcPr>
            <w:tcW w:w="573" w:type="dxa"/>
            <w:gridSpan w:val="2"/>
            <w:tcBorders>
              <w:top w:val="single" w:sz="4" w:space="0" w:color="auto"/>
              <w:left w:val="single" w:sz="4" w:space="0" w:color="auto"/>
              <w:bottom w:val="single" w:sz="4" w:space="0" w:color="auto"/>
              <w:right w:val="single" w:sz="4" w:space="0" w:color="auto"/>
            </w:tcBorders>
          </w:tcPr>
          <w:p w:rsidR="001D381B" w:rsidRDefault="00EE27C6">
            <w:pPr>
              <w:jc w:val="center"/>
              <w:rPr>
                <w:sz w:val="22"/>
                <w:szCs w:val="22"/>
                <w:lang w:eastAsia="ru-RU"/>
              </w:rPr>
            </w:pPr>
            <w:r>
              <w:rPr>
                <w:sz w:val="22"/>
                <w:szCs w:val="22"/>
                <w:lang w:eastAsia="ru-RU"/>
              </w:rPr>
              <w:t>16</w:t>
            </w: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eastAsia="ru-RU"/>
              </w:rPr>
              <w:t>22</w:t>
            </w: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1D381B" w:rsidP="00EE27C6">
            <w:pPr>
              <w:jc w:val="center"/>
              <w:rPr>
                <w:sz w:val="22"/>
                <w:szCs w:val="22"/>
                <w:lang w:val="uk-UA" w:eastAsia="ru-RU"/>
              </w:rPr>
            </w:pPr>
            <w:r>
              <w:rPr>
                <w:sz w:val="22"/>
                <w:szCs w:val="22"/>
                <w:lang w:val="uk-UA"/>
              </w:rPr>
              <w:t>1</w:t>
            </w:r>
            <w:r w:rsidR="00EE27C6">
              <w:rPr>
                <w:sz w:val="22"/>
                <w:szCs w:val="22"/>
                <w:lang w:val="uk-UA"/>
              </w:rPr>
              <w:t>8</w:t>
            </w: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eastAsia="ru-RU"/>
              </w:rPr>
              <w:t>25</w:t>
            </w:r>
          </w:p>
        </w:tc>
        <w:tc>
          <w:tcPr>
            <w:tcW w:w="709" w:type="dxa"/>
            <w:gridSpan w:val="2"/>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eastAsia="ru-RU"/>
              </w:rPr>
              <w:t>23</w:t>
            </w:r>
          </w:p>
        </w:tc>
        <w:tc>
          <w:tcPr>
            <w:tcW w:w="705" w:type="dxa"/>
            <w:tcBorders>
              <w:top w:val="single" w:sz="4" w:space="0" w:color="auto"/>
              <w:left w:val="single" w:sz="4" w:space="0" w:color="auto"/>
              <w:bottom w:val="single" w:sz="4" w:space="0" w:color="auto"/>
              <w:right w:val="single" w:sz="4" w:space="0" w:color="auto"/>
            </w:tcBorders>
            <w:hideMark/>
          </w:tcPr>
          <w:p w:rsidR="001D381B" w:rsidRDefault="001D381B" w:rsidP="00EE27C6">
            <w:pPr>
              <w:jc w:val="center"/>
              <w:rPr>
                <w:sz w:val="22"/>
                <w:szCs w:val="22"/>
                <w:lang w:val="uk-UA" w:eastAsia="ru-RU"/>
              </w:rPr>
            </w:pPr>
            <w:r>
              <w:rPr>
                <w:sz w:val="22"/>
                <w:szCs w:val="22"/>
                <w:lang w:val="uk-UA"/>
              </w:rPr>
              <w:t>2</w:t>
            </w:r>
            <w:r w:rsidR="00EE27C6">
              <w:rPr>
                <w:sz w:val="22"/>
                <w:szCs w:val="22"/>
                <w:lang w:val="uk-UA"/>
              </w:rPr>
              <w:t>0</w:t>
            </w:r>
          </w:p>
        </w:tc>
        <w:tc>
          <w:tcPr>
            <w:tcW w:w="567" w:type="dxa"/>
            <w:tcBorders>
              <w:top w:val="single" w:sz="4" w:space="0" w:color="auto"/>
              <w:left w:val="single" w:sz="4" w:space="0" w:color="auto"/>
              <w:bottom w:val="single" w:sz="4" w:space="0" w:color="auto"/>
              <w:right w:val="single" w:sz="4" w:space="0" w:color="auto"/>
            </w:tcBorders>
          </w:tcPr>
          <w:p w:rsidR="001D381B" w:rsidRDefault="00EE27C6" w:rsidP="001D381B">
            <w:pPr>
              <w:jc w:val="center"/>
              <w:rPr>
                <w:sz w:val="22"/>
                <w:szCs w:val="22"/>
                <w:lang w:eastAsia="ru-RU"/>
              </w:rPr>
            </w:pPr>
            <w:r>
              <w:rPr>
                <w:sz w:val="22"/>
                <w:szCs w:val="22"/>
                <w:lang w:eastAsia="ru-RU"/>
              </w:rPr>
              <w:t>16</w:t>
            </w:r>
          </w:p>
        </w:tc>
        <w:tc>
          <w:tcPr>
            <w:tcW w:w="570" w:type="dxa"/>
            <w:tcBorders>
              <w:top w:val="single" w:sz="4" w:space="0" w:color="auto"/>
              <w:left w:val="single" w:sz="4" w:space="0" w:color="auto"/>
              <w:bottom w:val="single" w:sz="4" w:space="0" w:color="auto"/>
              <w:right w:val="single" w:sz="4" w:space="0" w:color="auto"/>
            </w:tcBorders>
            <w:hideMark/>
          </w:tcPr>
          <w:p w:rsidR="001D381B" w:rsidRDefault="001D381B" w:rsidP="00EE27C6">
            <w:pPr>
              <w:jc w:val="center"/>
              <w:rPr>
                <w:sz w:val="22"/>
                <w:szCs w:val="22"/>
                <w:lang w:val="uk-UA" w:eastAsia="ru-RU"/>
              </w:rPr>
            </w:pPr>
            <w:r>
              <w:rPr>
                <w:sz w:val="22"/>
                <w:szCs w:val="22"/>
                <w:lang w:val="uk-UA"/>
              </w:rPr>
              <w:t>1</w:t>
            </w:r>
            <w:r w:rsidR="00EE27C6">
              <w:rPr>
                <w:sz w:val="22"/>
                <w:szCs w:val="22"/>
                <w:lang w:val="uk-UA"/>
              </w:rPr>
              <w:t>3</w:t>
            </w:r>
          </w:p>
        </w:tc>
        <w:tc>
          <w:tcPr>
            <w:tcW w:w="711" w:type="dxa"/>
            <w:gridSpan w:val="2"/>
            <w:tcBorders>
              <w:top w:val="single" w:sz="4" w:space="0" w:color="auto"/>
              <w:left w:val="single" w:sz="4" w:space="0" w:color="auto"/>
              <w:bottom w:val="single" w:sz="4" w:space="0" w:color="auto"/>
              <w:right w:val="single" w:sz="4" w:space="0" w:color="auto"/>
            </w:tcBorders>
          </w:tcPr>
          <w:p w:rsidR="001D381B" w:rsidRDefault="00EE27C6">
            <w:pPr>
              <w:jc w:val="center"/>
              <w:rPr>
                <w:sz w:val="22"/>
                <w:szCs w:val="22"/>
                <w:lang w:eastAsia="ru-RU"/>
              </w:rPr>
            </w:pPr>
            <w:r>
              <w:rPr>
                <w:sz w:val="22"/>
                <w:szCs w:val="22"/>
                <w:lang w:eastAsia="ru-RU"/>
              </w:rPr>
              <w:t>19</w:t>
            </w:r>
          </w:p>
        </w:tc>
        <w:tc>
          <w:tcPr>
            <w:tcW w:w="567" w:type="dxa"/>
            <w:tcBorders>
              <w:top w:val="single" w:sz="4" w:space="0" w:color="auto"/>
              <w:left w:val="single" w:sz="4" w:space="0" w:color="auto"/>
              <w:bottom w:val="single" w:sz="4" w:space="0" w:color="auto"/>
              <w:right w:val="single" w:sz="4" w:space="0" w:color="auto"/>
            </w:tcBorders>
            <w:hideMark/>
          </w:tcPr>
          <w:p w:rsidR="001D381B" w:rsidRDefault="001D381B" w:rsidP="00EE27C6">
            <w:pPr>
              <w:jc w:val="center"/>
              <w:rPr>
                <w:sz w:val="22"/>
                <w:szCs w:val="22"/>
                <w:lang w:val="uk-UA" w:eastAsia="ru-RU"/>
              </w:rPr>
            </w:pPr>
            <w:r>
              <w:rPr>
                <w:sz w:val="22"/>
                <w:szCs w:val="22"/>
                <w:lang w:val="uk-UA"/>
              </w:rPr>
              <w:t>1</w:t>
            </w:r>
            <w:r w:rsidR="00EE27C6">
              <w:rPr>
                <w:sz w:val="22"/>
                <w:szCs w:val="22"/>
                <w:lang w:val="uk-UA"/>
              </w:rPr>
              <w:t>3</w:t>
            </w:r>
          </w:p>
        </w:tc>
        <w:tc>
          <w:tcPr>
            <w:tcW w:w="436" w:type="dxa"/>
            <w:gridSpan w:val="3"/>
            <w:tcBorders>
              <w:top w:val="nil"/>
              <w:left w:val="single" w:sz="4" w:space="0" w:color="auto"/>
              <w:bottom w:val="single" w:sz="4" w:space="0" w:color="auto"/>
              <w:right w:val="nil"/>
            </w:tcBorders>
          </w:tcPr>
          <w:p w:rsidR="001D381B" w:rsidRDefault="001D381B">
            <w:pPr>
              <w:jc w:val="center"/>
              <w:rPr>
                <w:sz w:val="22"/>
                <w:szCs w:val="22"/>
                <w:lang w:val="uk-UA" w:eastAsia="ru-RU"/>
              </w:rPr>
            </w:pPr>
          </w:p>
        </w:tc>
      </w:tr>
      <w:tr w:rsidR="001D381B" w:rsidTr="001D381B">
        <w:trPr>
          <w:gridAfter w:val="3"/>
          <w:wAfter w:w="214" w:type="dxa"/>
        </w:trPr>
        <w:tc>
          <w:tcPr>
            <w:tcW w:w="1271" w:type="dxa"/>
            <w:tcBorders>
              <w:top w:val="single" w:sz="4" w:space="0" w:color="auto"/>
              <w:left w:val="single" w:sz="4" w:space="0" w:color="auto"/>
              <w:bottom w:val="single" w:sz="4" w:space="0" w:color="auto"/>
              <w:right w:val="single" w:sz="4" w:space="0" w:color="auto"/>
            </w:tcBorders>
            <w:hideMark/>
          </w:tcPr>
          <w:p w:rsidR="001D381B" w:rsidRDefault="001D381B">
            <w:pPr>
              <w:jc w:val="center"/>
              <w:rPr>
                <w:sz w:val="22"/>
                <w:szCs w:val="22"/>
                <w:lang w:val="uk-UA" w:eastAsia="ru-RU"/>
              </w:rPr>
            </w:pPr>
            <w:r>
              <w:rPr>
                <w:sz w:val="22"/>
                <w:szCs w:val="22"/>
                <w:lang w:val="uk-UA"/>
              </w:rPr>
              <w:t>Якість знань</w:t>
            </w:r>
          </w:p>
        </w:tc>
        <w:tc>
          <w:tcPr>
            <w:tcW w:w="564" w:type="dxa"/>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eastAsia="ru-RU"/>
              </w:rPr>
              <w:t>73</w:t>
            </w:r>
          </w:p>
          <w:p w:rsidR="00EF6498" w:rsidRDefault="00EF6498">
            <w:pPr>
              <w:jc w:val="center"/>
              <w:rPr>
                <w:sz w:val="22"/>
                <w:szCs w:val="22"/>
                <w:lang w:val="uk-UA" w:eastAsia="ru-RU"/>
              </w:rPr>
            </w:pPr>
            <w:r>
              <w:rPr>
                <w:sz w:val="22"/>
                <w:szCs w:val="22"/>
                <w:lang w:val="uk-UA" w:eastAsia="ru-RU"/>
              </w:rPr>
              <w:t>%</w:t>
            </w:r>
          </w:p>
        </w:tc>
        <w:tc>
          <w:tcPr>
            <w:tcW w:w="564" w:type="dxa"/>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eastAsia="ru-RU"/>
              </w:rPr>
              <w:t>54</w:t>
            </w:r>
            <w:r w:rsidR="00EF6498">
              <w:rPr>
                <w:sz w:val="22"/>
                <w:szCs w:val="22"/>
                <w:lang w:val="uk-UA"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eastAsia="ru-RU"/>
              </w:rPr>
              <w:t>31</w:t>
            </w:r>
            <w:r w:rsidR="00EF6498">
              <w:rPr>
                <w:sz w:val="22"/>
                <w:szCs w:val="22"/>
                <w:lang w:val="uk-UA"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eastAsia="ru-RU"/>
              </w:rPr>
              <w:t>100</w:t>
            </w:r>
            <w:r w:rsidR="00EF6498">
              <w:rPr>
                <w:sz w:val="22"/>
                <w:szCs w:val="22"/>
                <w:lang w:val="uk-UA"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eastAsia="ru-RU"/>
              </w:rPr>
              <w:t>50</w:t>
            </w:r>
            <w:r w:rsidR="00EF6498">
              <w:rPr>
                <w:sz w:val="22"/>
                <w:szCs w:val="22"/>
                <w:lang w:val="uk-UA" w:eastAsia="ru-RU"/>
              </w:rPr>
              <w:t>%</w:t>
            </w:r>
          </w:p>
        </w:tc>
        <w:tc>
          <w:tcPr>
            <w:tcW w:w="570" w:type="dxa"/>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eastAsia="ru-RU"/>
              </w:rPr>
              <w:t>-</w:t>
            </w:r>
          </w:p>
        </w:tc>
        <w:tc>
          <w:tcPr>
            <w:tcW w:w="573" w:type="dxa"/>
            <w:gridSpan w:val="2"/>
            <w:tcBorders>
              <w:top w:val="single" w:sz="4" w:space="0" w:color="auto"/>
              <w:left w:val="single" w:sz="4" w:space="0" w:color="auto"/>
              <w:bottom w:val="single" w:sz="4" w:space="0" w:color="auto"/>
              <w:right w:val="single" w:sz="4" w:space="0" w:color="auto"/>
            </w:tcBorders>
          </w:tcPr>
          <w:p w:rsidR="001D381B" w:rsidRDefault="00EE27C6">
            <w:pPr>
              <w:jc w:val="center"/>
              <w:rPr>
                <w:sz w:val="22"/>
                <w:szCs w:val="22"/>
                <w:lang w:eastAsia="ru-RU"/>
              </w:rPr>
            </w:pPr>
            <w:r>
              <w:rPr>
                <w:sz w:val="22"/>
                <w:szCs w:val="22"/>
                <w:lang w:eastAsia="ru-RU"/>
              </w:rPr>
              <w:t>44</w:t>
            </w:r>
            <w:r w:rsidR="00EF6498">
              <w:rPr>
                <w:sz w:val="22"/>
                <w:szCs w:val="22"/>
                <w:lang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eastAsia="ru-RU"/>
              </w:rPr>
              <w:t>100</w:t>
            </w:r>
            <w:r w:rsidR="00EF6498">
              <w:rPr>
                <w:sz w:val="22"/>
                <w:szCs w:val="22"/>
                <w:lang w:val="uk-UA"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eastAsia="ru-RU"/>
              </w:rPr>
              <w:t>50</w:t>
            </w:r>
            <w:r w:rsidR="00EF6498">
              <w:rPr>
                <w:sz w:val="22"/>
                <w:szCs w:val="22"/>
                <w:lang w:val="uk-UA"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eastAsia="ru-RU"/>
              </w:rPr>
              <w:t>28</w:t>
            </w:r>
            <w:r w:rsidR="00EF6498">
              <w:rPr>
                <w:sz w:val="22"/>
                <w:szCs w:val="22"/>
                <w:lang w:val="uk-UA" w:eastAsia="ru-RU"/>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eastAsia="ru-RU"/>
              </w:rPr>
              <w:t>21</w:t>
            </w:r>
            <w:r w:rsidR="00EF6498">
              <w:rPr>
                <w:sz w:val="22"/>
                <w:szCs w:val="22"/>
                <w:lang w:val="uk-UA" w:eastAsia="ru-RU"/>
              </w:rPr>
              <w:t>%</w:t>
            </w:r>
          </w:p>
        </w:tc>
        <w:tc>
          <w:tcPr>
            <w:tcW w:w="705" w:type="dxa"/>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eastAsia="ru-RU"/>
              </w:rPr>
              <w:t>90</w:t>
            </w:r>
            <w:r w:rsidR="00EF6498">
              <w:rPr>
                <w:sz w:val="22"/>
                <w:szCs w:val="22"/>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1D381B" w:rsidRDefault="00EE27C6">
            <w:pPr>
              <w:jc w:val="center"/>
              <w:rPr>
                <w:sz w:val="22"/>
                <w:szCs w:val="22"/>
                <w:lang w:eastAsia="ru-RU"/>
              </w:rPr>
            </w:pPr>
            <w:r>
              <w:rPr>
                <w:sz w:val="22"/>
                <w:szCs w:val="22"/>
                <w:lang w:eastAsia="ru-RU"/>
              </w:rPr>
              <w:t>14</w:t>
            </w:r>
            <w:r w:rsidR="00EF6498">
              <w:rPr>
                <w:sz w:val="22"/>
                <w:szCs w:val="22"/>
                <w:lang w:eastAsia="ru-RU"/>
              </w:rPr>
              <w:t>%</w:t>
            </w:r>
          </w:p>
        </w:tc>
        <w:tc>
          <w:tcPr>
            <w:tcW w:w="570" w:type="dxa"/>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eastAsia="ru-RU"/>
              </w:rPr>
              <w:t>0</w:t>
            </w:r>
            <w:r w:rsidR="00EF6498">
              <w:rPr>
                <w:sz w:val="22"/>
                <w:szCs w:val="22"/>
                <w:lang w:val="uk-UA" w:eastAsia="ru-RU"/>
              </w:rPr>
              <w:t>%</w:t>
            </w:r>
          </w:p>
        </w:tc>
        <w:tc>
          <w:tcPr>
            <w:tcW w:w="711" w:type="dxa"/>
            <w:gridSpan w:val="2"/>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eastAsia="ru-RU"/>
              </w:rPr>
            </w:pPr>
            <w:r>
              <w:rPr>
                <w:sz w:val="22"/>
                <w:szCs w:val="22"/>
                <w:lang w:eastAsia="ru-RU"/>
              </w:rPr>
              <w:t>63</w:t>
            </w:r>
            <w:r w:rsidR="00EF6498">
              <w:rPr>
                <w:sz w:val="22"/>
                <w:szCs w:val="22"/>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1D381B" w:rsidRDefault="00EE27C6">
            <w:pPr>
              <w:jc w:val="center"/>
              <w:rPr>
                <w:sz w:val="22"/>
                <w:szCs w:val="22"/>
                <w:lang w:val="uk-UA" w:eastAsia="ru-RU"/>
              </w:rPr>
            </w:pPr>
            <w:r>
              <w:rPr>
                <w:sz w:val="22"/>
                <w:szCs w:val="22"/>
                <w:lang w:val="uk-UA" w:eastAsia="ru-RU"/>
              </w:rPr>
              <w:t>85</w:t>
            </w:r>
            <w:r w:rsidR="00EF6498">
              <w:rPr>
                <w:sz w:val="22"/>
                <w:szCs w:val="22"/>
                <w:lang w:val="uk-UA" w:eastAsia="ru-RU"/>
              </w:rPr>
              <w:t>%</w:t>
            </w:r>
          </w:p>
        </w:tc>
        <w:tc>
          <w:tcPr>
            <w:tcW w:w="236" w:type="dxa"/>
            <w:tcBorders>
              <w:top w:val="single" w:sz="4" w:space="0" w:color="auto"/>
              <w:left w:val="single" w:sz="4" w:space="0" w:color="auto"/>
              <w:bottom w:val="single" w:sz="4" w:space="0" w:color="auto"/>
              <w:right w:val="nil"/>
            </w:tcBorders>
          </w:tcPr>
          <w:p w:rsidR="001D381B" w:rsidRDefault="001D381B">
            <w:pPr>
              <w:jc w:val="center"/>
              <w:rPr>
                <w:sz w:val="22"/>
                <w:szCs w:val="22"/>
                <w:lang w:val="uk-UA" w:eastAsia="ru-RU"/>
              </w:rPr>
            </w:pPr>
          </w:p>
        </w:tc>
      </w:tr>
    </w:tbl>
    <w:p w:rsidR="00853F58" w:rsidRDefault="00853F58" w:rsidP="00853F58">
      <w:pPr>
        <w:rPr>
          <w:sz w:val="28"/>
          <w:szCs w:val="28"/>
          <w:lang w:eastAsia="ru-RU"/>
        </w:rPr>
      </w:pPr>
      <w:r>
        <w:rPr>
          <w:sz w:val="28"/>
          <w:szCs w:val="28"/>
        </w:rPr>
        <w:t xml:space="preserve">Загальний показник якості знань з української мови – </w:t>
      </w:r>
      <w:r w:rsidR="00EE27C6">
        <w:rPr>
          <w:sz w:val="28"/>
          <w:szCs w:val="28"/>
        </w:rPr>
        <w:t>5</w:t>
      </w:r>
      <w:r>
        <w:rPr>
          <w:sz w:val="28"/>
          <w:szCs w:val="28"/>
        </w:rPr>
        <w:t>0  %.</w:t>
      </w:r>
    </w:p>
    <w:p w:rsidR="00853F58" w:rsidRDefault="00853F58" w:rsidP="00853F58">
      <w:pPr>
        <w:rPr>
          <w:sz w:val="28"/>
          <w:szCs w:val="28"/>
        </w:rPr>
      </w:pPr>
    </w:p>
    <w:p w:rsidR="00853F58" w:rsidRDefault="00853F58" w:rsidP="00853F58">
      <w:pPr>
        <w:jc w:val="center"/>
        <w:rPr>
          <w:sz w:val="28"/>
          <w:szCs w:val="28"/>
        </w:rPr>
      </w:pPr>
      <w:r>
        <w:rPr>
          <w:sz w:val="28"/>
          <w:szCs w:val="28"/>
        </w:rPr>
        <w:t>Українська література</w:t>
      </w:r>
    </w:p>
    <w:tbl>
      <w:tblPr>
        <w:tblStyle w:val="a5"/>
        <w:tblW w:w="11115" w:type="dxa"/>
        <w:tblInd w:w="-601" w:type="dxa"/>
        <w:tblLayout w:type="fixed"/>
        <w:tblLook w:val="01E0"/>
      </w:tblPr>
      <w:tblGrid>
        <w:gridCol w:w="1275"/>
        <w:gridCol w:w="568"/>
        <w:gridCol w:w="567"/>
        <w:gridCol w:w="709"/>
        <w:gridCol w:w="567"/>
        <w:gridCol w:w="567"/>
        <w:gridCol w:w="564"/>
        <w:gridCol w:w="570"/>
        <w:gridCol w:w="567"/>
        <w:gridCol w:w="567"/>
        <w:gridCol w:w="567"/>
        <w:gridCol w:w="709"/>
        <w:gridCol w:w="709"/>
        <w:gridCol w:w="567"/>
        <w:gridCol w:w="567"/>
        <w:gridCol w:w="564"/>
        <w:gridCol w:w="675"/>
        <w:gridCol w:w="236"/>
      </w:tblGrid>
      <w:tr w:rsidR="00625618" w:rsidTr="00625618">
        <w:tc>
          <w:tcPr>
            <w:tcW w:w="1275"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 xml:space="preserve">      Клас</w:t>
            </w:r>
          </w:p>
          <w:p w:rsidR="00625618" w:rsidRDefault="00625618">
            <w:pPr>
              <w:jc w:val="center"/>
              <w:rPr>
                <w:sz w:val="22"/>
                <w:szCs w:val="22"/>
                <w:lang w:val="uk-UA" w:eastAsia="ru-RU"/>
              </w:rPr>
            </w:pPr>
            <w:r>
              <w:rPr>
                <w:sz w:val="22"/>
                <w:szCs w:val="22"/>
                <w:lang w:val="uk-UA"/>
              </w:rPr>
              <w:t xml:space="preserve">Рівень   </w:t>
            </w:r>
          </w:p>
        </w:tc>
        <w:tc>
          <w:tcPr>
            <w:tcW w:w="568"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5-а</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5-б</w:t>
            </w:r>
          </w:p>
        </w:tc>
        <w:tc>
          <w:tcPr>
            <w:tcW w:w="709"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5-в</w:t>
            </w:r>
          </w:p>
        </w:tc>
        <w:tc>
          <w:tcPr>
            <w:tcW w:w="567" w:type="dxa"/>
            <w:tcBorders>
              <w:top w:val="single" w:sz="4" w:space="0" w:color="auto"/>
              <w:left w:val="single" w:sz="4" w:space="0" w:color="auto"/>
              <w:bottom w:val="single" w:sz="4" w:space="0" w:color="auto"/>
              <w:right w:val="single" w:sz="4" w:space="0" w:color="auto"/>
            </w:tcBorders>
          </w:tcPr>
          <w:p w:rsidR="00625618" w:rsidRDefault="00625618" w:rsidP="00625618">
            <w:pPr>
              <w:jc w:val="center"/>
              <w:rPr>
                <w:sz w:val="22"/>
                <w:szCs w:val="22"/>
                <w:lang w:eastAsia="ru-RU"/>
              </w:rPr>
            </w:pPr>
            <w:r>
              <w:rPr>
                <w:sz w:val="22"/>
                <w:szCs w:val="22"/>
                <w:lang w:eastAsia="ru-RU"/>
              </w:rPr>
              <w:t>6-а</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rsidP="00625618">
            <w:pPr>
              <w:jc w:val="center"/>
              <w:rPr>
                <w:sz w:val="22"/>
                <w:szCs w:val="22"/>
                <w:lang w:val="uk-UA" w:eastAsia="ru-RU"/>
              </w:rPr>
            </w:pPr>
            <w:r>
              <w:rPr>
                <w:sz w:val="22"/>
                <w:szCs w:val="22"/>
                <w:lang w:val="uk-UA"/>
              </w:rPr>
              <w:t>6-б</w:t>
            </w:r>
          </w:p>
        </w:tc>
        <w:tc>
          <w:tcPr>
            <w:tcW w:w="564" w:type="dxa"/>
            <w:tcBorders>
              <w:top w:val="single" w:sz="4" w:space="0" w:color="auto"/>
              <w:left w:val="single" w:sz="4" w:space="0" w:color="auto"/>
              <w:bottom w:val="single" w:sz="4" w:space="0" w:color="auto"/>
              <w:right w:val="single" w:sz="4" w:space="0" w:color="auto"/>
            </w:tcBorders>
            <w:hideMark/>
          </w:tcPr>
          <w:p w:rsidR="00625618" w:rsidRDefault="00625618" w:rsidP="00625618">
            <w:pPr>
              <w:jc w:val="center"/>
              <w:rPr>
                <w:sz w:val="22"/>
                <w:szCs w:val="22"/>
                <w:lang w:val="uk-UA" w:eastAsia="ru-RU"/>
              </w:rPr>
            </w:pPr>
            <w:r>
              <w:rPr>
                <w:sz w:val="22"/>
                <w:szCs w:val="22"/>
                <w:lang w:val="uk-UA"/>
              </w:rPr>
              <w:t>6-в</w:t>
            </w:r>
          </w:p>
        </w:tc>
        <w:tc>
          <w:tcPr>
            <w:tcW w:w="570"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7-а</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7-б</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7-в</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8-а</w:t>
            </w:r>
          </w:p>
        </w:tc>
        <w:tc>
          <w:tcPr>
            <w:tcW w:w="709"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8-б</w:t>
            </w:r>
          </w:p>
        </w:tc>
        <w:tc>
          <w:tcPr>
            <w:tcW w:w="709"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9-а</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9б</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eastAsia="ru-RU"/>
              </w:rPr>
              <w:t>9-в</w:t>
            </w:r>
          </w:p>
        </w:tc>
        <w:tc>
          <w:tcPr>
            <w:tcW w:w="564" w:type="dxa"/>
            <w:tcBorders>
              <w:top w:val="single" w:sz="4" w:space="0" w:color="auto"/>
              <w:left w:val="single" w:sz="4" w:space="0" w:color="auto"/>
              <w:bottom w:val="single" w:sz="4" w:space="0" w:color="auto"/>
              <w:right w:val="single" w:sz="4" w:space="0" w:color="auto"/>
            </w:tcBorders>
          </w:tcPr>
          <w:p w:rsidR="00625618" w:rsidRDefault="00625618">
            <w:pPr>
              <w:jc w:val="center"/>
              <w:rPr>
                <w:sz w:val="22"/>
                <w:szCs w:val="22"/>
                <w:lang w:eastAsia="ru-RU"/>
              </w:rPr>
            </w:pPr>
            <w:r>
              <w:rPr>
                <w:sz w:val="22"/>
                <w:szCs w:val="22"/>
                <w:lang w:eastAsia="ru-RU"/>
              </w:rPr>
              <w:t>10</w:t>
            </w:r>
          </w:p>
        </w:tc>
        <w:tc>
          <w:tcPr>
            <w:tcW w:w="675"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11</w:t>
            </w:r>
          </w:p>
        </w:tc>
        <w:tc>
          <w:tcPr>
            <w:tcW w:w="236" w:type="dxa"/>
            <w:tcBorders>
              <w:top w:val="single" w:sz="4" w:space="0" w:color="auto"/>
              <w:left w:val="single" w:sz="4" w:space="0" w:color="auto"/>
              <w:bottom w:val="single" w:sz="4" w:space="0" w:color="auto"/>
              <w:right w:val="nil"/>
            </w:tcBorders>
          </w:tcPr>
          <w:p w:rsidR="00625618" w:rsidRDefault="00625618">
            <w:pPr>
              <w:jc w:val="center"/>
              <w:rPr>
                <w:sz w:val="22"/>
                <w:szCs w:val="22"/>
                <w:lang w:val="uk-UA" w:eastAsia="ru-RU"/>
              </w:rPr>
            </w:pPr>
          </w:p>
        </w:tc>
      </w:tr>
      <w:tr w:rsidR="00625618" w:rsidTr="00625618">
        <w:tc>
          <w:tcPr>
            <w:tcW w:w="1275"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високий</w:t>
            </w:r>
          </w:p>
        </w:tc>
        <w:tc>
          <w:tcPr>
            <w:tcW w:w="568" w:type="dxa"/>
            <w:tcBorders>
              <w:top w:val="single" w:sz="4" w:space="0" w:color="auto"/>
              <w:left w:val="single" w:sz="4" w:space="0" w:color="auto"/>
              <w:bottom w:val="single" w:sz="4" w:space="0" w:color="auto"/>
              <w:right w:val="single" w:sz="4" w:space="0" w:color="auto"/>
            </w:tcBorders>
            <w:hideMark/>
          </w:tcPr>
          <w:p w:rsidR="00625618" w:rsidRDefault="00625618" w:rsidP="00625618">
            <w:pPr>
              <w:jc w:val="center"/>
              <w:rPr>
                <w:sz w:val="22"/>
                <w:szCs w:val="22"/>
                <w:lang w:val="uk-UA" w:eastAsia="ru-RU"/>
              </w:rPr>
            </w:pPr>
            <w:r>
              <w:rPr>
                <w:sz w:val="22"/>
                <w:szCs w:val="22"/>
                <w:lang w:val="uk-UA"/>
              </w:rPr>
              <w:t>10-37%</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rsidP="00625618">
            <w:pPr>
              <w:jc w:val="center"/>
              <w:rPr>
                <w:sz w:val="22"/>
                <w:szCs w:val="22"/>
                <w:lang w:val="uk-UA" w:eastAsia="ru-RU"/>
              </w:rPr>
            </w:pPr>
            <w:r>
              <w:rPr>
                <w:sz w:val="22"/>
                <w:szCs w:val="22"/>
                <w:lang w:val="uk-UA"/>
              </w:rPr>
              <w:t>6-26%</w:t>
            </w:r>
          </w:p>
        </w:tc>
        <w:tc>
          <w:tcPr>
            <w:tcW w:w="709"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625618" w:rsidRDefault="00625618">
            <w:pPr>
              <w:jc w:val="center"/>
              <w:rPr>
                <w:sz w:val="22"/>
                <w:szCs w:val="22"/>
                <w:lang w:eastAsia="ru-RU"/>
              </w:rPr>
            </w:pPr>
            <w:r>
              <w:rPr>
                <w:sz w:val="22"/>
                <w:szCs w:val="22"/>
                <w:lang w:eastAsia="ru-RU"/>
              </w:rPr>
              <w:t>10-45%</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rsidP="00625618">
            <w:pPr>
              <w:jc w:val="center"/>
              <w:rPr>
                <w:sz w:val="22"/>
                <w:szCs w:val="22"/>
                <w:lang w:val="uk-UA" w:eastAsia="ru-RU"/>
              </w:rPr>
            </w:pPr>
            <w:r>
              <w:rPr>
                <w:sz w:val="22"/>
                <w:szCs w:val="22"/>
                <w:lang w:val="uk-UA"/>
              </w:rPr>
              <w:t>2-9%</w:t>
            </w:r>
          </w:p>
        </w:tc>
        <w:tc>
          <w:tcPr>
            <w:tcW w:w="564" w:type="dxa"/>
            <w:tcBorders>
              <w:top w:val="single" w:sz="4" w:space="0" w:color="auto"/>
              <w:left w:val="single" w:sz="4" w:space="0" w:color="auto"/>
              <w:bottom w:val="single" w:sz="4" w:space="0" w:color="auto"/>
              <w:right w:val="single" w:sz="4" w:space="0" w:color="auto"/>
            </w:tcBorders>
            <w:hideMark/>
          </w:tcPr>
          <w:p w:rsidR="00625618" w:rsidRDefault="00625618" w:rsidP="00625618">
            <w:pPr>
              <w:jc w:val="center"/>
              <w:rPr>
                <w:sz w:val="22"/>
                <w:szCs w:val="22"/>
                <w:lang w:val="uk-UA" w:eastAsia="ru-RU"/>
              </w:rPr>
            </w:pPr>
            <w:r>
              <w:rPr>
                <w:sz w:val="22"/>
                <w:szCs w:val="22"/>
                <w:lang w:val="uk-UA"/>
              </w:rPr>
              <w:t>1-10%</w:t>
            </w:r>
          </w:p>
        </w:tc>
        <w:tc>
          <w:tcPr>
            <w:tcW w:w="570" w:type="dxa"/>
            <w:tcBorders>
              <w:top w:val="single" w:sz="4" w:space="0" w:color="auto"/>
              <w:left w:val="single" w:sz="4" w:space="0" w:color="auto"/>
              <w:bottom w:val="single" w:sz="4" w:space="0" w:color="auto"/>
              <w:right w:val="single" w:sz="4" w:space="0" w:color="auto"/>
            </w:tcBorders>
            <w:hideMark/>
          </w:tcPr>
          <w:p w:rsidR="00625618" w:rsidRDefault="00625618" w:rsidP="00625618">
            <w:pPr>
              <w:jc w:val="center"/>
              <w:rPr>
                <w:sz w:val="22"/>
                <w:szCs w:val="22"/>
                <w:lang w:val="uk-UA" w:eastAsia="ru-RU"/>
              </w:rPr>
            </w:pPr>
            <w:r>
              <w:rPr>
                <w:sz w:val="22"/>
                <w:szCs w:val="22"/>
                <w:lang w:val="uk-UA"/>
              </w:rPr>
              <w:t>2-10%</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rsidP="00625618">
            <w:pPr>
              <w:jc w:val="center"/>
              <w:rPr>
                <w:sz w:val="22"/>
                <w:szCs w:val="22"/>
                <w:lang w:val="uk-UA" w:eastAsia="ru-RU"/>
              </w:rPr>
            </w:pPr>
            <w:r>
              <w:rPr>
                <w:sz w:val="22"/>
                <w:szCs w:val="22"/>
                <w:lang w:val="uk-UA"/>
              </w:rPr>
              <w:t>17-77%</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eastAsia="ru-RU"/>
              </w:rPr>
              <w:t>4-17%</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rsidP="00625618">
            <w:pPr>
              <w:jc w:val="center"/>
              <w:rPr>
                <w:sz w:val="22"/>
                <w:szCs w:val="22"/>
                <w:lang w:val="uk-UA" w:eastAsia="ru-RU"/>
              </w:rPr>
            </w:pPr>
            <w:r>
              <w:rPr>
                <w:sz w:val="22"/>
                <w:szCs w:val="22"/>
                <w:lang w:val="uk-UA"/>
              </w:rPr>
              <w:t>9-41%</w:t>
            </w:r>
          </w:p>
        </w:tc>
        <w:tc>
          <w:tcPr>
            <w:tcW w:w="709" w:type="dxa"/>
            <w:tcBorders>
              <w:top w:val="single" w:sz="4" w:space="0" w:color="auto"/>
              <w:left w:val="single" w:sz="4" w:space="0" w:color="auto"/>
              <w:bottom w:val="single" w:sz="4" w:space="0" w:color="auto"/>
              <w:right w:val="single" w:sz="4" w:space="0" w:color="auto"/>
            </w:tcBorders>
            <w:hideMark/>
          </w:tcPr>
          <w:p w:rsidR="00625618" w:rsidRDefault="00625618" w:rsidP="00625618">
            <w:pPr>
              <w:jc w:val="center"/>
              <w:rPr>
                <w:sz w:val="22"/>
                <w:szCs w:val="22"/>
                <w:lang w:val="uk-UA" w:eastAsia="ru-RU"/>
              </w:rPr>
            </w:pPr>
            <w:r>
              <w:rPr>
                <w:sz w:val="22"/>
                <w:szCs w:val="22"/>
                <w:lang w:val="uk-UA"/>
              </w:rPr>
              <w:t>2-8%</w:t>
            </w:r>
          </w:p>
        </w:tc>
        <w:tc>
          <w:tcPr>
            <w:tcW w:w="709" w:type="dxa"/>
            <w:tcBorders>
              <w:top w:val="single" w:sz="4" w:space="0" w:color="auto"/>
              <w:left w:val="single" w:sz="4" w:space="0" w:color="auto"/>
              <w:bottom w:val="single" w:sz="4" w:space="0" w:color="auto"/>
              <w:right w:val="single" w:sz="4" w:space="0" w:color="auto"/>
            </w:tcBorders>
            <w:hideMark/>
          </w:tcPr>
          <w:p w:rsidR="00625618" w:rsidRDefault="00625618" w:rsidP="00625618">
            <w:pPr>
              <w:jc w:val="center"/>
              <w:rPr>
                <w:sz w:val="22"/>
                <w:szCs w:val="22"/>
                <w:lang w:val="uk-UA" w:eastAsia="ru-RU"/>
              </w:rPr>
            </w:pPr>
            <w:r>
              <w:rPr>
                <w:sz w:val="22"/>
                <w:szCs w:val="22"/>
                <w:lang w:val="uk-UA"/>
              </w:rPr>
              <w:t>10-71%</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p>
        </w:tc>
        <w:tc>
          <w:tcPr>
            <w:tcW w:w="564" w:type="dxa"/>
            <w:tcBorders>
              <w:top w:val="single" w:sz="4" w:space="0" w:color="auto"/>
              <w:left w:val="single" w:sz="4" w:space="0" w:color="auto"/>
              <w:bottom w:val="single" w:sz="4" w:space="0" w:color="auto"/>
              <w:right w:val="single" w:sz="4" w:space="0" w:color="auto"/>
            </w:tcBorders>
          </w:tcPr>
          <w:p w:rsidR="00625618" w:rsidRDefault="00625618">
            <w:pPr>
              <w:jc w:val="center"/>
              <w:rPr>
                <w:sz w:val="22"/>
                <w:szCs w:val="22"/>
                <w:lang w:eastAsia="ru-RU"/>
              </w:rPr>
            </w:pPr>
            <w:r>
              <w:rPr>
                <w:sz w:val="22"/>
                <w:szCs w:val="22"/>
                <w:lang w:eastAsia="ru-RU"/>
              </w:rPr>
              <w:t>5-23 %</w:t>
            </w:r>
          </w:p>
        </w:tc>
        <w:tc>
          <w:tcPr>
            <w:tcW w:w="675" w:type="dxa"/>
            <w:tcBorders>
              <w:top w:val="single" w:sz="4" w:space="0" w:color="auto"/>
              <w:left w:val="single" w:sz="4" w:space="0" w:color="auto"/>
              <w:bottom w:val="single" w:sz="4" w:space="0" w:color="auto"/>
              <w:right w:val="single" w:sz="4" w:space="0" w:color="auto"/>
            </w:tcBorders>
            <w:hideMark/>
          </w:tcPr>
          <w:p w:rsidR="00625618" w:rsidRDefault="00625618" w:rsidP="00625618">
            <w:pPr>
              <w:jc w:val="center"/>
              <w:rPr>
                <w:sz w:val="22"/>
                <w:szCs w:val="22"/>
                <w:lang w:val="uk-UA" w:eastAsia="ru-RU"/>
              </w:rPr>
            </w:pPr>
            <w:r>
              <w:rPr>
                <w:sz w:val="22"/>
                <w:szCs w:val="22"/>
                <w:lang w:val="uk-UA"/>
              </w:rPr>
              <w:t>7-58%</w:t>
            </w:r>
          </w:p>
        </w:tc>
        <w:tc>
          <w:tcPr>
            <w:tcW w:w="236" w:type="dxa"/>
            <w:tcBorders>
              <w:top w:val="single" w:sz="4" w:space="0" w:color="auto"/>
              <w:left w:val="single" w:sz="4" w:space="0" w:color="auto"/>
              <w:bottom w:val="single" w:sz="4" w:space="0" w:color="auto"/>
              <w:right w:val="nil"/>
            </w:tcBorders>
          </w:tcPr>
          <w:p w:rsidR="00625618" w:rsidRDefault="00625618">
            <w:pPr>
              <w:spacing w:after="200" w:line="276" w:lineRule="auto"/>
              <w:rPr>
                <w:sz w:val="22"/>
                <w:szCs w:val="22"/>
                <w:lang w:val="uk-UA" w:eastAsia="ru-RU"/>
              </w:rPr>
            </w:pPr>
          </w:p>
          <w:p w:rsidR="00625618" w:rsidRDefault="00625618">
            <w:pPr>
              <w:jc w:val="center"/>
              <w:rPr>
                <w:sz w:val="22"/>
                <w:szCs w:val="22"/>
                <w:lang w:val="uk-UA" w:eastAsia="ru-RU"/>
              </w:rPr>
            </w:pPr>
          </w:p>
        </w:tc>
      </w:tr>
      <w:tr w:rsidR="00625618" w:rsidTr="00625618">
        <w:tc>
          <w:tcPr>
            <w:tcW w:w="1275"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достатній</w:t>
            </w:r>
          </w:p>
        </w:tc>
        <w:tc>
          <w:tcPr>
            <w:tcW w:w="568" w:type="dxa"/>
            <w:tcBorders>
              <w:top w:val="single" w:sz="4" w:space="0" w:color="auto"/>
              <w:left w:val="single" w:sz="4" w:space="0" w:color="auto"/>
              <w:bottom w:val="single" w:sz="4" w:space="0" w:color="auto"/>
              <w:right w:val="single" w:sz="4" w:space="0" w:color="auto"/>
            </w:tcBorders>
            <w:hideMark/>
          </w:tcPr>
          <w:p w:rsidR="00625618" w:rsidRDefault="00625618" w:rsidP="004D1EB3">
            <w:pPr>
              <w:jc w:val="center"/>
              <w:rPr>
                <w:sz w:val="22"/>
                <w:szCs w:val="22"/>
                <w:lang w:val="uk-UA" w:eastAsia="ru-RU"/>
              </w:rPr>
            </w:pPr>
            <w:r>
              <w:rPr>
                <w:sz w:val="22"/>
                <w:szCs w:val="22"/>
                <w:lang w:val="uk-UA"/>
              </w:rPr>
              <w:t>1</w:t>
            </w:r>
            <w:r w:rsidR="004D1EB3">
              <w:rPr>
                <w:sz w:val="22"/>
                <w:szCs w:val="22"/>
                <w:lang w:val="en-US"/>
              </w:rPr>
              <w:t>0</w:t>
            </w:r>
            <w:r>
              <w:rPr>
                <w:sz w:val="22"/>
                <w:szCs w:val="22"/>
                <w:lang w:val="uk-UA"/>
              </w:rPr>
              <w:t>-</w:t>
            </w:r>
            <w:r w:rsidR="004D1EB3">
              <w:rPr>
                <w:sz w:val="22"/>
                <w:szCs w:val="22"/>
                <w:lang w:val="uk-UA"/>
              </w:rPr>
              <w:t>37</w:t>
            </w:r>
            <w:r>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rsidP="004D1EB3">
            <w:pPr>
              <w:jc w:val="center"/>
              <w:rPr>
                <w:sz w:val="22"/>
                <w:szCs w:val="22"/>
                <w:lang w:val="uk-UA" w:eastAsia="ru-RU"/>
              </w:rPr>
            </w:pPr>
            <w:r>
              <w:rPr>
                <w:sz w:val="22"/>
                <w:szCs w:val="22"/>
                <w:lang w:val="uk-UA"/>
              </w:rPr>
              <w:t>6</w:t>
            </w:r>
            <w:r w:rsidR="00625618">
              <w:rPr>
                <w:sz w:val="22"/>
                <w:szCs w:val="22"/>
                <w:lang w:val="uk-UA"/>
              </w:rPr>
              <w:t>-</w:t>
            </w:r>
            <w:r>
              <w:rPr>
                <w:sz w:val="22"/>
                <w:szCs w:val="22"/>
                <w:lang w:val="uk-UA"/>
              </w:rPr>
              <w:t>26</w:t>
            </w:r>
            <w:r w:rsidR="00625618">
              <w:rPr>
                <w:sz w:val="22"/>
                <w:szCs w:val="22"/>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625618" w:rsidRDefault="004D1EB3" w:rsidP="004D1EB3">
            <w:pPr>
              <w:jc w:val="center"/>
              <w:rPr>
                <w:sz w:val="22"/>
                <w:szCs w:val="22"/>
                <w:lang w:val="uk-UA" w:eastAsia="ru-RU"/>
              </w:rPr>
            </w:pPr>
            <w:r>
              <w:rPr>
                <w:sz w:val="22"/>
                <w:szCs w:val="22"/>
                <w:lang w:val="uk-UA"/>
              </w:rPr>
              <w:t>4</w:t>
            </w:r>
            <w:r w:rsidR="00625618">
              <w:rPr>
                <w:sz w:val="22"/>
                <w:szCs w:val="22"/>
                <w:lang w:val="uk-UA"/>
              </w:rPr>
              <w:t>-</w:t>
            </w:r>
            <w:r>
              <w:rPr>
                <w:sz w:val="22"/>
                <w:szCs w:val="22"/>
                <w:lang w:val="uk-UA"/>
              </w:rPr>
              <w:t>33</w:t>
            </w:r>
            <w:r w:rsidR="00625618">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tcPr>
          <w:p w:rsidR="00625618" w:rsidRDefault="004D1EB3">
            <w:pPr>
              <w:jc w:val="center"/>
              <w:rPr>
                <w:sz w:val="22"/>
                <w:szCs w:val="22"/>
                <w:lang w:eastAsia="ru-RU"/>
              </w:rPr>
            </w:pPr>
            <w:r>
              <w:rPr>
                <w:sz w:val="22"/>
                <w:szCs w:val="22"/>
                <w:lang w:eastAsia="ru-RU"/>
              </w:rPr>
              <w:t>9-41 %</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rsidP="004D1EB3">
            <w:pPr>
              <w:jc w:val="center"/>
              <w:rPr>
                <w:sz w:val="22"/>
                <w:szCs w:val="22"/>
                <w:lang w:val="uk-UA" w:eastAsia="ru-RU"/>
              </w:rPr>
            </w:pPr>
            <w:r>
              <w:rPr>
                <w:sz w:val="22"/>
                <w:szCs w:val="22"/>
                <w:lang w:val="uk-UA"/>
              </w:rPr>
              <w:t>14</w:t>
            </w:r>
            <w:r w:rsidR="00625618">
              <w:rPr>
                <w:sz w:val="22"/>
                <w:szCs w:val="22"/>
                <w:lang w:val="uk-UA"/>
              </w:rPr>
              <w:t>-</w:t>
            </w:r>
            <w:r>
              <w:rPr>
                <w:sz w:val="22"/>
                <w:szCs w:val="22"/>
                <w:lang w:val="uk-UA"/>
              </w:rPr>
              <w:t>61</w:t>
            </w:r>
            <w:r w:rsidR="00625618">
              <w:rPr>
                <w:sz w:val="22"/>
                <w:szCs w:val="22"/>
                <w:lang w:val="uk-UA"/>
              </w:rPr>
              <w:t>%</w:t>
            </w:r>
          </w:p>
        </w:tc>
        <w:tc>
          <w:tcPr>
            <w:tcW w:w="564" w:type="dxa"/>
            <w:tcBorders>
              <w:top w:val="single" w:sz="4" w:space="0" w:color="auto"/>
              <w:left w:val="single" w:sz="4" w:space="0" w:color="auto"/>
              <w:bottom w:val="single" w:sz="4" w:space="0" w:color="auto"/>
              <w:right w:val="single" w:sz="4" w:space="0" w:color="auto"/>
            </w:tcBorders>
            <w:hideMark/>
          </w:tcPr>
          <w:p w:rsidR="00625618" w:rsidRDefault="004D1EB3" w:rsidP="004D1EB3">
            <w:pPr>
              <w:jc w:val="center"/>
              <w:rPr>
                <w:sz w:val="22"/>
                <w:szCs w:val="22"/>
                <w:lang w:val="uk-UA" w:eastAsia="ru-RU"/>
              </w:rPr>
            </w:pPr>
            <w:r>
              <w:rPr>
                <w:sz w:val="22"/>
                <w:szCs w:val="22"/>
                <w:lang w:val="uk-UA"/>
              </w:rPr>
              <w:t>8</w:t>
            </w:r>
            <w:r w:rsidR="00625618">
              <w:rPr>
                <w:sz w:val="22"/>
                <w:szCs w:val="22"/>
                <w:lang w:val="uk-UA"/>
              </w:rPr>
              <w:t>-</w:t>
            </w:r>
            <w:r>
              <w:rPr>
                <w:sz w:val="22"/>
                <w:szCs w:val="22"/>
                <w:lang w:val="uk-UA"/>
              </w:rPr>
              <w:t>80</w:t>
            </w:r>
            <w:r w:rsidR="00625618">
              <w:rPr>
                <w:sz w:val="22"/>
                <w:szCs w:val="22"/>
                <w:lang w:val="uk-UA"/>
              </w:rPr>
              <w:t>%</w:t>
            </w:r>
          </w:p>
        </w:tc>
        <w:tc>
          <w:tcPr>
            <w:tcW w:w="570" w:type="dxa"/>
            <w:tcBorders>
              <w:top w:val="single" w:sz="4" w:space="0" w:color="auto"/>
              <w:left w:val="single" w:sz="4" w:space="0" w:color="auto"/>
              <w:bottom w:val="single" w:sz="4" w:space="0" w:color="auto"/>
              <w:right w:val="single" w:sz="4" w:space="0" w:color="auto"/>
            </w:tcBorders>
            <w:hideMark/>
          </w:tcPr>
          <w:p w:rsidR="00625618" w:rsidRDefault="004D1EB3" w:rsidP="004D1EB3">
            <w:pPr>
              <w:jc w:val="center"/>
              <w:rPr>
                <w:sz w:val="22"/>
                <w:szCs w:val="22"/>
                <w:lang w:val="uk-UA" w:eastAsia="ru-RU"/>
              </w:rPr>
            </w:pPr>
            <w:r>
              <w:rPr>
                <w:sz w:val="22"/>
                <w:szCs w:val="22"/>
                <w:lang w:val="uk-UA"/>
              </w:rPr>
              <w:t>9</w:t>
            </w:r>
            <w:r w:rsidR="00625618">
              <w:rPr>
                <w:sz w:val="22"/>
                <w:szCs w:val="22"/>
                <w:lang w:val="uk-UA"/>
              </w:rPr>
              <w:t>-4</w:t>
            </w:r>
            <w:r>
              <w:rPr>
                <w:sz w:val="22"/>
                <w:szCs w:val="22"/>
                <w:lang w:val="uk-UA"/>
              </w:rPr>
              <w:t>3</w:t>
            </w:r>
            <w:r w:rsidR="00625618">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rsidP="004D1EB3">
            <w:pPr>
              <w:jc w:val="center"/>
              <w:rPr>
                <w:sz w:val="22"/>
                <w:szCs w:val="22"/>
                <w:lang w:val="uk-UA" w:eastAsia="ru-RU"/>
              </w:rPr>
            </w:pPr>
            <w:r>
              <w:rPr>
                <w:sz w:val="22"/>
                <w:szCs w:val="22"/>
                <w:lang w:val="uk-UA"/>
              </w:rPr>
              <w:t>5</w:t>
            </w:r>
            <w:r w:rsidR="00625618">
              <w:rPr>
                <w:sz w:val="22"/>
                <w:szCs w:val="22"/>
                <w:lang w:val="uk-UA"/>
              </w:rPr>
              <w:t>-</w:t>
            </w:r>
            <w:r>
              <w:rPr>
                <w:sz w:val="22"/>
                <w:szCs w:val="22"/>
                <w:lang w:val="uk-UA"/>
              </w:rPr>
              <w:t>23</w:t>
            </w:r>
            <w:r w:rsidR="00625618">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rsidP="004D1EB3">
            <w:pPr>
              <w:jc w:val="center"/>
              <w:rPr>
                <w:sz w:val="22"/>
                <w:szCs w:val="22"/>
                <w:lang w:val="uk-UA" w:eastAsia="ru-RU"/>
              </w:rPr>
            </w:pPr>
            <w:r>
              <w:rPr>
                <w:sz w:val="22"/>
                <w:szCs w:val="22"/>
                <w:lang w:val="uk-UA"/>
              </w:rPr>
              <w:t>8</w:t>
            </w:r>
            <w:r w:rsidR="00625618">
              <w:rPr>
                <w:sz w:val="22"/>
                <w:szCs w:val="22"/>
                <w:lang w:val="uk-UA"/>
              </w:rPr>
              <w:t>-</w:t>
            </w:r>
            <w:r>
              <w:rPr>
                <w:sz w:val="22"/>
                <w:szCs w:val="22"/>
                <w:lang w:val="uk-UA"/>
              </w:rPr>
              <w:t>33</w:t>
            </w:r>
            <w:r w:rsidR="00625618">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rsidP="004D1EB3">
            <w:pPr>
              <w:jc w:val="center"/>
              <w:rPr>
                <w:sz w:val="22"/>
                <w:szCs w:val="22"/>
                <w:lang w:val="uk-UA" w:eastAsia="ru-RU"/>
              </w:rPr>
            </w:pPr>
            <w:r>
              <w:rPr>
                <w:sz w:val="22"/>
                <w:szCs w:val="22"/>
                <w:lang w:val="uk-UA"/>
              </w:rPr>
              <w:t>10-</w:t>
            </w:r>
            <w:r w:rsidR="004D1EB3">
              <w:rPr>
                <w:sz w:val="22"/>
                <w:szCs w:val="22"/>
                <w:lang w:val="uk-UA"/>
              </w:rPr>
              <w:t>45</w:t>
            </w:r>
            <w:r>
              <w:rPr>
                <w:sz w:val="22"/>
                <w:szCs w:val="22"/>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625618" w:rsidRDefault="00625618" w:rsidP="004D1EB3">
            <w:pPr>
              <w:jc w:val="center"/>
              <w:rPr>
                <w:sz w:val="22"/>
                <w:szCs w:val="22"/>
                <w:lang w:val="uk-UA" w:eastAsia="ru-RU"/>
              </w:rPr>
            </w:pPr>
            <w:r>
              <w:rPr>
                <w:sz w:val="22"/>
                <w:szCs w:val="22"/>
                <w:lang w:val="uk-UA"/>
              </w:rPr>
              <w:t>1</w:t>
            </w:r>
            <w:r w:rsidR="004D1EB3">
              <w:rPr>
                <w:sz w:val="22"/>
                <w:szCs w:val="22"/>
                <w:lang w:val="uk-UA"/>
              </w:rPr>
              <w:t>5</w:t>
            </w:r>
            <w:r>
              <w:rPr>
                <w:sz w:val="22"/>
                <w:szCs w:val="22"/>
                <w:lang w:val="uk-UA"/>
              </w:rPr>
              <w:t>-</w:t>
            </w:r>
            <w:r w:rsidR="004D1EB3">
              <w:rPr>
                <w:sz w:val="22"/>
                <w:szCs w:val="22"/>
                <w:lang w:val="uk-UA"/>
              </w:rPr>
              <w:t>63</w:t>
            </w:r>
            <w:r>
              <w:rPr>
                <w:sz w:val="22"/>
                <w:szCs w:val="22"/>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625618" w:rsidRDefault="004D1EB3" w:rsidP="004D1EB3">
            <w:pPr>
              <w:jc w:val="center"/>
              <w:rPr>
                <w:sz w:val="22"/>
                <w:szCs w:val="22"/>
                <w:lang w:val="uk-UA" w:eastAsia="ru-RU"/>
              </w:rPr>
            </w:pPr>
            <w:r>
              <w:rPr>
                <w:sz w:val="22"/>
                <w:szCs w:val="22"/>
                <w:lang w:val="uk-UA"/>
              </w:rPr>
              <w:t>4</w:t>
            </w:r>
            <w:r w:rsidR="00625618">
              <w:rPr>
                <w:sz w:val="22"/>
                <w:szCs w:val="22"/>
                <w:lang w:val="uk-UA"/>
              </w:rPr>
              <w:t>-</w:t>
            </w:r>
            <w:r>
              <w:rPr>
                <w:sz w:val="22"/>
                <w:szCs w:val="22"/>
                <w:lang w:val="uk-UA"/>
              </w:rPr>
              <w:t>29</w:t>
            </w:r>
            <w:r w:rsidR="00625618">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rPr>
              <w:t>4</w:t>
            </w:r>
            <w:r w:rsidR="00625618">
              <w:rPr>
                <w:sz w:val="22"/>
                <w:szCs w:val="22"/>
                <w:lang w:val="uk-UA"/>
              </w:rPr>
              <w:t>-</w:t>
            </w:r>
          </w:p>
          <w:p w:rsidR="00625618" w:rsidRDefault="004D1EB3">
            <w:pPr>
              <w:jc w:val="center"/>
              <w:rPr>
                <w:sz w:val="22"/>
                <w:szCs w:val="22"/>
                <w:lang w:val="uk-UA" w:eastAsia="ru-RU"/>
              </w:rPr>
            </w:pPr>
            <w:r>
              <w:rPr>
                <w:sz w:val="22"/>
                <w:szCs w:val="22"/>
                <w:lang w:val="uk-UA"/>
              </w:rPr>
              <w:t>33</w:t>
            </w:r>
            <w:r w:rsidR="00625618">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p>
        </w:tc>
        <w:tc>
          <w:tcPr>
            <w:tcW w:w="564" w:type="dxa"/>
            <w:tcBorders>
              <w:top w:val="single" w:sz="4" w:space="0" w:color="auto"/>
              <w:left w:val="single" w:sz="4" w:space="0" w:color="auto"/>
              <w:bottom w:val="single" w:sz="4" w:space="0" w:color="auto"/>
              <w:right w:val="single" w:sz="4" w:space="0" w:color="auto"/>
            </w:tcBorders>
          </w:tcPr>
          <w:p w:rsidR="00625618" w:rsidRDefault="004D1EB3">
            <w:pPr>
              <w:jc w:val="center"/>
              <w:rPr>
                <w:sz w:val="22"/>
                <w:szCs w:val="22"/>
                <w:lang w:eastAsia="ru-RU"/>
              </w:rPr>
            </w:pPr>
            <w:r>
              <w:rPr>
                <w:sz w:val="22"/>
                <w:szCs w:val="22"/>
                <w:lang w:eastAsia="ru-RU"/>
              </w:rPr>
              <w:t>10-45 %</w:t>
            </w:r>
          </w:p>
        </w:tc>
        <w:tc>
          <w:tcPr>
            <w:tcW w:w="675"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rPr>
              <w:t>3</w:t>
            </w:r>
            <w:r w:rsidR="00625618">
              <w:rPr>
                <w:sz w:val="22"/>
                <w:szCs w:val="22"/>
                <w:lang w:val="uk-UA"/>
              </w:rPr>
              <w:t>-</w:t>
            </w:r>
          </w:p>
          <w:p w:rsidR="00625618" w:rsidRDefault="004D1EB3">
            <w:pPr>
              <w:jc w:val="center"/>
              <w:rPr>
                <w:sz w:val="22"/>
                <w:szCs w:val="22"/>
                <w:lang w:val="uk-UA" w:eastAsia="ru-RU"/>
              </w:rPr>
            </w:pPr>
            <w:r>
              <w:rPr>
                <w:sz w:val="22"/>
                <w:szCs w:val="22"/>
                <w:lang w:val="uk-UA"/>
              </w:rPr>
              <w:t>25</w:t>
            </w:r>
            <w:r w:rsidR="00625618">
              <w:rPr>
                <w:sz w:val="22"/>
                <w:szCs w:val="22"/>
                <w:lang w:val="uk-UA"/>
              </w:rPr>
              <w:t>%</w:t>
            </w:r>
          </w:p>
        </w:tc>
        <w:tc>
          <w:tcPr>
            <w:tcW w:w="236" w:type="dxa"/>
            <w:tcBorders>
              <w:top w:val="single" w:sz="4" w:space="0" w:color="auto"/>
              <w:left w:val="single" w:sz="4" w:space="0" w:color="auto"/>
              <w:bottom w:val="single" w:sz="4" w:space="0" w:color="auto"/>
              <w:right w:val="nil"/>
            </w:tcBorders>
          </w:tcPr>
          <w:p w:rsidR="00625618" w:rsidRDefault="00625618">
            <w:pPr>
              <w:spacing w:after="200" w:line="276" w:lineRule="auto"/>
              <w:rPr>
                <w:sz w:val="22"/>
                <w:szCs w:val="22"/>
                <w:lang w:val="uk-UA" w:eastAsia="ru-RU"/>
              </w:rPr>
            </w:pPr>
          </w:p>
          <w:p w:rsidR="00625618" w:rsidRDefault="00625618">
            <w:pPr>
              <w:jc w:val="center"/>
              <w:rPr>
                <w:sz w:val="22"/>
                <w:szCs w:val="22"/>
                <w:lang w:val="uk-UA" w:eastAsia="ru-RU"/>
              </w:rPr>
            </w:pPr>
          </w:p>
        </w:tc>
      </w:tr>
      <w:tr w:rsidR="00625618" w:rsidTr="00625618">
        <w:tc>
          <w:tcPr>
            <w:tcW w:w="1275"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середній</w:t>
            </w:r>
          </w:p>
        </w:tc>
        <w:tc>
          <w:tcPr>
            <w:tcW w:w="568" w:type="dxa"/>
            <w:tcBorders>
              <w:top w:val="single" w:sz="4" w:space="0" w:color="auto"/>
              <w:left w:val="single" w:sz="4" w:space="0" w:color="auto"/>
              <w:bottom w:val="single" w:sz="4" w:space="0" w:color="auto"/>
              <w:right w:val="single" w:sz="4" w:space="0" w:color="auto"/>
            </w:tcBorders>
            <w:hideMark/>
          </w:tcPr>
          <w:p w:rsidR="00625618" w:rsidRDefault="004D1EB3" w:rsidP="004D1EB3">
            <w:pPr>
              <w:jc w:val="center"/>
              <w:rPr>
                <w:sz w:val="22"/>
                <w:szCs w:val="22"/>
                <w:lang w:val="uk-UA" w:eastAsia="ru-RU"/>
              </w:rPr>
            </w:pPr>
            <w:r>
              <w:rPr>
                <w:sz w:val="22"/>
                <w:szCs w:val="22"/>
                <w:lang w:val="uk-UA"/>
              </w:rPr>
              <w:t>6</w:t>
            </w:r>
            <w:r w:rsidR="00625618">
              <w:rPr>
                <w:sz w:val="22"/>
                <w:szCs w:val="22"/>
                <w:lang w:val="uk-UA"/>
              </w:rPr>
              <w:t>-</w:t>
            </w:r>
            <w:r>
              <w:rPr>
                <w:sz w:val="22"/>
                <w:szCs w:val="22"/>
                <w:lang w:val="uk-UA"/>
              </w:rPr>
              <w:t>22</w:t>
            </w:r>
            <w:r w:rsidR="00625618">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rsidP="004D1EB3">
            <w:pPr>
              <w:jc w:val="center"/>
              <w:rPr>
                <w:sz w:val="22"/>
                <w:szCs w:val="22"/>
                <w:lang w:val="uk-UA" w:eastAsia="ru-RU"/>
              </w:rPr>
            </w:pPr>
            <w:r>
              <w:rPr>
                <w:sz w:val="22"/>
                <w:szCs w:val="22"/>
                <w:lang w:val="uk-UA"/>
              </w:rPr>
              <w:t>11-4</w:t>
            </w:r>
            <w:r w:rsidR="004D1EB3">
              <w:rPr>
                <w:sz w:val="22"/>
                <w:szCs w:val="22"/>
                <w:lang w:val="uk-UA"/>
              </w:rPr>
              <w:t>8</w:t>
            </w:r>
            <w:r>
              <w:rPr>
                <w:sz w:val="22"/>
                <w:szCs w:val="22"/>
                <w:lang w:val="uk-UA"/>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25618" w:rsidRDefault="004D1EB3" w:rsidP="004D1EB3">
            <w:pPr>
              <w:jc w:val="center"/>
              <w:rPr>
                <w:sz w:val="22"/>
                <w:szCs w:val="22"/>
                <w:lang w:val="uk-UA" w:eastAsia="ru-RU"/>
              </w:rPr>
            </w:pPr>
            <w:r>
              <w:rPr>
                <w:sz w:val="22"/>
                <w:szCs w:val="22"/>
                <w:lang w:val="uk-UA"/>
              </w:rPr>
              <w:t>6</w:t>
            </w:r>
            <w:r w:rsidR="00625618">
              <w:rPr>
                <w:sz w:val="22"/>
                <w:szCs w:val="22"/>
                <w:lang w:val="uk-UA"/>
              </w:rPr>
              <w:t>-</w:t>
            </w:r>
            <w:r>
              <w:rPr>
                <w:sz w:val="22"/>
                <w:szCs w:val="22"/>
                <w:lang w:val="uk-UA"/>
              </w:rPr>
              <w:t>50</w:t>
            </w:r>
            <w:r w:rsidR="00625618">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tcPr>
          <w:p w:rsidR="00625618" w:rsidRDefault="004D1EB3">
            <w:pPr>
              <w:jc w:val="center"/>
              <w:rPr>
                <w:sz w:val="22"/>
                <w:szCs w:val="22"/>
                <w:lang w:eastAsia="ru-RU"/>
              </w:rPr>
            </w:pPr>
            <w:r>
              <w:rPr>
                <w:sz w:val="22"/>
                <w:szCs w:val="22"/>
                <w:lang w:eastAsia="ru-RU"/>
              </w:rPr>
              <w:t>3-14 %</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rsidP="004D1EB3">
            <w:pPr>
              <w:jc w:val="center"/>
              <w:rPr>
                <w:sz w:val="22"/>
                <w:szCs w:val="22"/>
                <w:lang w:val="uk-UA" w:eastAsia="ru-RU"/>
              </w:rPr>
            </w:pPr>
            <w:r>
              <w:rPr>
                <w:sz w:val="22"/>
                <w:szCs w:val="22"/>
                <w:lang w:val="uk-UA"/>
              </w:rPr>
              <w:t>5</w:t>
            </w:r>
            <w:r w:rsidR="00625618">
              <w:rPr>
                <w:sz w:val="22"/>
                <w:szCs w:val="22"/>
                <w:lang w:val="uk-UA"/>
              </w:rPr>
              <w:t>-</w:t>
            </w:r>
            <w:r>
              <w:rPr>
                <w:sz w:val="22"/>
                <w:szCs w:val="22"/>
                <w:lang w:val="uk-UA"/>
              </w:rPr>
              <w:t>22%</w:t>
            </w:r>
          </w:p>
        </w:tc>
        <w:tc>
          <w:tcPr>
            <w:tcW w:w="564" w:type="dxa"/>
            <w:tcBorders>
              <w:top w:val="single" w:sz="4" w:space="0" w:color="auto"/>
              <w:left w:val="single" w:sz="4" w:space="0" w:color="auto"/>
              <w:bottom w:val="single" w:sz="4" w:space="0" w:color="auto"/>
              <w:right w:val="single" w:sz="4" w:space="0" w:color="auto"/>
            </w:tcBorders>
            <w:hideMark/>
          </w:tcPr>
          <w:p w:rsidR="00625618" w:rsidRDefault="00625618" w:rsidP="004D1EB3">
            <w:pPr>
              <w:jc w:val="center"/>
              <w:rPr>
                <w:sz w:val="22"/>
                <w:szCs w:val="22"/>
                <w:lang w:val="uk-UA" w:eastAsia="ru-RU"/>
              </w:rPr>
            </w:pPr>
            <w:r>
              <w:rPr>
                <w:sz w:val="22"/>
                <w:szCs w:val="22"/>
                <w:lang w:val="uk-UA"/>
              </w:rPr>
              <w:t>1-</w:t>
            </w:r>
            <w:r w:rsidR="004D1EB3">
              <w:rPr>
                <w:sz w:val="22"/>
                <w:szCs w:val="22"/>
                <w:lang w:val="uk-UA"/>
              </w:rPr>
              <w:t>10</w:t>
            </w:r>
            <w:r>
              <w:rPr>
                <w:sz w:val="22"/>
                <w:szCs w:val="22"/>
                <w:lang w:val="uk-UA"/>
              </w:rPr>
              <w:t>%</w:t>
            </w:r>
          </w:p>
        </w:tc>
        <w:tc>
          <w:tcPr>
            <w:tcW w:w="570" w:type="dxa"/>
            <w:tcBorders>
              <w:top w:val="single" w:sz="4" w:space="0" w:color="auto"/>
              <w:left w:val="single" w:sz="4" w:space="0" w:color="auto"/>
              <w:bottom w:val="single" w:sz="4" w:space="0" w:color="auto"/>
              <w:right w:val="single" w:sz="4" w:space="0" w:color="auto"/>
            </w:tcBorders>
            <w:hideMark/>
          </w:tcPr>
          <w:p w:rsidR="00625618" w:rsidRDefault="004D1EB3" w:rsidP="004D1EB3">
            <w:pPr>
              <w:jc w:val="center"/>
              <w:rPr>
                <w:sz w:val="22"/>
                <w:szCs w:val="22"/>
                <w:lang w:val="uk-UA" w:eastAsia="ru-RU"/>
              </w:rPr>
            </w:pPr>
            <w:r>
              <w:rPr>
                <w:sz w:val="22"/>
                <w:szCs w:val="22"/>
                <w:lang w:val="uk-UA"/>
              </w:rPr>
              <w:t>10</w:t>
            </w:r>
            <w:r w:rsidR="00625618">
              <w:rPr>
                <w:sz w:val="22"/>
                <w:szCs w:val="22"/>
                <w:lang w:val="uk-UA"/>
              </w:rPr>
              <w:t>-</w:t>
            </w:r>
            <w:r>
              <w:rPr>
                <w:sz w:val="22"/>
                <w:szCs w:val="22"/>
                <w:lang w:val="uk-UA"/>
              </w:rPr>
              <w:t>47</w:t>
            </w:r>
            <w:r w:rsidR="00625618">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rPr>
              <w:t>12</w:t>
            </w:r>
            <w:r w:rsidR="00625618">
              <w:rPr>
                <w:sz w:val="22"/>
                <w:szCs w:val="22"/>
                <w:lang w:val="uk-UA"/>
              </w:rPr>
              <w:t>-50%</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eastAsia="ru-RU"/>
              </w:rPr>
              <w:t>3-14 %</w:t>
            </w:r>
          </w:p>
        </w:tc>
        <w:tc>
          <w:tcPr>
            <w:tcW w:w="709" w:type="dxa"/>
            <w:tcBorders>
              <w:top w:val="single" w:sz="4" w:space="0" w:color="auto"/>
              <w:left w:val="single" w:sz="4" w:space="0" w:color="auto"/>
              <w:bottom w:val="single" w:sz="4" w:space="0" w:color="auto"/>
              <w:right w:val="single" w:sz="4" w:space="0" w:color="auto"/>
            </w:tcBorders>
            <w:hideMark/>
          </w:tcPr>
          <w:p w:rsidR="00625618" w:rsidRDefault="004D1EB3" w:rsidP="004D1EB3">
            <w:pPr>
              <w:jc w:val="center"/>
              <w:rPr>
                <w:sz w:val="22"/>
                <w:szCs w:val="22"/>
                <w:lang w:val="uk-UA" w:eastAsia="ru-RU"/>
              </w:rPr>
            </w:pPr>
            <w:r>
              <w:rPr>
                <w:sz w:val="22"/>
                <w:szCs w:val="22"/>
                <w:lang w:val="uk-UA"/>
              </w:rPr>
              <w:t>6</w:t>
            </w:r>
            <w:r w:rsidR="00625618">
              <w:rPr>
                <w:sz w:val="22"/>
                <w:szCs w:val="22"/>
                <w:lang w:val="uk-UA"/>
              </w:rPr>
              <w:t>-</w:t>
            </w:r>
            <w:r>
              <w:rPr>
                <w:sz w:val="22"/>
                <w:szCs w:val="22"/>
                <w:lang w:val="uk-UA"/>
              </w:rPr>
              <w:t>25</w:t>
            </w:r>
            <w:r w:rsidR="00625618">
              <w:rPr>
                <w:sz w:val="22"/>
                <w:szCs w:val="22"/>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rPr>
              <w:t>6</w:t>
            </w:r>
            <w:r w:rsidR="00625618">
              <w:rPr>
                <w:sz w:val="22"/>
                <w:szCs w:val="22"/>
                <w:lang w:val="uk-UA"/>
              </w:rPr>
              <w:t>-</w:t>
            </w:r>
          </w:p>
          <w:p w:rsidR="00625618" w:rsidRDefault="004D1EB3">
            <w:pPr>
              <w:jc w:val="center"/>
              <w:rPr>
                <w:sz w:val="22"/>
                <w:szCs w:val="22"/>
                <w:lang w:val="uk-UA" w:eastAsia="ru-RU"/>
              </w:rPr>
            </w:pPr>
            <w:r>
              <w:rPr>
                <w:sz w:val="22"/>
                <w:szCs w:val="22"/>
                <w:lang w:val="uk-UA"/>
              </w:rPr>
              <w:t>50</w:t>
            </w:r>
            <w:r w:rsidR="00625618">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rPr>
              <w:t>7</w:t>
            </w:r>
            <w:r w:rsidR="00625618">
              <w:rPr>
                <w:sz w:val="22"/>
                <w:szCs w:val="22"/>
                <w:lang w:val="uk-UA"/>
              </w:rPr>
              <w:t>-</w:t>
            </w:r>
          </w:p>
          <w:p w:rsidR="00625618" w:rsidRDefault="004D1EB3">
            <w:pPr>
              <w:jc w:val="center"/>
              <w:rPr>
                <w:sz w:val="22"/>
                <w:szCs w:val="22"/>
                <w:lang w:val="uk-UA" w:eastAsia="ru-RU"/>
              </w:rPr>
            </w:pPr>
            <w:r>
              <w:rPr>
                <w:sz w:val="22"/>
                <w:szCs w:val="22"/>
                <w:lang w:val="uk-UA"/>
              </w:rPr>
              <w:t>54</w:t>
            </w:r>
            <w:r w:rsidR="00625618">
              <w:rPr>
                <w:sz w:val="22"/>
                <w:szCs w:val="22"/>
                <w:lang w:val="uk-UA"/>
              </w:rPr>
              <w:t>%</w:t>
            </w:r>
          </w:p>
        </w:tc>
        <w:tc>
          <w:tcPr>
            <w:tcW w:w="564" w:type="dxa"/>
            <w:tcBorders>
              <w:top w:val="single" w:sz="4" w:space="0" w:color="auto"/>
              <w:left w:val="single" w:sz="4" w:space="0" w:color="auto"/>
              <w:bottom w:val="single" w:sz="4" w:space="0" w:color="auto"/>
              <w:right w:val="single" w:sz="4" w:space="0" w:color="auto"/>
            </w:tcBorders>
          </w:tcPr>
          <w:p w:rsidR="00625618" w:rsidRDefault="004D1EB3">
            <w:pPr>
              <w:jc w:val="center"/>
              <w:rPr>
                <w:sz w:val="22"/>
                <w:szCs w:val="22"/>
                <w:lang w:eastAsia="ru-RU"/>
              </w:rPr>
            </w:pPr>
            <w:r>
              <w:rPr>
                <w:sz w:val="22"/>
                <w:szCs w:val="22"/>
                <w:lang w:eastAsia="ru-RU"/>
              </w:rPr>
              <w:t>6-26 %</w:t>
            </w:r>
          </w:p>
        </w:tc>
        <w:tc>
          <w:tcPr>
            <w:tcW w:w="675"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rPr>
              <w:t>2</w:t>
            </w:r>
            <w:r w:rsidR="00625618">
              <w:rPr>
                <w:sz w:val="22"/>
                <w:szCs w:val="22"/>
                <w:lang w:val="uk-UA"/>
              </w:rPr>
              <w:t>-</w:t>
            </w:r>
          </w:p>
          <w:p w:rsidR="00625618" w:rsidRDefault="004D1EB3">
            <w:pPr>
              <w:jc w:val="center"/>
              <w:rPr>
                <w:sz w:val="22"/>
                <w:szCs w:val="22"/>
                <w:lang w:val="uk-UA" w:eastAsia="ru-RU"/>
              </w:rPr>
            </w:pPr>
            <w:r>
              <w:rPr>
                <w:sz w:val="22"/>
                <w:szCs w:val="22"/>
                <w:lang w:val="uk-UA"/>
              </w:rPr>
              <w:t>17</w:t>
            </w:r>
            <w:r w:rsidR="00625618">
              <w:rPr>
                <w:sz w:val="22"/>
                <w:szCs w:val="22"/>
                <w:lang w:val="uk-UA"/>
              </w:rPr>
              <w:t>%</w:t>
            </w:r>
          </w:p>
        </w:tc>
        <w:tc>
          <w:tcPr>
            <w:tcW w:w="236" w:type="dxa"/>
            <w:tcBorders>
              <w:top w:val="single" w:sz="4" w:space="0" w:color="auto"/>
              <w:left w:val="single" w:sz="4" w:space="0" w:color="auto"/>
              <w:bottom w:val="single" w:sz="4" w:space="0" w:color="auto"/>
              <w:right w:val="nil"/>
            </w:tcBorders>
          </w:tcPr>
          <w:p w:rsidR="00625618" w:rsidRDefault="00625618">
            <w:pPr>
              <w:jc w:val="center"/>
              <w:rPr>
                <w:sz w:val="22"/>
                <w:szCs w:val="22"/>
                <w:lang w:val="uk-UA" w:eastAsia="ru-RU"/>
              </w:rPr>
            </w:pPr>
          </w:p>
        </w:tc>
      </w:tr>
      <w:tr w:rsidR="00625618" w:rsidTr="00625618">
        <w:tc>
          <w:tcPr>
            <w:tcW w:w="1275"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proofErr w:type="spellStart"/>
            <w:r>
              <w:rPr>
                <w:sz w:val="22"/>
                <w:szCs w:val="22"/>
                <w:lang w:val="uk-UA"/>
              </w:rPr>
              <w:t>початков</w:t>
            </w:r>
            <w:proofErr w:type="spellEnd"/>
            <w:r>
              <w:rPr>
                <w:sz w:val="22"/>
                <w:szCs w:val="22"/>
                <w:lang w:val="uk-UA"/>
              </w:rPr>
              <w:t>.</w:t>
            </w:r>
          </w:p>
        </w:tc>
        <w:tc>
          <w:tcPr>
            <w:tcW w:w="568" w:type="dxa"/>
            <w:tcBorders>
              <w:top w:val="single" w:sz="4" w:space="0" w:color="auto"/>
              <w:left w:val="single" w:sz="4" w:space="0" w:color="auto"/>
              <w:bottom w:val="single" w:sz="4" w:space="0" w:color="auto"/>
              <w:right w:val="single" w:sz="4" w:space="0" w:color="auto"/>
            </w:tcBorders>
            <w:hideMark/>
          </w:tcPr>
          <w:p w:rsidR="00625618" w:rsidRDefault="00625618" w:rsidP="004D1EB3">
            <w:pPr>
              <w:jc w:val="center"/>
              <w:rPr>
                <w:sz w:val="22"/>
                <w:szCs w:val="22"/>
                <w:lang w:val="uk-UA" w:eastAsia="ru-RU"/>
              </w:rPr>
            </w:pPr>
            <w:r>
              <w:rPr>
                <w:sz w:val="22"/>
                <w:szCs w:val="22"/>
                <w:lang w:val="uk-UA"/>
              </w:rPr>
              <w:t>1- 4%</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eastAsia="ru-RU"/>
              </w:rPr>
              <w:t>2-17 %</w:t>
            </w:r>
          </w:p>
        </w:tc>
        <w:tc>
          <w:tcPr>
            <w:tcW w:w="567" w:type="dxa"/>
            <w:tcBorders>
              <w:top w:val="single" w:sz="4" w:space="0" w:color="auto"/>
              <w:left w:val="single" w:sz="4" w:space="0" w:color="auto"/>
              <w:bottom w:val="single" w:sz="4" w:space="0" w:color="auto"/>
              <w:right w:val="single" w:sz="4" w:space="0" w:color="auto"/>
            </w:tcBorders>
          </w:tcPr>
          <w:p w:rsidR="00625618" w:rsidRDefault="00625618" w:rsidP="00625618">
            <w:pPr>
              <w:jc w:val="center"/>
              <w:rPr>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eastAsia="ru-RU"/>
              </w:rPr>
              <w:t>2-8 %</w:t>
            </w:r>
          </w:p>
        </w:tc>
        <w:tc>
          <w:tcPr>
            <w:tcW w:w="564"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p>
        </w:tc>
        <w:tc>
          <w:tcPr>
            <w:tcW w:w="570"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pP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eastAsia="ru-RU"/>
              </w:rPr>
              <w:t>1-4 %</w:t>
            </w:r>
          </w:p>
        </w:tc>
        <w:tc>
          <w:tcPr>
            <w:tcW w:w="709" w:type="dxa"/>
            <w:tcBorders>
              <w:top w:val="single" w:sz="4" w:space="0" w:color="auto"/>
              <w:left w:val="single" w:sz="4" w:space="0" w:color="auto"/>
              <w:bottom w:val="single" w:sz="4" w:space="0" w:color="auto"/>
              <w:right w:val="single" w:sz="4" w:space="0" w:color="auto"/>
            </w:tcBorders>
            <w:hideMark/>
          </w:tcPr>
          <w:p w:rsidR="00625618" w:rsidRDefault="00625618">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rsidP="004D1EB3">
            <w:pPr>
              <w:jc w:val="center"/>
              <w:rPr>
                <w:sz w:val="22"/>
                <w:szCs w:val="22"/>
                <w:lang w:val="uk-UA" w:eastAsia="ru-RU"/>
              </w:rPr>
            </w:pPr>
            <w:r>
              <w:rPr>
                <w:sz w:val="22"/>
                <w:szCs w:val="22"/>
                <w:lang w:val="uk-UA" w:eastAsia="ru-RU"/>
              </w:rPr>
              <w:t>2-17 %</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eastAsia="ru-RU"/>
              </w:rPr>
              <w:t>6-46 %</w:t>
            </w:r>
          </w:p>
        </w:tc>
        <w:tc>
          <w:tcPr>
            <w:tcW w:w="564" w:type="dxa"/>
            <w:tcBorders>
              <w:top w:val="single" w:sz="4" w:space="0" w:color="auto"/>
              <w:left w:val="single" w:sz="4" w:space="0" w:color="auto"/>
              <w:bottom w:val="single" w:sz="4" w:space="0" w:color="auto"/>
              <w:right w:val="single" w:sz="4" w:space="0" w:color="auto"/>
            </w:tcBorders>
          </w:tcPr>
          <w:p w:rsidR="00625618" w:rsidRDefault="004D1EB3">
            <w:pPr>
              <w:jc w:val="center"/>
              <w:rPr>
                <w:sz w:val="22"/>
                <w:szCs w:val="22"/>
                <w:lang w:eastAsia="ru-RU"/>
              </w:rPr>
            </w:pPr>
            <w:r>
              <w:rPr>
                <w:sz w:val="22"/>
                <w:szCs w:val="22"/>
                <w:lang w:eastAsia="ru-RU"/>
              </w:rPr>
              <w:t>1-5 %</w:t>
            </w:r>
          </w:p>
        </w:tc>
        <w:tc>
          <w:tcPr>
            <w:tcW w:w="675"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w:t>
            </w:r>
          </w:p>
        </w:tc>
        <w:tc>
          <w:tcPr>
            <w:tcW w:w="236" w:type="dxa"/>
            <w:tcBorders>
              <w:top w:val="single" w:sz="4" w:space="0" w:color="auto"/>
              <w:left w:val="single" w:sz="4" w:space="0" w:color="auto"/>
              <w:bottom w:val="single" w:sz="4" w:space="0" w:color="auto"/>
              <w:right w:val="nil"/>
            </w:tcBorders>
          </w:tcPr>
          <w:p w:rsidR="00625618" w:rsidRDefault="00625618">
            <w:pPr>
              <w:jc w:val="center"/>
              <w:rPr>
                <w:sz w:val="22"/>
                <w:szCs w:val="22"/>
                <w:lang w:val="uk-UA" w:eastAsia="ru-RU"/>
              </w:rPr>
            </w:pPr>
          </w:p>
        </w:tc>
      </w:tr>
      <w:tr w:rsidR="00625618" w:rsidTr="00625618">
        <w:tc>
          <w:tcPr>
            <w:tcW w:w="1275"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Писали роботи</w:t>
            </w:r>
          </w:p>
        </w:tc>
        <w:tc>
          <w:tcPr>
            <w:tcW w:w="568" w:type="dxa"/>
            <w:tcBorders>
              <w:top w:val="single" w:sz="4" w:space="0" w:color="auto"/>
              <w:left w:val="single" w:sz="4" w:space="0" w:color="auto"/>
              <w:bottom w:val="single" w:sz="4" w:space="0" w:color="auto"/>
              <w:right w:val="single" w:sz="4" w:space="0" w:color="auto"/>
            </w:tcBorders>
            <w:hideMark/>
          </w:tcPr>
          <w:p w:rsidR="00625618" w:rsidRDefault="00625618" w:rsidP="004D1EB3">
            <w:pPr>
              <w:jc w:val="center"/>
              <w:rPr>
                <w:sz w:val="22"/>
                <w:szCs w:val="22"/>
                <w:lang w:val="uk-UA" w:eastAsia="ru-RU"/>
              </w:rPr>
            </w:pPr>
            <w:r>
              <w:rPr>
                <w:sz w:val="22"/>
                <w:szCs w:val="22"/>
                <w:lang w:val="uk-UA"/>
              </w:rPr>
              <w:t>2</w:t>
            </w:r>
            <w:r w:rsidR="004D1EB3">
              <w:rPr>
                <w:sz w:val="22"/>
                <w:szCs w:val="22"/>
                <w:lang w:val="uk-UA"/>
              </w:rPr>
              <w:t>7</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rsidP="004D1EB3">
            <w:pPr>
              <w:jc w:val="center"/>
              <w:rPr>
                <w:sz w:val="22"/>
                <w:szCs w:val="22"/>
                <w:lang w:val="uk-UA" w:eastAsia="ru-RU"/>
              </w:rPr>
            </w:pPr>
            <w:r>
              <w:rPr>
                <w:sz w:val="22"/>
                <w:szCs w:val="22"/>
                <w:lang w:val="uk-UA"/>
              </w:rPr>
              <w:t>2</w:t>
            </w:r>
            <w:r w:rsidR="004D1EB3">
              <w:rPr>
                <w:sz w:val="22"/>
                <w:szCs w:val="22"/>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eastAsia="ru-RU"/>
              </w:rPr>
              <w:t>12</w:t>
            </w:r>
          </w:p>
        </w:tc>
        <w:tc>
          <w:tcPr>
            <w:tcW w:w="567" w:type="dxa"/>
            <w:tcBorders>
              <w:top w:val="single" w:sz="4" w:space="0" w:color="auto"/>
              <w:left w:val="single" w:sz="4" w:space="0" w:color="auto"/>
              <w:bottom w:val="single" w:sz="4" w:space="0" w:color="auto"/>
              <w:right w:val="single" w:sz="4" w:space="0" w:color="auto"/>
            </w:tcBorders>
          </w:tcPr>
          <w:p w:rsidR="00625618" w:rsidRDefault="004D1EB3" w:rsidP="00625618">
            <w:pPr>
              <w:jc w:val="center"/>
              <w:rPr>
                <w:sz w:val="22"/>
                <w:szCs w:val="22"/>
                <w:lang w:eastAsia="ru-RU"/>
              </w:rPr>
            </w:pPr>
            <w:r>
              <w:rPr>
                <w:sz w:val="22"/>
                <w:szCs w:val="22"/>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rsidP="004D1EB3">
            <w:pPr>
              <w:jc w:val="center"/>
              <w:rPr>
                <w:sz w:val="22"/>
                <w:szCs w:val="22"/>
                <w:lang w:val="uk-UA" w:eastAsia="ru-RU"/>
              </w:rPr>
            </w:pPr>
            <w:r>
              <w:rPr>
                <w:sz w:val="22"/>
                <w:szCs w:val="22"/>
                <w:lang w:val="uk-UA"/>
              </w:rPr>
              <w:t>2</w:t>
            </w:r>
            <w:r w:rsidR="004D1EB3">
              <w:rPr>
                <w:sz w:val="22"/>
                <w:szCs w:val="22"/>
                <w:lang w:val="uk-UA"/>
              </w:rPr>
              <w:t>3</w:t>
            </w:r>
          </w:p>
        </w:tc>
        <w:tc>
          <w:tcPr>
            <w:tcW w:w="564"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eastAsia="ru-RU"/>
              </w:rPr>
              <w:t>10</w:t>
            </w:r>
          </w:p>
        </w:tc>
        <w:tc>
          <w:tcPr>
            <w:tcW w:w="570" w:type="dxa"/>
            <w:tcBorders>
              <w:top w:val="single" w:sz="4" w:space="0" w:color="auto"/>
              <w:left w:val="single" w:sz="4" w:space="0" w:color="auto"/>
              <w:bottom w:val="single" w:sz="4" w:space="0" w:color="auto"/>
              <w:right w:val="single" w:sz="4" w:space="0" w:color="auto"/>
            </w:tcBorders>
            <w:hideMark/>
          </w:tcPr>
          <w:p w:rsidR="00625618" w:rsidRDefault="00625618" w:rsidP="004D1EB3">
            <w:pPr>
              <w:jc w:val="center"/>
              <w:rPr>
                <w:sz w:val="22"/>
                <w:szCs w:val="22"/>
                <w:lang w:val="uk-UA" w:eastAsia="ru-RU"/>
              </w:rPr>
            </w:pPr>
            <w:r>
              <w:rPr>
                <w:sz w:val="22"/>
                <w:szCs w:val="22"/>
                <w:lang w:val="uk-UA"/>
              </w:rPr>
              <w:t>2</w:t>
            </w:r>
            <w:r w:rsidR="004D1EB3">
              <w:rPr>
                <w:sz w:val="22"/>
                <w:szCs w:val="22"/>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eastAsia="ru-RU"/>
              </w:rPr>
              <w:t>22</w:t>
            </w:r>
          </w:p>
        </w:tc>
        <w:tc>
          <w:tcPr>
            <w:tcW w:w="709" w:type="dxa"/>
            <w:tcBorders>
              <w:top w:val="single" w:sz="4" w:space="0" w:color="auto"/>
              <w:left w:val="single" w:sz="4" w:space="0" w:color="auto"/>
              <w:bottom w:val="single" w:sz="4" w:space="0" w:color="auto"/>
              <w:right w:val="single" w:sz="4" w:space="0" w:color="auto"/>
            </w:tcBorders>
            <w:hideMark/>
          </w:tcPr>
          <w:p w:rsidR="00625618" w:rsidRDefault="00625618" w:rsidP="004D1EB3">
            <w:pPr>
              <w:jc w:val="center"/>
              <w:rPr>
                <w:sz w:val="22"/>
                <w:szCs w:val="22"/>
                <w:lang w:val="uk-UA" w:eastAsia="ru-RU"/>
              </w:rPr>
            </w:pPr>
            <w:r>
              <w:rPr>
                <w:sz w:val="22"/>
                <w:szCs w:val="22"/>
                <w:lang w:val="uk-UA"/>
              </w:rPr>
              <w:t>2</w:t>
            </w:r>
            <w:r w:rsidR="004D1EB3">
              <w:rPr>
                <w:sz w:val="22"/>
                <w:szCs w:val="22"/>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625618" w:rsidP="004D1EB3">
            <w:pPr>
              <w:jc w:val="center"/>
              <w:rPr>
                <w:sz w:val="22"/>
                <w:szCs w:val="22"/>
                <w:lang w:val="uk-UA" w:eastAsia="ru-RU"/>
              </w:rPr>
            </w:pPr>
            <w:r>
              <w:rPr>
                <w:sz w:val="22"/>
                <w:szCs w:val="22"/>
                <w:lang w:val="uk-UA"/>
              </w:rPr>
              <w:t>1</w:t>
            </w:r>
            <w:r w:rsidR="004D1EB3">
              <w:rPr>
                <w:sz w:val="22"/>
                <w:szCs w:val="22"/>
                <w:lang w:val="uk-UA"/>
              </w:rPr>
              <w:t>2</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eastAsia="ru-RU"/>
              </w:rPr>
              <w:t>13</w:t>
            </w:r>
          </w:p>
        </w:tc>
        <w:tc>
          <w:tcPr>
            <w:tcW w:w="564" w:type="dxa"/>
            <w:tcBorders>
              <w:top w:val="single" w:sz="4" w:space="0" w:color="auto"/>
              <w:left w:val="single" w:sz="4" w:space="0" w:color="auto"/>
              <w:bottom w:val="single" w:sz="4" w:space="0" w:color="auto"/>
              <w:right w:val="single" w:sz="4" w:space="0" w:color="auto"/>
            </w:tcBorders>
          </w:tcPr>
          <w:p w:rsidR="00625618" w:rsidRDefault="004D1EB3">
            <w:pPr>
              <w:jc w:val="center"/>
              <w:rPr>
                <w:sz w:val="22"/>
                <w:szCs w:val="22"/>
                <w:lang w:eastAsia="ru-RU"/>
              </w:rPr>
            </w:pPr>
            <w:r>
              <w:rPr>
                <w:sz w:val="22"/>
                <w:szCs w:val="22"/>
                <w:lang w:eastAsia="ru-RU"/>
              </w:rPr>
              <w:t>22</w:t>
            </w:r>
          </w:p>
        </w:tc>
        <w:tc>
          <w:tcPr>
            <w:tcW w:w="675" w:type="dxa"/>
            <w:tcBorders>
              <w:top w:val="single" w:sz="4" w:space="0" w:color="auto"/>
              <w:left w:val="single" w:sz="4" w:space="0" w:color="auto"/>
              <w:bottom w:val="single" w:sz="4" w:space="0" w:color="auto"/>
              <w:right w:val="single" w:sz="4" w:space="0" w:color="auto"/>
            </w:tcBorders>
            <w:hideMark/>
          </w:tcPr>
          <w:p w:rsidR="00625618" w:rsidRDefault="00625618" w:rsidP="004D1EB3">
            <w:pPr>
              <w:jc w:val="center"/>
              <w:rPr>
                <w:sz w:val="22"/>
                <w:szCs w:val="22"/>
                <w:lang w:val="uk-UA" w:eastAsia="ru-RU"/>
              </w:rPr>
            </w:pPr>
            <w:r>
              <w:rPr>
                <w:sz w:val="22"/>
                <w:szCs w:val="22"/>
                <w:lang w:val="uk-UA"/>
              </w:rPr>
              <w:t>1</w:t>
            </w:r>
            <w:r w:rsidR="004D1EB3">
              <w:rPr>
                <w:sz w:val="22"/>
                <w:szCs w:val="22"/>
                <w:lang w:val="uk-UA"/>
              </w:rPr>
              <w:t>2</w:t>
            </w:r>
          </w:p>
        </w:tc>
        <w:tc>
          <w:tcPr>
            <w:tcW w:w="236" w:type="dxa"/>
            <w:tcBorders>
              <w:top w:val="single" w:sz="4" w:space="0" w:color="auto"/>
              <w:left w:val="single" w:sz="4" w:space="0" w:color="auto"/>
              <w:bottom w:val="single" w:sz="4" w:space="0" w:color="auto"/>
              <w:right w:val="nil"/>
            </w:tcBorders>
          </w:tcPr>
          <w:p w:rsidR="00625618" w:rsidRDefault="00625618">
            <w:pPr>
              <w:jc w:val="center"/>
              <w:rPr>
                <w:sz w:val="22"/>
                <w:szCs w:val="22"/>
                <w:lang w:val="uk-UA" w:eastAsia="ru-RU"/>
              </w:rPr>
            </w:pPr>
          </w:p>
        </w:tc>
      </w:tr>
      <w:tr w:rsidR="00625618" w:rsidTr="00625618">
        <w:tc>
          <w:tcPr>
            <w:tcW w:w="1275"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Якість знань</w:t>
            </w:r>
          </w:p>
        </w:tc>
        <w:tc>
          <w:tcPr>
            <w:tcW w:w="568"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rPr>
              <w:t>74</w:t>
            </w:r>
            <w:r w:rsidR="00625618">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rPr>
              <w:t>52</w:t>
            </w:r>
            <w:r w:rsidR="00625618">
              <w:rPr>
                <w:sz w:val="22"/>
                <w:szCs w:val="22"/>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625618" w:rsidRDefault="004D1EB3" w:rsidP="004D1EB3">
            <w:pPr>
              <w:jc w:val="center"/>
              <w:rPr>
                <w:sz w:val="22"/>
                <w:szCs w:val="22"/>
                <w:lang w:val="uk-UA" w:eastAsia="ru-RU"/>
              </w:rPr>
            </w:pPr>
            <w:r>
              <w:rPr>
                <w:sz w:val="22"/>
                <w:szCs w:val="22"/>
                <w:lang w:val="uk-UA"/>
              </w:rPr>
              <w:t>33</w:t>
            </w:r>
            <w:r w:rsidR="00625618">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tcPr>
          <w:p w:rsidR="00625618" w:rsidRDefault="004D1EB3">
            <w:pPr>
              <w:jc w:val="center"/>
              <w:rPr>
                <w:sz w:val="22"/>
                <w:szCs w:val="22"/>
                <w:lang w:eastAsia="ru-RU"/>
              </w:rPr>
            </w:pPr>
            <w:r>
              <w:rPr>
                <w:sz w:val="22"/>
                <w:szCs w:val="22"/>
                <w:lang w:eastAsia="ru-RU"/>
              </w:rPr>
              <w:t>86 %</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rPr>
              <w:t>70</w:t>
            </w:r>
            <w:r w:rsidR="00625618">
              <w:rPr>
                <w:sz w:val="22"/>
                <w:szCs w:val="22"/>
                <w:lang w:val="uk-UA"/>
              </w:rPr>
              <w:t>%</w:t>
            </w:r>
          </w:p>
        </w:tc>
        <w:tc>
          <w:tcPr>
            <w:tcW w:w="564"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9</w:t>
            </w:r>
            <w:r w:rsidR="004D1EB3">
              <w:rPr>
                <w:sz w:val="22"/>
                <w:szCs w:val="22"/>
                <w:lang w:val="uk-UA"/>
              </w:rPr>
              <w:t>0</w:t>
            </w:r>
            <w:r>
              <w:rPr>
                <w:sz w:val="22"/>
                <w:szCs w:val="22"/>
                <w:lang w:val="uk-UA"/>
              </w:rPr>
              <w:t>%</w:t>
            </w:r>
          </w:p>
        </w:tc>
        <w:tc>
          <w:tcPr>
            <w:tcW w:w="570"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rPr>
              <w:t>53</w:t>
            </w:r>
            <w:r w:rsidR="00625618">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rPr>
              <w:t>100</w:t>
            </w:r>
            <w:r w:rsidR="00625618">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pPr>
              <w:jc w:val="center"/>
              <w:rPr>
                <w:sz w:val="22"/>
                <w:szCs w:val="22"/>
                <w:lang w:val="uk-UA" w:eastAsia="ru-RU"/>
              </w:rPr>
            </w:pPr>
            <w:r>
              <w:rPr>
                <w:sz w:val="22"/>
                <w:szCs w:val="22"/>
                <w:lang w:val="uk-UA"/>
              </w:rPr>
              <w:t>50</w:t>
            </w:r>
            <w:r w:rsidR="00625618">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4D1EB3" w:rsidP="004D1EB3">
            <w:pPr>
              <w:jc w:val="center"/>
              <w:rPr>
                <w:sz w:val="22"/>
                <w:szCs w:val="22"/>
                <w:lang w:val="uk-UA" w:eastAsia="ru-RU"/>
              </w:rPr>
            </w:pPr>
            <w:r>
              <w:rPr>
                <w:sz w:val="22"/>
                <w:szCs w:val="22"/>
                <w:lang w:val="uk-UA"/>
              </w:rPr>
              <w:t>46</w:t>
            </w:r>
            <w:r w:rsidR="00625618">
              <w:rPr>
                <w:sz w:val="22"/>
                <w:szCs w:val="22"/>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625618" w:rsidRDefault="004710EE">
            <w:pPr>
              <w:jc w:val="center"/>
              <w:rPr>
                <w:sz w:val="22"/>
                <w:szCs w:val="22"/>
                <w:lang w:val="uk-UA" w:eastAsia="ru-RU"/>
              </w:rPr>
            </w:pPr>
            <w:r>
              <w:rPr>
                <w:sz w:val="22"/>
                <w:szCs w:val="22"/>
                <w:lang w:val="uk-UA"/>
              </w:rPr>
              <w:t>71</w:t>
            </w:r>
            <w:r w:rsidR="00625618">
              <w:rPr>
                <w:sz w:val="22"/>
                <w:szCs w:val="22"/>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625618" w:rsidRDefault="00625618">
            <w:pPr>
              <w:jc w:val="center"/>
              <w:rPr>
                <w:sz w:val="22"/>
                <w:szCs w:val="22"/>
                <w:lang w:val="uk-UA" w:eastAsia="ru-RU"/>
              </w:rPr>
            </w:pPr>
            <w:r>
              <w:rPr>
                <w:sz w:val="22"/>
                <w:szCs w:val="22"/>
                <w:lang w:val="uk-UA"/>
              </w:rPr>
              <w:t>100%</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4710EE">
            <w:pPr>
              <w:jc w:val="center"/>
              <w:rPr>
                <w:sz w:val="22"/>
                <w:szCs w:val="22"/>
                <w:lang w:val="uk-UA" w:eastAsia="ru-RU"/>
              </w:rPr>
            </w:pPr>
            <w:r>
              <w:rPr>
                <w:sz w:val="22"/>
                <w:szCs w:val="22"/>
                <w:lang w:val="uk-UA"/>
              </w:rPr>
              <w:t>33</w:t>
            </w:r>
            <w:r w:rsidR="00625618">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625618" w:rsidRDefault="004710EE">
            <w:pPr>
              <w:jc w:val="center"/>
              <w:rPr>
                <w:sz w:val="22"/>
                <w:szCs w:val="22"/>
                <w:lang w:val="uk-UA" w:eastAsia="ru-RU"/>
              </w:rPr>
            </w:pPr>
            <w:r>
              <w:rPr>
                <w:sz w:val="22"/>
                <w:szCs w:val="22"/>
                <w:lang w:val="uk-UA"/>
              </w:rPr>
              <w:t>0</w:t>
            </w:r>
            <w:r w:rsidR="00625618">
              <w:rPr>
                <w:sz w:val="22"/>
                <w:szCs w:val="22"/>
                <w:lang w:val="uk-UA"/>
              </w:rPr>
              <w:t>%</w:t>
            </w:r>
          </w:p>
        </w:tc>
        <w:tc>
          <w:tcPr>
            <w:tcW w:w="564" w:type="dxa"/>
            <w:tcBorders>
              <w:top w:val="single" w:sz="4" w:space="0" w:color="auto"/>
              <w:left w:val="single" w:sz="4" w:space="0" w:color="auto"/>
              <w:bottom w:val="single" w:sz="4" w:space="0" w:color="auto"/>
              <w:right w:val="single" w:sz="4" w:space="0" w:color="auto"/>
            </w:tcBorders>
          </w:tcPr>
          <w:p w:rsidR="00625618" w:rsidRDefault="004710EE">
            <w:pPr>
              <w:jc w:val="center"/>
              <w:rPr>
                <w:sz w:val="22"/>
                <w:szCs w:val="22"/>
                <w:lang w:eastAsia="ru-RU"/>
              </w:rPr>
            </w:pPr>
            <w:r>
              <w:rPr>
                <w:sz w:val="22"/>
                <w:szCs w:val="22"/>
                <w:lang w:eastAsia="ru-RU"/>
              </w:rPr>
              <w:t>68 %</w:t>
            </w:r>
          </w:p>
        </w:tc>
        <w:tc>
          <w:tcPr>
            <w:tcW w:w="675" w:type="dxa"/>
            <w:tcBorders>
              <w:top w:val="single" w:sz="4" w:space="0" w:color="auto"/>
              <w:left w:val="single" w:sz="4" w:space="0" w:color="auto"/>
              <w:bottom w:val="single" w:sz="4" w:space="0" w:color="auto"/>
              <w:right w:val="single" w:sz="4" w:space="0" w:color="auto"/>
            </w:tcBorders>
            <w:hideMark/>
          </w:tcPr>
          <w:p w:rsidR="00625618" w:rsidRDefault="004710EE">
            <w:pPr>
              <w:jc w:val="center"/>
              <w:rPr>
                <w:sz w:val="22"/>
                <w:szCs w:val="22"/>
                <w:lang w:val="uk-UA" w:eastAsia="ru-RU"/>
              </w:rPr>
            </w:pPr>
            <w:r>
              <w:rPr>
                <w:sz w:val="22"/>
                <w:szCs w:val="22"/>
                <w:lang w:val="uk-UA"/>
              </w:rPr>
              <w:t>83</w:t>
            </w:r>
            <w:r w:rsidR="00625618">
              <w:rPr>
                <w:sz w:val="22"/>
                <w:szCs w:val="22"/>
                <w:lang w:val="uk-UA"/>
              </w:rPr>
              <w:t>%</w:t>
            </w:r>
          </w:p>
        </w:tc>
        <w:tc>
          <w:tcPr>
            <w:tcW w:w="236" w:type="dxa"/>
            <w:tcBorders>
              <w:top w:val="single" w:sz="4" w:space="0" w:color="auto"/>
              <w:left w:val="single" w:sz="4" w:space="0" w:color="auto"/>
              <w:bottom w:val="single" w:sz="4" w:space="0" w:color="auto"/>
              <w:right w:val="nil"/>
            </w:tcBorders>
          </w:tcPr>
          <w:p w:rsidR="00625618" w:rsidRDefault="00625618">
            <w:pPr>
              <w:jc w:val="center"/>
              <w:rPr>
                <w:sz w:val="22"/>
                <w:szCs w:val="22"/>
                <w:lang w:val="uk-UA" w:eastAsia="ru-RU"/>
              </w:rPr>
            </w:pPr>
          </w:p>
        </w:tc>
      </w:tr>
    </w:tbl>
    <w:p w:rsidR="00853F58" w:rsidRDefault="00853F58" w:rsidP="00853F58">
      <w:pPr>
        <w:rPr>
          <w:sz w:val="28"/>
          <w:szCs w:val="28"/>
          <w:lang w:eastAsia="ru-RU"/>
        </w:rPr>
      </w:pPr>
      <w:r>
        <w:rPr>
          <w:sz w:val="28"/>
          <w:szCs w:val="28"/>
        </w:rPr>
        <w:lastRenderedPageBreak/>
        <w:t>Загальний показник якості знань з української літератури –</w:t>
      </w:r>
      <w:r w:rsidR="004710EE">
        <w:rPr>
          <w:sz w:val="28"/>
          <w:szCs w:val="28"/>
        </w:rPr>
        <w:t>63</w:t>
      </w:r>
      <w:r>
        <w:rPr>
          <w:sz w:val="28"/>
          <w:szCs w:val="28"/>
        </w:rPr>
        <w:t xml:space="preserve">  %.</w:t>
      </w:r>
    </w:p>
    <w:p w:rsidR="00853F58" w:rsidRPr="00853F58" w:rsidRDefault="00853F58" w:rsidP="00853F58">
      <w:pPr>
        <w:rPr>
          <w:sz w:val="28"/>
          <w:szCs w:val="28"/>
          <w:lang w:val="ru-RU"/>
        </w:rPr>
      </w:pPr>
    </w:p>
    <w:p w:rsidR="00853F58" w:rsidRDefault="00853F58" w:rsidP="00853F58">
      <w:pPr>
        <w:rPr>
          <w:sz w:val="28"/>
          <w:szCs w:val="28"/>
        </w:rPr>
      </w:pPr>
      <w:r>
        <w:rPr>
          <w:sz w:val="28"/>
          <w:szCs w:val="28"/>
        </w:rPr>
        <w:t>Типові помилки з української мови:</w:t>
      </w:r>
    </w:p>
    <w:p w:rsidR="00853F58" w:rsidRDefault="00853F58" w:rsidP="00853F58">
      <w:pPr>
        <w:numPr>
          <w:ilvl w:val="0"/>
          <w:numId w:val="2"/>
        </w:numPr>
        <w:jc w:val="both"/>
        <w:rPr>
          <w:sz w:val="28"/>
          <w:szCs w:val="28"/>
        </w:rPr>
      </w:pPr>
      <w:r>
        <w:rPr>
          <w:sz w:val="28"/>
          <w:szCs w:val="28"/>
        </w:rPr>
        <w:t>по 5-х класах: неправильний перенос слів, написання прислівників, розділові знаки при вставних словах однорідних членах речення;</w:t>
      </w:r>
    </w:p>
    <w:p w:rsidR="00853F58" w:rsidRDefault="00853F58" w:rsidP="00853F58">
      <w:pPr>
        <w:numPr>
          <w:ilvl w:val="0"/>
          <w:numId w:val="2"/>
        </w:numPr>
        <w:jc w:val="both"/>
        <w:rPr>
          <w:sz w:val="28"/>
          <w:szCs w:val="28"/>
        </w:rPr>
      </w:pPr>
      <w:r>
        <w:rPr>
          <w:sz w:val="28"/>
          <w:szCs w:val="28"/>
        </w:rPr>
        <w:t>по 6-х класах: вживання розділових займенників, м’якого знака, подвоєння літер на письмі, написання складних  числівників, їх відмінювання, кома в складному реченні;</w:t>
      </w:r>
    </w:p>
    <w:p w:rsidR="00853F58" w:rsidRDefault="00853F58" w:rsidP="00853F58">
      <w:pPr>
        <w:numPr>
          <w:ilvl w:val="0"/>
          <w:numId w:val="2"/>
        </w:numPr>
        <w:jc w:val="both"/>
        <w:rPr>
          <w:sz w:val="28"/>
          <w:szCs w:val="28"/>
        </w:rPr>
      </w:pPr>
      <w:r>
        <w:rPr>
          <w:sz w:val="28"/>
          <w:szCs w:val="28"/>
        </w:rPr>
        <w:t>по 7-х класах: розділові знаки при вставних словах, при узагальнюючих словах, пунктуація в складному реченні;</w:t>
      </w:r>
    </w:p>
    <w:p w:rsidR="00853F58" w:rsidRDefault="00853F58" w:rsidP="00853F58">
      <w:pPr>
        <w:numPr>
          <w:ilvl w:val="0"/>
          <w:numId w:val="2"/>
        </w:numPr>
        <w:jc w:val="both"/>
        <w:rPr>
          <w:sz w:val="28"/>
          <w:szCs w:val="28"/>
        </w:rPr>
      </w:pPr>
      <w:r>
        <w:rPr>
          <w:sz w:val="28"/>
          <w:szCs w:val="28"/>
        </w:rPr>
        <w:t>по 8-х класах: правопис прислівників, розділові знаки при узагальнюючих словах, звертаннях, відокремлених членах речення, написання прислівників, сполучників, прийменників;</w:t>
      </w:r>
    </w:p>
    <w:p w:rsidR="00853F58" w:rsidRDefault="00853F58" w:rsidP="00853F58">
      <w:pPr>
        <w:numPr>
          <w:ilvl w:val="0"/>
          <w:numId w:val="2"/>
        </w:numPr>
        <w:jc w:val="both"/>
        <w:rPr>
          <w:sz w:val="28"/>
          <w:szCs w:val="28"/>
        </w:rPr>
      </w:pPr>
      <w:r>
        <w:rPr>
          <w:sz w:val="28"/>
          <w:szCs w:val="28"/>
        </w:rPr>
        <w:t>по 9-х класах: розділові знаки в складному реченні, не - з різними частинами мови, правопис прислівників, розділові знаки при дієприслівникових та порівняльних зворотах;</w:t>
      </w:r>
    </w:p>
    <w:p w:rsidR="00853F58" w:rsidRDefault="00853F58" w:rsidP="00853F58">
      <w:pPr>
        <w:numPr>
          <w:ilvl w:val="0"/>
          <w:numId w:val="2"/>
        </w:numPr>
        <w:jc w:val="both"/>
        <w:rPr>
          <w:sz w:val="28"/>
          <w:szCs w:val="28"/>
        </w:rPr>
      </w:pPr>
      <w:r>
        <w:rPr>
          <w:sz w:val="28"/>
          <w:szCs w:val="28"/>
        </w:rPr>
        <w:t>по 10-х класах: розділові знаки в складносурядному та складнопідрядному реченнях при прямій мові, правопис займенників, правила переносу.</w:t>
      </w:r>
    </w:p>
    <w:p w:rsidR="004710EE" w:rsidRDefault="004710EE" w:rsidP="004710EE">
      <w:pPr>
        <w:ind w:left="1416"/>
        <w:jc w:val="both"/>
        <w:rPr>
          <w:sz w:val="28"/>
          <w:szCs w:val="28"/>
        </w:rPr>
      </w:pPr>
      <w:r>
        <w:rPr>
          <w:sz w:val="28"/>
          <w:szCs w:val="28"/>
        </w:rPr>
        <w:t>Виявлених прогалин у знаннях учнів є:</w:t>
      </w:r>
    </w:p>
    <w:p w:rsidR="004710EE" w:rsidRDefault="004710EE" w:rsidP="004710EE">
      <w:pPr>
        <w:pStyle w:val="a6"/>
        <w:numPr>
          <w:ilvl w:val="0"/>
          <w:numId w:val="2"/>
        </w:numPr>
        <w:jc w:val="both"/>
        <w:rPr>
          <w:sz w:val="28"/>
          <w:szCs w:val="28"/>
        </w:rPr>
      </w:pPr>
      <w:r>
        <w:rPr>
          <w:sz w:val="28"/>
          <w:szCs w:val="28"/>
        </w:rPr>
        <w:t>наявність об'єктивно складних тем, які завжди викликають труднощі під час вивчення та потребують постійного опрацювання шляхом систематичного повторення;</w:t>
      </w:r>
    </w:p>
    <w:p w:rsidR="004710EE" w:rsidRPr="004710EE" w:rsidRDefault="004710EE" w:rsidP="004710EE">
      <w:pPr>
        <w:pStyle w:val="a6"/>
        <w:numPr>
          <w:ilvl w:val="0"/>
          <w:numId w:val="2"/>
        </w:numPr>
        <w:jc w:val="both"/>
        <w:rPr>
          <w:sz w:val="28"/>
          <w:szCs w:val="28"/>
        </w:rPr>
      </w:pPr>
      <w:r>
        <w:rPr>
          <w:sz w:val="28"/>
          <w:szCs w:val="28"/>
        </w:rPr>
        <w:t>відсутність методичної системи з вивчення окремих тем, які є провідними для всього курсу мовної освіти.</w:t>
      </w:r>
    </w:p>
    <w:p w:rsidR="00853F58" w:rsidRDefault="00853F58" w:rsidP="00853F58">
      <w:pPr>
        <w:ind w:firstLine="360"/>
        <w:jc w:val="both"/>
        <w:rPr>
          <w:sz w:val="28"/>
          <w:szCs w:val="28"/>
        </w:rPr>
      </w:pPr>
      <w:r>
        <w:rPr>
          <w:sz w:val="28"/>
          <w:szCs w:val="28"/>
        </w:rPr>
        <w:t xml:space="preserve">     Контрольні роботи з української літератури показали, що учні 9-11 класів не читають творів у повному об’ємі. А учні 5-8 класів погано володіють літературознавчими термінами, допускають помилки у відповідності між героями і творами, на недостатньому рівні висловлюють свої думки відносно історичних подій, що розглядаються у творах.</w:t>
      </w:r>
    </w:p>
    <w:p w:rsidR="00853F58" w:rsidRPr="00F26152" w:rsidRDefault="00853F58" w:rsidP="000957CF">
      <w:pPr>
        <w:rPr>
          <w:b/>
          <w:sz w:val="28"/>
          <w:szCs w:val="28"/>
        </w:rPr>
      </w:pPr>
    </w:p>
    <w:p w:rsidR="00853F58" w:rsidRDefault="00853F58" w:rsidP="004710EE">
      <w:pPr>
        <w:jc w:val="both"/>
        <w:rPr>
          <w:sz w:val="28"/>
          <w:szCs w:val="28"/>
        </w:rPr>
      </w:pPr>
      <w:r>
        <w:rPr>
          <w:sz w:val="28"/>
          <w:szCs w:val="28"/>
        </w:rPr>
        <w:tab/>
        <w:t>Аналіз результатів контрольних робіт і досягнень учнів з української мови та літератури за рік дає змогу зробити ряд висновків.</w:t>
      </w:r>
    </w:p>
    <w:p w:rsidR="00853F58" w:rsidRDefault="00853F58" w:rsidP="00853F58">
      <w:pPr>
        <w:ind w:firstLine="360"/>
        <w:jc w:val="both"/>
        <w:rPr>
          <w:sz w:val="28"/>
          <w:szCs w:val="28"/>
        </w:rPr>
      </w:pPr>
      <w:r>
        <w:rPr>
          <w:sz w:val="28"/>
          <w:szCs w:val="28"/>
        </w:rPr>
        <w:tab/>
        <w:t xml:space="preserve">Найкращі успіхи за якістю знань  у </w:t>
      </w:r>
      <w:proofErr w:type="spellStart"/>
      <w:r>
        <w:rPr>
          <w:sz w:val="28"/>
          <w:szCs w:val="28"/>
        </w:rPr>
        <w:t>Антохової</w:t>
      </w:r>
      <w:proofErr w:type="spellEnd"/>
      <w:r>
        <w:rPr>
          <w:sz w:val="28"/>
          <w:szCs w:val="28"/>
        </w:rPr>
        <w:t xml:space="preserve"> К.М. У неї ж найбільші досягнення в олімпіадах,  та найкращий стан ведення зошитів.</w:t>
      </w:r>
    </w:p>
    <w:p w:rsidR="00853F58" w:rsidRDefault="00853F58" w:rsidP="00853F58">
      <w:pPr>
        <w:ind w:firstLine="360"/>
        <w:jc w:val="both"/>
        <w:rPr>
          <w:sz w:val="28"/>
          <w:szCs w:val="28"/>
        </w:rPr>
      </w:pPr>
      <w:r>
        <w:rPr>
          <w:sz w:val="28"/>
          <w:szCs w:val="28"/>
        </w:rPr>
        <w:tab/>
        <w:t xml:space="preserve">Найвища якість знань в учнів </w:t>
      </w:r>
      <w:r w:rsidR="000957CF">
        <w:rPr>
          <w:sz w:val="28"/>
          <w:szCs w:val="28"/>
        </w:rPr>
        <w:t xml:space="preserve"> 6-А, 7-Б та </w:t>
      </w:r>
      <w:r>
        <w:rPr>
          <w:sz w:val="28"/>
          <w:szCs w:val="28"/>
        </w:rPr>
        <w:t>9-А клас</w:t>
      </w:r>
      <w:r w:rsidR="000957CF">
        <w:rPr>
          <w:sz w:val="28"/>
          <w:szCs w:val="28"/>
        </w:rPr>
        <w:t>ів</w:t>
      </w:r>
      <w:r>
        <w:rPr>
          <w:sz w:val="28"/>
          <w:szCs w:val="28"/>
        </w:rPr>
        <w:t xml:space="preserve"> (вчитель </w:t>
      </w:r>
      <w:proofErr w:type="spellStart"/>
      <w:r w:rsidR="000957CF">
        <w:rPr>
          <w:sz w:val="28"/>
          <w:szCs w:val="28"/>
        </w:rPr>
        <w:t>Антохова</w:t>
      </w:r>
      <w:proofErr w:type="spellEnd"/>
      <w:r w:rsidR="000957CF">
        <w:rPr>
          <w:sz w:val="28"/>
          <w:szCs w:val="28"/>
        </w:rPr>
        <w:t xml:space="preserve"> К.М.</w:t>
      </w:r>
      <w:r>
        <w:rPr>
          <w:sz w:val="28"/>
          <w:szCs w:val="28"/>
        </w:rPr>
        <w:t>).</w:t>
      </w:r>
    </w:p>
    <w:p w:rsidR="000957CF" w:rsidRDefault="00853F58" w:rsidP="00853F58">
      <w:pPr>
        <w:ind w:firstLine="360"/>
        <w:jc w:val="both"/>
        <w:rPr>
          <w:sz w:val="28"/>
          <w:szCs w:val="28"/>
        </w:rPr>
      </w:pPr>
      <w:r>
        <w:rPr>
          <w:sz w:val="28"/>
          <w:szCs w:val="28"/>
        </w:rPr>
        <w:tab/>
        <w:t>Викликає занепокоєння той факт, що</w:t>
      </w:r>
      <w:r w:rsidR="000957CF">
        <w:rPr>
          <w:sz w:val="28"/>
          <w:szCs w:val="28"/>
        </w:rPr>
        <w:t xml:space="preserve">32 </w:t>
      </w:r>
      <w:r>
        <w:rPr>
          <w:sz w:val="28"/>
          <w:szCs w:val="28"/>
        </w:rPr>
        <w:t xml:space="preserve"> учні із </w:t>
      </w:r>
      <w:r w:rsidR="000957CF">
        <w:rPr>
          <w:sz w:val="28"/>
          <w:szCs w:val="28"/>
        </w:rPr>
        <w:t>302</w:t>
      </w:r>
      <w:r>
        <w:rPr>
          <w:sz w:val="28"/>
          <w:szCs w:val="28"/>
        </w:rPr>
        <w:t xml:space="preserve">, що писали роботу з української мови, а це </w:t>
      </w:r>
      <w:r w:rsidR="000957CF">
        <w:rPr>
          <w:sz w:val="28"/>
          <w:szCs w:val="28"/>
        </w:rPr>
        <w:t>10</w:t>
      </w:r>
      <w:r>
        <w:rPr>
          <w:sz w:val="28"/>
          <w:szCs w:val="28"/>
        </w:rPr>
        <w:t xml:space="preserve"> %, одержали оцінки початкового рівня. На практиці це означає, що ці діти не здатні на писемне мовлення. В той же час оцінки високого рівня одержали  </w:t>
      </w:r>
      <w:r w:rsidR="000957CF">
        <w:rPr>
          <w:sz w:val="28"/>
          <w:szCs w:val="28"/>
        </w:rPr>
        <w:t>69</w:t>
      </w:r>
      <w:r>
        <w:rPr>
          <w:sz w:val="28"/>
          <w:szCs w:val="28"/>
        </w:rPr>
        <w:t xml:space="preserve"> учнів, що становить </w:t>
      </w:r>
      <w:r w:rsidR="000957CF">
        <w:rPr>
          <w:sz w:val="28"/>
          <w:szCs w:val="28"/>
        </w:rPr>
        <w:t>22</w:t>
      </w:r>
      <w:r>
        <w:rPr>
          <w:sz w:val="28"/>
          <w:szCs w:val="28"/>
        </w:rPr>
        <w:t xml:space="preserve"> %. Якісний показник за контрольні роботи з української мови  становить </w:t>
      </w:r>
      <w:r w:rsidR="000957CF">
        <w:rPr>
          <w:sz w:val="28"/>
          <w:szCs w:val="28"/>
        </w:rPr>
        <w:t>52</w:t>
      </w:r>
      <w:r>
        <w:rPr>
          <w:sz w:val="28"/>
          <w:szCs w:val="28"/>
        </w:rPr>
        <w:t xml:space="preserve"> %,   з української літератури за контрольні роботи становить </w:t>
      </w:r>
      <w:r w:rsidR="000957CF">
        <w:rPr>
          <w:sz w:val="28"/>
          <w:szCs w:val="28"/>
        </w:rPr>
        <w:t>63</w:t>
      </w:r>
      <w:r>
        <w:rPr>
          <w:sz w:val="28"/>
          <w:szCs w:val="28"/>
        </w:rPr>
        <w:t xml:space="preserve"> %</w:t>
      </w:r>
      <w:r w:rsidR="000957CF">
        <w:rPr>
          <w:sz w:val="28"/>
          <w:szCs w:val="28"/>
        </w:rPr>
        <w:t>.</w:t>
      </w:r>
      <w:r>
        <w:rPr>
          <w:sz w:val="28"/>
          <w:szCs w:val="28"/>
        </w:rPr>
        <w:t xml:space="preserve">  </w:t>
      </w:r>
    </w:p>
    <w:p w:rsidR="000957CF" w:rsidRDefault="000957CF" w:rsidP="00853F58">
      <w:pPr>
        <w:ind w:firstLine="360"/>
        <w:jc w:val="both"/>
        <w:rPr>
          <w:sz w:val="28"/>
          <w:szCs w:val="28"/>
        </w:rPr>
      </w:pPr>
    </w:p>
    <w:p w:rsidR="000957CF" w:rsidRDefault="000957CF" w:rsidP="00853F58">
      <w:pPr>
        <w:ind w:firstLine="360"/>
        <w:jc w:val="both"/>
        <w:rPr>
          <w:sz w:val="28"/>
          <w:szCs w:val="28"/>
        </w:rPr>
      </w:pPr>
    </w:p>
    <w:p w:rsidR="000957CF" w:rsidRDefault="000957CF" w:rsidP="00853F58">
      <w:pPr>
        <w:ind w:firstLine="360"/>
        <w:jc w:val="both"/>
        <w:rPr>
          <w:sz w:val="28"/>
          <w:szCs w:val="28"/>
        </w:rPr>
      </w:pPr>
    </w:p>
    <w:p w:rsidR="000957CF" w:rsidRDefault="000957CF" w:rsidP="00853F58">
      <w:pPr>
        <w:ind w:firstLine="360"/>
        <w:jc w:val="both"/>
        <w:rPr>
          <w:sz w:val="28"/>
          <w:szCs w:val="28"/>
        </w:rPr>
      </w:pPr>
    </w:p>
    <w:p w:rsidR="000957CF" w:rsidRDefault="000957CF" w:rsidP="00853F58">
      <w:pPr>
        <w:ind w:firstLine="360"/>
        <w:jc w:val="both"/>
        <w:rPr>
          <w:sz w:val="28"/>
          <w:szCs w:val="28"/>
        </w:rPr>
      </w:pPr>
    </w:p>
    <w:p w:rsidR="00853F58" w:rsidRDefault="00853F58" w:rsidP="00853F58">
      <w:pPr>
        <w:ind w:firstLine="360"/>
        <w:jc w:val="both"/>
        <w:rPr>
          <w:sz w:val="28"/>
          <w:szCs w:val="28"/>
        </w:rPr>
      </w:pPr>
      <w:r>
        <w:rPr>
          <w:sz w:val="28"/>
          <w:szCs w:val="28"/>
        </w:rPr>
        <w:tab/>
        <w:t>Аналіз рівня навчальних досягнень учнів свідчить, що учні на достатньому рівні оволоділи програмовим матеріалом</w:t>
      </w:r>
      <w:r w:rsidR="000957CF">
        <w:rPr>
          <w:sz w:val="28"/>
          <w:szCs w:val="28"/>
        </w:rPr>
        <w:t xml:space="preserve">. </w:t>
      </w:r>
      <w:r>
        <w:rPr>
          <w:sz w:val="28"/>
          <w:szCs w:val="28"/>
        </w:rPr>
        <w:t xml:space="preserve"> Початковий рівень знань учнів </w:t>
      </w:r>
      <w:r w:rsidR="000957CF">
        <w:rPr>
          <w:sz w:val="28"/>
          <w:szCs w:val="28"/>
        </w:rPr>
        <w:t>з української мови</w:t>
      </w:r>
      <w:r>
        <w:rPr>
          <w:sz w:val="28"/>
          <w:szCs w:val="28"/>
        </w:rPr>
        <w:t xml:space="preserve"> (</w:t>
      </w:r>
      <w:r w:rsidR="000957CF">
        <w:rPr>
          <w:sz w:val="28"/>
          <w:szCs w:val="28"/>
        </w:rPr>
        <w:t>10</w:t>
      </w:r>
      <w:r>
        <w:rPr>
          <w:sz w:val="28"/>
          <w:szCs w:val="28"/>
        </w:rPr>
        <w:t xml:space="preserve"> %)</w:t>
      </w:r>
      <w:r w:rsidR="000957CF">
        <w:rPr>
          <w:sz w:val="28"/>
          <w:szCs w:val="28"/>
        </w:rPr>
        <w:t>, з української літератури (6 %)</w:t>
      </w:r>
      <w:r>
        <w:rPr>
          <w:sz w:val="28"/>
          <w:szCs w:val="28"/>
        </w:rPr>
        <w:t xml:space="preserve"> обумовлюється тим, що учні не набули необхідних знань, умінь та навичок</w:t>
      </w:r>
      <w:r w:rsidR="000957CF">
        <w:rPr>
          <w:sz w:val="28"/>
          <w:szCs w:val="28"/>
        </w:rPr>
        <w:t>.</w:t>
      </w:r>
      <w:r>
        <w:rPr>
          <w:sz w:val="28"/>
          <w:szCs w:val="28"/>
        </w:rPr>
        <w:t xml:space="preserve"> Тому повинна вестись кропітка робота з вирівнювання, тобто підвищення рівня їх знань. Але індивідуальна робота із учнями, які мають початковий рівень знань в позаурочний час не проводиться.</w:t>
      </w:r>
    </w:p>
    <w:p w:rsidR="00853F58" w:rsidRDefault="00853F58" w:rsidP="00853F58">
      <w:pPr>
        <w:ind w:firstLine="360"/>
        <w:jc w:val="both"/>
        <w:rPr>
          <w:sz w:val="28"/>
          <w:szCs w:val="28"/>
        </w:rPr>
      </w:pPr>
      <w:r>
        <w:rPr>
          <w:sz w:val="28"/>
          <w:szCs w:val="28"/>
        </w:rPr>
        <w:tab/>
        <w:t>Важливим елементом навчання рідної мови та літератури є ведення учнями зошитів. Найсуттєвішим недоліком виявилися помилки, допущені учнями у підписі зошитів. Поряд із пропусками букв та іншими механічними помилками найчастіше спостерігається неправильне написання назви навчального закладу, не так як на печатці. Другим загальним недоліком є відсутність ґрунтовної роботи над помилками. Це серйозне упущення і вчителям потрібно його усунути.</w:t>
      </w:r>
    </w:p>
    <w:p w:rsidR="00853F58" w:rsidRDefault="00853F58" w:rsidP="00853F58">
      <w:pPr>
        <w:ind w:firstLine="360"/>
        <w:jc w:val="both"/>
        <w:rPr>
          <w:sz w:val="28"/>
          <w:szCs w:val="28"/>
        </w:rPr>
      </w:pPr>
      <w:r>
        <w:rPr>
          <w:sz w:val="28"/>
          <w:szCs w:val="28"/>
        </w:rPr>
        <w:tab/>
        <w:t xml:space="preserve">Серйозне занепокоєння викликає стан каліграфії. Вона жахлива в усіх класах, але найгірша в </w:t>
      </w:r>
      <w:r w:rsidR="000957CF">
        <w:rPr>
          <w:sz w:val="28"/>
          <w:szCs w:val="28"/>
        </w:rPr>
        <w:t>5</w:t>
      </w:r>
      <w:r>
        <w:rPr>
          <w:sz w:val="28"/>
          <w:szCs w:val="28"/>
        </w:rPr>
        <w:t>-</w:t>
      </w:r>
      <w:r w:rsidR="000957CF">
        <w:rPr>
          <w:sz w:val="28"/>
          <w:szCs w:val="28"/>
        </w:rPr>
        <w:t>В</w:t>
      </w:r>
      <w:r>
        <w:rPr>
          <w:sz w:val="28"/>
          <w:szCs w:val="28"/>
        </w:rPr>
        <w:t>,</w:t>
      </w:r>
      <w:r w:rsidR="000957CF">
        <w:rPr>
          <w:sz w:val="28"/>
          <w:szCs w:val="28"/>
        </w:rPr>
        <w:t>6-В</w:t>
      </w:r>
      <w:r>
        <w:rPr>
          <w:sz w:val="28"/>
          <w:szCs w:val="28"/>
        </w:rPr>
        <w:t>, 9-</w:t>
      </w:r>
      <w:r w:rsidR="000957CF">
        <w:rPr>
          <w:sz w:val="28"/>
          <w:szCs w:val="28"/>
        </w:rPr>
        <w:t>В</w:t>
      </w:r>
      <w:r>
        <w:rPr>
          <w:sz w:val="28"/>
          <w:szCs w:val="28"/>
        </w:rPr>
        <w:t xml:space="preserve"> класах. У 5-</w:t>
      </w:r>
      <w:r w:rsidR="000957CF">
        <w:rPr>
          <w:sz w:val="28"/>
          <w:szCs w:val="28"/>
        </w:rPr>
        <w:t>В</w:t>
      </w:r>
      <w:r>
        <w:rPr>
          <w:sz w:val="28"/>
          <w:szCs w:val="28"/>
        </w:rPr>
        <w:t>, 6-</w:t>
      </w:r>
      <w:r w:rsidR="000957CF">
        <w:rPr>
          <w:sz w:val="28"/>
          <w:szCs w:val="28"/>
        </w:rPr>
        <w:t>В, 7-В</w:t>
      </w:r>
      <w:r>
        <w:rPr>
          <w:sz w:val="28"/>
          <w:szCs w:val="28"/>
        </w:rPr>
        <w:t xml:space="preserve"> класах учні роблять неправильні інтервали між роботами, хоча всі знають</w:t>
      </w:r>
      <w:r w:rsidR="000957CF">
        <w:rPr>
          <w:sz w:val="28"/>
          <w:szCs w:val="28"/>
        </w:rPr>
        <w:t>,</w:t>
      </w:r>
      <w:r>
        <w:rPr>
          <w:sz w:val="28"/>
          <w:szCs w:val="28"/>
        </w:rPr>
        <w:t xml:space="preserve"> </w:t>
      </w:r>
      <w:r w:rsidR="000957CF">
        <w:rPr>
          <w:sz w:val="28"/>
          <w:szCs w:val="28"/>
        </w:rPr>
        <w:t>я</w:t>
      </w:r>
      <w:r>
        <w:rPr>
          <w:sz w:val="28"/>
          <w:szCs w:val="28"/>
        </w:rPr>
        <w:t>кими вони мають бути. Не зважаючи на попередження, учні продовжують активно використовувати коректори, а правилами такі дії категорично заборонені. Турбує відсутність домашніх робіт, особливо в старших класах.</w:t>
      </w:r>
    </w:p>
    <w:p w:rsidR="000957CF" w:rsidRDefault="000957CF" w:rsidP="00853F58">
      <w:pPr>
        <w:ind w:firstLine="360"/>
        <w:jc w:val="both"/>
        <w:rPr>
          <w:sz w:val="28"/>
          <w:szCs w:val="28"/>
        </w:rPr>
      </w:pPr>
      <w:r>
        <w:rPr>
          <w:sz w:val="28"/>
          <w:szCs w:val="28"/>
        </w:rPr>
        <w:tab/>
        <w:t>Проаналізувавши письмові роботи, можна зробити висновок</w:t>
      </w:r>
      <w:r w:rsidR="00CA6EC8">
        <w:rPr>
          <w:sz w:val="28"/>
          <w:szCs w:val="28"/>
        </w:rPr>
        <w:t>, що вчителі проводять на уроках різноманітні види роботи: письмо під диктовку, різного роду списування, вибіркові, словникові, попереджувальні диктанти, перекази усні та письмові, творчі роботи, самостійні роботи різних рівнів складності.</w:t>
      </w:r>
    </w:p>
    <w:p w:rsidR="00853F58" w:rsidRDefault="00CA6EC8" w:rsidP="00853F58">
      <w:pPr>
        <w:ind w:firstLine="360"/>
        <w:jc w:val="both"/>
        <w:rPr>
          <w:sz w:val="28"/>
          <w:szCs w:val="28"/>
        </w:rPr>
      </w:pPr>
      <w:r>
        <w:rPr>
          <w:sz w:val="28"/>
          <w:szCs w:val="28"/>
        </w:rPr>
        <w:t xml:space="preserve">     У закладі створено кабінет української мови і літератури, де зібрано книжковий фонд літератури для уроків літератури рідного краю, словники, таблиці, розпочата робота над створенням методичної системи з вивчення окремих тем. Але разом з тим вимагає покращення матеріальна база кабінету.</w:t>
      </w:r>
      <w:r w:rsidR="00853F58">
        <w:rPr>
          <w:sz w:val="28"/>
          <w:szCs w:val="28"/>
        </w:rPr>
        <w:t xml:space="preserve">   </w:t>
      </w:r>
      <w:r w:rsidR="00311FE6">
        <w:rPr>
          <w:sz w:val="28"/>
          <w:szCs w:val="28"/>
        </w:rPr>
        <w:t xml:space="preserve">       </w:t>
      </w:r>
      <w:r w:rsidR="00853F58">
        <w:rPr>
          <w:sz w:val="28"/>
          <w:szCs w:val="28"/>
        </w:rPr>
        <w:t>Щороку в НВК проходять олімпіади з української мови і літератури. П’ять  учнів було виділено для участі у ІІ етапі олімпіад, але, на жаль,  здобули</w:t>
      </w:r>
      <w:r>
        <w:rPr>
          <w:sz w:val="28"/>
          <w:szCs w:val="28"/>
        </w:rPr>
        <w:t xml:space="preserve"> лише одне призове місце.</w:t>
      </w:r>
    </w:p>
    <w:p w:rsidR="00853F58" w:rsidRDefault="00853F58" w:rsidP="00853F58">
      <w:pPr>
        <w:ind w:firstLine="360"/>
        <w:jc w:val="both"/>
        <w:rPr>
          <w:sz w:val="28"/>
          <w:szCs w:val="28"/>
        </w:rPr>
      </w:pPr>
      <w:r>
        <w:rPr>
          <w:sz w:val="28"/>
          <w:szCs w:val="28"/>
        </w:rPr>
        <w:t xml:space="preserve">     Щороку учні НВК беруть участь у Всеукраїнському конкурсі учнівської творчості, присвячений Шевченківським дням «Об’єднаймося ж, брати мої!». Цього року призером ІІ етапу Конкурсу стала </w:t>
      </w:r>
      <w:proofErr w:type="spellStart"/>
      <w:r w:rsidR="00311FE6">
        <w:rPr>
          <w:sz w:val="28"/>
          <w:szCs w:val="28"/>
        </w:rPr>
        <w:t>Гірман-Фоміна</w:t>
      </w:r>
      <w:proofErr w:type="spellEnd"/>
      <w:r w:rsidR="00311FE6">
        <w:rPr>
          <w:sz w:val="28"/>
          <w:szCs w:val="28"/>
        </w:rPr>
        <w:t xml:space="preserve"> Ніна</w:t>
      </w:r>
      <w:r>
        <w:rPr>
          <w:sz w:val="28"/>
          <w:szCs w:val="28"/>
        </w:rPr>
        <w:t xml:space="preserve"> (вчитель </w:t>
      </w:r>
      <w:proofErr w:type="spellStart"/>
      <w:r w:rsidR="00311FE6">
        <w:rPr>
          <w:sz w:val="28"/>
          <w:szCs w:val="28"/>
        </w:rPr>
        <w:t>Лепета</w:t>
      </w:r>
      <w:proofErr w:type="spellEnd"/>
      <w:r w:rsidR="00311FE6">
        <w:rPr>
          <w:sz w:val="28"/>
          <w:szCs w:val="28"/>
        </w:rPr>
        <w:t xml:space="preserve"> В.В.</w:t>
      </w:r>
      <w:r>
        <w:rPr>
          <w:sz w:val="28"/>
          <w:szCs w:val="28"/>
        </w:rPr>
        <w:t xml:space="preserve">). </w:t>
      </w:r>
      <w:r w:rsidR="00311FE6">
        <w:rPr>
          <w:sz w:val="28"/>
          <w:szCs w:val="28"/>
        </w:rPr>
        <w:t>Також в</w:t>
      </w:r>
      <w:r>
        <w:rPr>
          <w:sz w:val="28"/>
          <w:szCs w:val="28"/>
        </w:rPr>
        <w:t xml:space="preserve">исокого результату досягла </w:t>
      </w:r>
      <w:r w:rsidR="00311FE6">
        <w:rPr>
          <w:sz w:val="28"/>
          <w:szCs w:val="28"/>
        </w:rPr>
        <w:t xml:space="preserve"> вона</w:t>
      </w:r>
      <w:r>
        <w:rPr>
          <w:sz w:val="28"/>
          <w:szCs w:val="28"/>
        </w:rPr>
        <w:t xml:space="preserve"> в обласному поетичному конкурсі «Зерна доброти» </w:t>
      </w:r>
      <w:r w:rsidR="00311FE6">
        <w:rPr>
          <w:sz w:val="28"/>
          <w:szCs w:val="28"/>
        </w:rPr>
        <w:t>(</w:t>
      </w:r>
      <w:r>
        <w:rPr>
          <w:sz w:val="28"/>
          <w:szCs w:val="28"/>
        </w:rPr>
        <w:t xml:space="preserve">І місце </w:t>
      </w:r>
      <w:r w:rsidR="00EF6498">
        <w:rPr>
          <w:sz w:val="28"/>
          <w:szCs w:val="28"/>
        </w:rPr>
        <w:t xml:space="preserve"> в ІІ етапі в</w:t>
      </w:r>
      <w:r>
        <w:rPr>
          <w:sz w:val="28"/>
          <w:szCs w:val="28"/>
        </w:rPr>
        <w:t xml:space="preserve"> номінації «Літературна творчість і духовність особистості» (вчитель </w:t>
      </w:r>
      <w:proofErr w:type="spellStart"/>
      <w:r>
        <w:rPr>
          <w:sz w:val="28"/>
          <w:szCs w:val="28"/>
        </w:rPr>
        <w:t>Лепета</w:t>
      </w:r>
      <w:proofErr w:type="spellEnd"/>
      <w:r>
        <w:rPr>
          <w:sz w:val="28"/>
          <w:szCs w:val="28"/>
        </w:rPr>
        <w:t xml:space="preserve"> В.В.)</w:t>
      </w:r>
    </w:p>
    <w:p w:rsidR="00853F58" w:rsidRDefault="00853F58" w:rsidP="00EF6498">
      <w:pPr>
        <w:ind w:firstLine="360"/>
        <w:jc w:val="both"/>
        <w:rPr>
          <w:sz w:val="28"/>
          <w:szCs w:val="28"/>
        </w:rPr>
      </w:pPr>
      <w:r>
        <w:rPr>
          <w:sz w:val="28"/>
          <w:szCs w:val="28"/>
        </w:rPr>
        <w:tab/>
      </w:r>
      <w:r w:rsidR="00EF6498">
        <w:rPr>
          <w:sz w:val="28"/>
          <w:szCs w:val="28"/>
        </w:rPr>
        <w:t xml:space="preserve"> </w:t>
      </w:r>
      <w:r>
        <w:rPr>
          <w:sz w:val="28"/>
          <w:szCs w:val="28"/>
        </w:rPr>
        <w:t>Контроль за виконанням вимог щодо ведення шкільної документації показав, що вчителі української мови та літератури ведуть шкільну документацію з урахуванням усіх вимог</w:t>
      </w:r>
      <w:r w:rsidR="00EF6498">
        <w:rPr>
          <w:sz w:val="28"/>
          <w:szCs w:val="28"/>
        </w:rPr>
        <w:t xml:space="preserve"> та рекомендацій, охайно, чітко.</w:t>
      </w:r>
    </w:p>
    <w:p w:rsidR="00853F58" w:rsidRDefault="00853F58" w:rsidP="00EF6498">
      <w:pPr>
        <w:ind w:firstLine="708"/>
        <w:jc w:val="both"/>
        <w:rPr>
          <w:sz w:val="28"/>
          <w:szCs w:val="28"/>
        </w:rPr>
      </w:pPr>
      <w:r>
        <w:rPr>
          <w:sz w:val="28"/>
          <w:szCs w:val="28"/>
        </w:rPr>
        <w:t xml:space="preserve"> Уроки-презентації, поетичні години відіграли значну роль у вихованні любові та </w:t>
      </w:r>
      <w:proofErr w:type="spellStart"/>
      <w:r>
        <w:rPr>
          <w:sz w:val="28"/>
          <w:szCs w:val="28"/>
        </w:rPr>
        <w:t>шани</w:t>
      </w:r>
      <w:proofErr w:type="spellEnd"/>
      <w:r>
        <w:rPr>
          <w:sz w:val="28"/>
          <w:szCs w:val="28"/>
        </w:rPr>
        <w:t xml:space="preserve"> до рідної мови, у формуванні національної свідомості та гідності учнів.</w:t>
      </w:r>
    </w:p>
    <w:p w:rsidR="007B6E72" w:rsidRDefault="007B6E72" w:rsidP="00EF6498">
      <w:pPr>
        <w:rPr>
          <w:sz w:val="28"/>
          <w:szCs w:val="28"/>
        </w:rPr>
      </w:pPr>
    </w:p>
    <w:p w:rsidR="007B6E72" w:rsidRDefault="007B6E72" w:rsidP="007B6E72">
      <w:pPr>
        <w:jc w:val="center"/>
        <w:rPr>
          <w:sz w:val="28"/>
          <w:szCs w:val="28"/>
        </w:rPr>
      </w:pPr>
    </w:p>
    <w:p w:rsidR="007B6E72" w:rsidRDefault="007B6E72" w:rsidP="007B6E72">
      <w:pPr>
        <w:jc w:val="center"/>
        <w:rPr>
          <w:sz w:val="28"/>
          <w:szCs w:val="28"/>
        </w:rPr>
      </w:pPr>
    </w:p>
    <w:p w:rsidR="007B6E72" w:rsidRDefault="007B6E72" w:rsidP="007B6E72">
      <w:pPr>
        <w:jc w:val="center"/>
        <w:rPr>
          <w:sz w:val="28"/>
          <w:szCs w:val="28"/>
        </w:rPr>
      </w:pPr>
    </w:p>
    <w:p w:rsidR="007B6E72" w:rsidRDefault="007B6E72" w:rsidP="007B6E72">
      <w:pPr>
        <w:jc w:val="center"/>
        <w:rPr>
          <w:sz w:val="28"/>
          <w:szCs w:val="28"/>
        </w:rPr>
      </w:pPr>
    </w:p>
    <w:p w:rsidR="007B6E72" w:rsidRDefault="007B6E72" w:rsidP="007B6E72">
      <w:pPr>
        <w:jc w:val="center"/>
        <w:rPr>
          <w:sz w:val="28"/>
          <w:szCs w:val="28"/>
        </w:rPr>
      </w:pPr>
    </w:p>
    <w:p w:rsidR="007B6E72" w:rsidRDefault="007B6E72" w:rsidP="007B6E72">
      <w:pPr>
        <w:jc w:val="center"/>
        <w:rPr>
          <w:sz w:val="28"/>
          <w:szCs w:val="28"/>
        </w:rPr>
      </w:pPr>
    </w:p>
    <w:p w:rsidR="007B6E72" w:rsidRDefault="007B6E72" w:rsidP="007B6E72">
      <w:pPr>
        <w:jc w:val="center"/>
        <w:rPr>
          <w:sz w:val="28"/>
          <w:szCs w:val="28"/>
        </w:rPr>
      </w:pPr>
    </w:p>
    <w:p w:rsidR="007B6E72" w:rsidRDefault="007B6E72" w:rsidP="007B6E72">
      <w:pPr>
        <w:jc w:val="center"/>
        <w:rPr>
          <w:sz w:val="28"/>
          <w:szCs w:val="28"/>
        </w:rPr>
      </w:pPr>
    </w:p>
    <w:p w:rsidR="007B6E72" w:rsidRDefault="007B6E72" w:rsidP="007B6E72">
      <w:pPr>
        <w:jc w:val="center"/>
        <w:rPr>
          <w:sz w:val="28"/>
          <w:szCs w:val="28"/>
        </w:rPr>
      </w:pPr>
    </w:p>
    <w:p w:rsidR="007B6E72" w:rsidRDefault="007B6E72" w:rsidP="007B6E72">
      <w:pPr>
        <w:jc w:val="center"/>
        <w:rPr>
          <w:sz w:val="28"/>
          <w:szCs w:val="28"/>
        </w:rPr>
      </w:pPr>
    </w:p>
    <w:p w:rsidR="007B6E72" w:rsidRDefault="007B6E72" w:rsidP="007B6E72">
      <w:pPr>
        <w:rPr>
          <w:sz w:val="28"/>
          <w:szCs w:val="28"/>
        </w:rPr>
      </w:pPr>
    </w:p>
    <w:p w:rsidR="007B6E72" w:rsidRDefault="007B6E72" w:rsidP="007B6E72">
      <w:pPr>
        <w:jc w:val="center"/>
        <w:rPr>
          <w:sz w:val="28"/>
          <w:szCs w:val="28"/>
        </w:rPr>
      </w:pPr>
    </w:p>
    <w:p w:rsidR="007B6E72" w:rsidRDefault="007B6E72" w:rsidP="007B6E72">
      <w:pPr>
        <w:jc w:val="center"/>
        <w:rPr>
          <w:sz w:val="28"/>
          <w:szCs w:val="28"/>
        </w:rPr>
      </w:pPr>
    </w:p>
    <w:p w:rsidR="007B6E72" w:rsidRDefault="007B6E72" w:rsidP="007B6E72">
      <w:pPr>
        <w:jc w:val="center"/>
        <w:rPr>
          <w:sz w:val="28"/>
          <w:szCs w:val="28"/>
        </w:rPr>
      </w:pPr>
    </w:p>
    <w:p w:rsidR="007B6E72" w:rsidRDefault="007B6E72" w:rsidP="007B6E72">
      <w:pPr>
        <w:jc w:val="center"/>
        <w:rPr>
          <w:sz w:val="28"/>
          <w:szCs w:val="28"/>
        </w:rPr>
      </w:pPr>
    </w:p>
    <w:p w:rsidR="007B6E72" w:rsidRDefault="007B6E72" w:rsidP="007B6E72">
      <w:pPr>
        <w:jc w:val="center"/>
        <w:rPr>
          <w:sz w:val="28"/>
          <w:szCs w:val="28"/>
        </w:rPr>
      </w:pPr>
    </w:p>
    <w:p w:rsidR="007B6E72" w:rsidRDefault="007B6E72" w:rsidP="007B6E72">
      <w:pPr>
        <w:jc w:val="center"/>
        <w:rPr>
          <w:sz w:val="28"/>
          <w:szCs w:val="28"/>
        </w:rPr>
      </w:pPr>
    </w:p>
    <w:p w:rsidR="007B6E72" w:rsidRDefault="007B6E72" w:rsidP="007B6E72">
      <w:pPr>
        <w:jc w:val="center"/>
        <w:rPr>
          <w:sz w:val="28"/>
          <w:szCs w:val="28"/>
        </w:rPr>
      </w:pPr>
    </w:p>
    <w:p w:rsidR="007B6E72" w:rsidRDefault="007B6E72" w:rsidP="007B6E72">
      <w:pPr>
        <w:rPr>
          <w:sz w:val="28"/>
          <w:szCs w:val="28"/>
        </w:rPr>
      </w:pPr>
      <w:r>
        <w:rPr>
          <w:sz w:val="28"/>
          <w:szCs w:val="28"/>
        </w:rPr>
        <w:t xml:space="preserve">                                                                 </w:t>
      </w:r>
    </w:p>
    <w:p w:rsidR="007B6E72" w:rsidRDefault="007B6E72" w:rsidP="007B6E72">
      <w:pPr>
        <w:rPr>
          <w:sz w:val="28"/>
          <w:szCs w:val="28"/>
        </w:rPr>
      </w:pPr>
      <w:r>
        <w:rPr>
          <w:sz w:val="28"/>
          <w:szCs w:val="28"/>
        </w:rPr>
        <w:t xml:space="preserve">                                                                                                         </w:t>
      </w:r>
    </w:p>
    <w:sectPr w:rsidR="007B6E72" w:rsidSect="003B496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31A"/>
    <w:multiLevelType w:val="hybridMultilevel"/>
    <w:tmpl w:val="5A12BD72"/>
    <w:lvl w:ilvl="0" w:tplc="AD7E5B6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95539B2"/>
    <w:multiLevelType w:val="hybridMultilevel"/>
    <w:tmpl w:val="CD48FB4E"/>
    <w:lvl w:ilvl="0" w:tplc="8BCC9806">
      <w:start w:val="3"/>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3545"/>
    <w:rsid w:val="00017C49"/>
    <w:rsid w:val="000957CF"/>
    <w:rsid w:val="00150A59"/>
    <w:rsid w:val="001D381B"/>
    <w:rsid w:val="00311FE6"/>
    <w:rsid w:val="003B4967"/>
    <w:rsid w:val="003C39EB"/>
    <w:rsid w:val="00410B9D"/>
    <w:rsid w:val="00470B34"/>
    <w:rsid w:val="004710EE"/>
    <w:rsid w:val="004D1EB3"/>
    <w:rsid w:val="004E7B29"/>
    <w:rsid w:val="005079B8"/>
    <w:rsid w:val="00526C28"/>
    <w:rsid w:val="005D4FAC"/>
    <w:rsid w:val="00625618"/>
    <w:rsid w:val="0064592D"/>
    <w:rsid w:val="006620BC"/>
    <w:rsid w:val="0066678B"/>
    <w:rsid w:val="007B6E72"/>
    <w:rsid w:val="007C2DEE"/>
    <w:rsid w:val="008207F1"/>
    <w:rsid w:val="00826261"/>
    <w:rsid w:val="0085080A"/>
    <w:rsid w:val="00853F58"/>
    <w:rsid w:val="00881A2D"/>
    <w:rsid w:val="008A6DC1"/>
    <w:rsid w:val="00956627"/>
    <w:rsid w:val="00983857"/>
    <w:rsid w:val="00A34DF2"/>
    <w:rsid w:val="00A960D2"/>
    <w:rsid w:val="00AB4F74"/>
    <w:rsid w:val="00BB34C5"/>
    <w:rsid w:val="00BB7CE6"/>
    <w:rsid w:val="00C067AC"/>
    <w:rsid w:val="00C13545"/>
    <w:rsid w:val="00CA6EC8"/>
    <w:rsid w:val="00D84526"/>
    <w:rsid w:val="00DA4FEE"/>
    <w:rsid w:val="00DE4F82"/>
    <w:rsid w:val="00EE27C6"/>
    <w:rsid w:val="00EF6498"/>
    <w:rsid w:val="00F00CE4"/>
    <w:rsid w:val="00F26152"/>
    <w:rsid w:val="00F641D6"/>
    <w:rsid w:val="00F74F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4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F74F1A"/>
    <w:pPr>
      <w:keepNext/>
      <w:jc w:val="right"/>
      <w:outlineLvl w:val="0"/>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F1A"/>
    <w:rPr>
      <w:rFonts w:ascii="Times New Roman" w:eastAsia="Times New Roman" w:hAnsi="Times New Roman" w:cs="Times New Roman"/>
      <w:b/>
      <w:sz w:val="24"/>
      <w:szCs w:val="24"/>
      <w:lang w:eastAsia="ru-RU"/>
    </w:rPr>
  </w:style>
  <w:style w:type="paragraph" w:customStyle="1" w:styleId="11">
    <w:name w:val="Обычный1"/>
    <w:rsid w:val="00AB4F74"/>
    <w:pPr>
      <w:widowControl w:val="0"/>
      <w:snapToGrid w:val="0"/>
      <w:spacing w:after="0" w:line="240" w:lineRule="auto"/>
      <w:ind w:firstLine="540"/>
      <w:jc w:val="both"/>
    </w:pPr>
    <w:rPr>
      <w:rFonts w:ascii="Arial" w:eastAsia="Times New Roman" w:hAnsi="Arial" w:cs="Times New Roman"/>
      <w:sz w:val="16"/>
      <w:szCs w:val="20"/>
      <w:lang w:eastAsia="ru-RU"/>
    </w:rPr>
  </w:style>
  <w:style w:type="paragraph" w:styleId="a3">
    <w:name w:val="Balloon Text"/>
    <w:basedOn w:val="a"/>
    <w:link w:val="a4"/>
    <w:uiPriority w:val="99"/>
    <w:semiHidden/>
    <w:unhideWhenUsed/>
    <w:rsid w:val="00AB4F74"/>
    <w:rPr>
      <w:rFonts w:ascii="Tahoma" w:hAnsi="Tahoma" w:cs="Tahoma"/>
      <w:sz w:val="16"/>
      <w:szCs w:val="16"/>
    </w:rPr>
  </w:style>
  <w:style w:type="character" w:customStyle="1" w:styleId="a4">
    <w:name w:val="Текст выноски Знак"/>
    <w:basedOn w:val="a0"/>
    <w:link w:val="a3"/>
    <w:uiPriority w:val="99"/>
    <w:semiHidden/>
    <w:rsid w:val="00AB4F74"/>
    <w:rPr>
      <w:rFonts w:ascii="Tahoma" w:eastAsia="Times New Roman" w:hAnsi="Tahoma" w:cs="Tahoma"/>
      <w:sz w:val="16"/>
      <w:szCs w:val="16"/>
      <w:lang w:eastAsia="uk-UA"/>
    </w:rPr>
  </w:style>
  <w:style w:type="paragraph" w:customStyle="1" w:styleId="2">
    <w:name w:val="Обычный2"/>
    <w:rsid w:val="00F74F1A"/>
    <w:pPr>
      <w:widowControl w:val="0"/>
      <w:snapToGrid w:val="0"/>
      <w:spacing w:after="0" w:line="240" w:lineRule="auto"/>
      <w:ind w:firstLine="540"/>
      <w:jc w:val="both"/>
    </w:pPr>
    <w:rPr>
      <w:rFonts w:ascii="Arial" w:eastAsia="Times New Roman" w:hAnsi="Arial" w:cs="Times New Roman"/>
      <w:sz w:val="16"/>
      <w:szCs w:val="20"/>
      <w:lang w:eastAsia="ru-RU"/>
    </w:rPr>
  </w:style>
  <w:style w:type="table" w:styleId="a5">
    <w:name w:val="Table Grid"/>
    <w:basedOn w:val="a1"/>
    <w:rsid w:val="00853F58"/>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710EE"/>
    <w:pPr>
      <w:ind w:left="720"/>
      <w:contextualSpacing/>
    </w:pPr>
  </w:style>
</w:styles>
</file>

<file path=word/webSettings.xml><?xml version="1.0" encoding="utf-8"?>
<w:webSettings xmlns:r="http://schemas.openxmlformats.org/officeDocument/2006/relationships" xmlns:w="http://schemas.openxmlformats.org/wordprocessingml/2006/main">
  <w:divs>
    <w:div w:id="25105004">
      <w:bodyDiv w:val="1"/>
      <w:marLeft w:val="0"/>
      <w:marRight w:val="0"/>
      <w:marTop w:val="0"/>
      <w:marBottom w:val="0"/>
      <w:divBdr>
        <w:top w:val="none" w:sz="0" w:space="0" w:color="auto"/>
        <w:left w:val="none" w:sz="0" w:space="0" w:color="auto"/>
        <w:bottom w:val="none" w:sz="0" w:space="0" w:color="auto"/>
        <w:right w:val="none" w:sz="0" w:space="0" w:color="auto"/>
      </w:divBdr>
    </w:div>
    <w:div w:id="310140439">
      <w:bodyDiv w:val="1"/>
      <w:marLeft w:val="0"/>
      <w:marRight w:val="0"/>
      <w:marTop w:val="0"/>
      <w:marBottom w:val="0"/>
      <w:divBdr>
        <w:top w:val="none" w:sz="0" w:space="0" w:color="auto"/>
        <w:left w:val="none" w:sz="0" w:space="0" w:color="auto"/>
        <w:bottom w:val="none" w:sz="0" w:space="0" w:color="auto"/>
        <w:right w:val="none" w:sz="0" w:space="0" w:color="auto"/>
      </w:divBdr>
    </w:div>
    <w:div w:id="343095617">
      <w:bodyDiv w:val="1"/>
      <w:marLeft w:val="0"/>
      <w:marRight w:val="0"/>
      <w:marTop w:val="0"/>
      <w:marBottom w:val="0"/>
      <w:divBdr>
        <w:top w:val="none" w:sz="0" w:space="0" w:color="auto"/>
        <w:left w:val="none" w:sz="0" w:space="0" w:color="auto"/>
        <w:bottom w:val="none" w:sz="0" w:space="0" w:color="auto"/>
        <w:right w:val="none" w:sz="0" w:space="0" w:color="auto"/>
      </w:divBdr>
    </w:div>
    <w:div w:id="490490619">
      <w:bodyDiv w:val="1"/>
      <w:marLeft w:val="0"/>
      <w:marRight w:val="0"/>
      <w:marTop w:val="0"/>
      <w:marBottom w:val="0"/>
      <w:divBdr>
        <w:top w:val="none" w:sz="0" w:space="0" w:color="auto"/>
        <w:left w:val="none" w:sz="0" w:space="0" w:color="auto"/>
        <w:bottom w:val="none" w:sz="0" w:space="0" w:color="auto"/>
        <w:right w:val="none" w:sz="0" w:space="0" w:color="auto"/>
      </w:divBdr>
    </w:div>
    <w:div w:id="1333339533">
      <w:bodyDiv w:val="1"/>
      <w:marLeft w:val="0"/>
      <w:marRight w:val="0"/>
      <w:marTop w:val="0"/>
      <w:marBottom w:val="0"/>
      <w:divBdr>
        <w:top w:val="none" w:sz="0" w:space="0" w:color="auto"/>
        <w:left w:val="none" w:sz="0" w:space="0" w:color="auto"/>
        <w:bottom w:val="none" w:sz="0" w:space="0" w:color="auto"/>
        <w:right w:val="none" w:sz="0" w:space="0" w:color="auto"/>
      </w:divBdr>
    </w:div>
    <w:div w:id="20800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4111A-BA83-4642-B185-448FF649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11922</Words>
  <Characters>6796</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2018-01-25T09:17:00Z</cp:lastPrinted>
  <dcterms:created xsi:type="dcterms:W3CDTF">2018-01-24T09:11:00Z</dcterms:created>
  <dcterms:modified xsi:type="dcterms:W3CDTF">2018-01-25T09:20:00Z</dcterms:modified>
</cp:coreProperties>
</file>