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D6" w:rsidRPr="006042D6" w:rsidRDefault="006042D6" w:rsidP="006042D6">
      <w:pPr>
        <w:jc w:val="center"/>
        <w:rPr>
          <w:b/>
          <w:sz w:val="28"/>
          <w:szCs w:val="28"/>
          <w:lang w:val="uk-UA"/>
        </w:rPr>
      </w:pPr>
      <w:r w:rsidRPr="006042D6">
        <w:rPr>
          <w:b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56.7pt;margin-top:116.15pt;width:482.45pt;height:655.8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Pr="006042D6">
        <w:rPr>
          <w:b/>
          <w:sz w:val="28"/>
          <w:szCs w:val="28"/>
          <w:lang w:val="uk-UA"/>
        </w:rPr>
        <w:t>Програма</w:t>
      </w:r>
    </w:p>
    <w:p w:rsidR="006042D6" w:rsidRDefault="006042D6" w:rsidP="006042D6">
      <w:pPr>
        <w:jc w:val="center"/>
        <w:rPr>
          <w:b/>
          <w:sz w:val="28"/>
          <w:szCs w:val="28"/>
          <w:lang w:val="uk-UA"/>
        </w:rPr>
      </w:pPr>
      <w:r w:rsidRPr="006042D6">
        <w:rPr>
          <w:b/>
          <w:sz w:val="28"/>
          <w:szCs w:val="28"/>
          <w:lang w:val="uk-UA"/>
        </w:rPr>
        <w:t xml:space="preserve">загальної підготовки працюючого персоналу до дій у надзвичайних ситуаціях </w:t>
      </w:r>
      <w:proofErr w:type="spellStart"/>
      <w:r w:rsidRPr="006042D6">
        <w:rPr>
          <w:b/>
          <w:sz w:val="28"/>
          <w:szCs w:val="28"/>
          <w:lang w:val="uk-UA"/>
        </w:rPr>
        <w:t>Баришівського</w:t>
      </w:r>
      <w:proofErr w:type="spellEnd"/>
      <w:r w:rsidRPr="006042D6">
        <w:rPr>
          <w:b/>
          <w:sz w:val="28"/>
          <w:szCs w:val="28"/>
          <w:lang w:val="uk-UA"/>
        </w:rPr>
        <w:t xml:space="preserve"> НВК</w:t>
      </w:r>
    </w:p>
    <w:p w:rsidR="006042D6" w:rsidRPr="006042D6" w:rsidRDefault="006042D6" w:rsidP="006042D6">
      <w:pPr>
        <w:jc w:val="center"/>
        <w:rPr>
          <w:b/>
          <w:sz w:val="28"/>
          <w:szCs w:val="28"/>
        </w:rPr>
      </w:pPr>
    </w:p>
    <w:tbl>
      <w:tblPr>
        <w:tblW w:w="9649" w:type="dxa"/>
        <w:tblCellMar>
          <w:left w:w="0" w:type="dxa"/>
          <w:right w:w="0" w:type="dxa"/>
        </w:tblCellMar>
        <w:tblLook w:val="04A0"/>
      </w:tblPr>
      <w:tblGrid>
        <w:gridCol w:w="4969"/>
        <w:gridCol w:w="289"/>
        <w:gridCol w:w="1146"/>
        <w:gridCol w:w="287"/>
        <w:gridCol w:w="1432"/>
        <w:gridCol w:w="181"/>
        <w:gridCol w:w="1345"/>
      </w:tblGrid>
      <w:tr w:rsidR="006042D6" w:rsidTr="006042D6">
        <w:trPr>
          <w:trHeight w:val="1124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Найменування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розділу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курсове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індивідуальне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навчання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</w:t>
            </w:r>
          </w:p>
        </w:tc>
      </w:tr>
      <w:tr w:rsidR="006042D6" w:rsidTr="006042D6">
        <w:trPr>
          <w:trHeight w:val="516"/>
        </w:trPr>
        <w:tc>
          <w:tcPr>
            <w:tcW w:w="4969" w:type="dxa"/>
            <w:tcBorders>
              <w:top w:val="single" w:sz="1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Теоретична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складова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1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1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single" w:sz="1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042D6" w:rsidTr="006042D6">
        <w:trPr>
          <w:trHeight w:val="1239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Основні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способи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захисту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загальні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поведінки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</w:rPr>
              <w:t>умовах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загрози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виникнення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НС </w:t>
            </w:r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871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proofErr w:type="spellStart"/>
            <w:r>
              <w:rPr>
                <w:sz w:val="28"/>
                <w:szCs w:val="28"/>
              </w:rPr>
              <w:t>Основні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умовах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загрози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виникнення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871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Правила </w:t>
            </w:r>
            <w:proofErr w:type="spellStart"/>
            <w:r>
              <w:rPr>
                <w:sz w:val="28"/>
                <w:szCs w:val="28"/>
              </w:rPr>
              <w:t>поведінки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НС природного характеру.</w:t>
            </w:r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1607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proofErr w:type="spellStart"/>
            <w:r>
              <w:rPr>
                <w:sz w:val="28"/>
                <w:szCs w:val="28"/>
              </w:rPr>
              <w:t>Безпека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радіаційних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аварій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радіаційного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забруднення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місцевості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Режими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радіаційного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1239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Правила </w:t>
            </w:r>
            <w:proofErr w:type="spellStart"/>
            <w:r>
              <w:rPr>
                <w:sz w:val="28"/>
                <w:szCs w:val="28"/>
              </w:rPr>
              <w:t>поведінки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аваріях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викидом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небезпечних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1239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proofErr w:type="spellStart"/>
            <w:r>
              <w:rPr>
                <w:sz w:val="28"/>
                <w:szCs w:val="28"/>
              </w:rPr>
              <w:t>Вибухо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пожежонебезпека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виробництві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Рекомендації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виникнення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пожежі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1143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Правила </w:t>
            </w:r>
            <w:proofErr w:type="spellStart"/>
            <w:r>
              <w:rPr>
                <w:sz w:val="28"/>
                <w:szCs w:val="28"/>
              </w:rPr>
              <w:t>поведінки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дії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умовах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скупчення</w:t>
            </w:r>
            <w:proofErr w:type="spellEnd"/>
            <w:r>
              <w:rPr>
                <w:sz w:val="28"/>
                <w:szCs w:val="28"/>
              </w:rPr>
              <w:t xml:space="preserve"> людей та в </w:t>
            </w:r>
            <w:proofErr w:type="spellStart"/>
            <w:r>
              <w:rPr>
                <w:sz w:val="28"/>
                <w:szCs w:val="28"/>
              </w:rPr>
              <w:t>осередках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інфекційних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захворювань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871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першої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допомоги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потерпілим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779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Порядок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першої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ізних</w:t>
            </w:r>
            <w:proofErr w:type="spellEnd"/>
            <w:r>
              <w:rPr>
                <w:sz w:val="28"/>
                <w:szCs w:val="28"/>
              </w:rPr>
              <w:t xml:space="preserve"> типах </w:t>
            </w:r>
            <w:proofErr w:type="spellStart"/>
            <w:r>
              <w:rPr>
                <w:sz w:val="28"/>
                <w:szCs w:val="28"/>
              </w:rPr>
              <w:t>ушкоджень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1617"/>
        </w:trPr>
        <w:tc>
          <w:tcPr>
            <w:tcW w:w="4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2. Порядок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першої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ураженні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небезпечними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опіках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тощо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549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Теоретична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складова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042D6" w:rsidTr="006042D6">
        <w:trPr>
          <w:trHeight w:val="1320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Організація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заходів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цивільного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захисту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ідприємстві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в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установі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організації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1320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ідприємстві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установі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1320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планами </w:t>
            </w:r>
            <w:proofErr w:type="spellStart"/>
            <w:r>
              <w:rPr>
                <w:sz w:val="28"/>
                <w:szCs w:val="28"/>
              </w:rPr>
              <w:t>реагування</w:t>
            </w:r>
            <w:proofErr w:type="spellEnd"/>
            <w:r>
              <w:rPr>
                <w:sz w:val="28"/>
                <w:szCs w:val="28"/>
              </w:rPr>
              <w:t xml:space="preserve"> на НС</w:t>
            </w:r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578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Перев</w:t>
            </w:r>
            <w:proofErr w:type="gramEnd"/>
            <w:r>
              <w:rPr>
                <w:b/>
                <w:bCs/>
                <w:sz w:val="28"/>
                <w:szCs w:val="28"/>
              </w:rPr>
              <w:t>ірка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DE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578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2D6" w:rsidTr="006042D6">
        <w:trPr>
          <w:trHeight w:val="578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Практична  </w:t>
            </w:r>
            <w:proofErr w:type="spellStart"/>
            <w:r>
              <w:rPr>
                <w:b/>
                <w:bCs/>
                <w:sz w:val="28"/>
                <w:szCs w:val="28"/>
              </w:rPr>
              <w:t>складова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042D6" w:rsidTr="006042D6">
        <w:trPr>
          <w:trHeight w:val="928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Протипожежні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42D6" w:rsidTr="006042D6">
        <w:trPr>
          <w:trHeight w:val="928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Тренінги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відпрацювання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умовах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</w:tr>
      <w:tr w:rsidR="006042D6" w:rsidTr="006042D6">
        <w:trPr>
          <w:trHeight w:val="1101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ідготовка</w:t>
            </w:r>
            <w:proofErr w:type="spellEnd"/>
            <w:r>
              <w:rPr>
                <w:sz w:val="28"/>
                <w:szCs w:val="28"/>
              </w:rPr>
              <w:t xml:space="preserve"> за планами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об’єктових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тренувань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</w:tr>
      <w:tr w:rsidR="006042D6" w:rsidTr="006042D6">
        <w:trPr>
          <w:trHeight w:val="536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042D6" w:rsidTr="006042D6">
        <w:trPr>
          <w:trHeight w:val="547"/>
        </w:trPr>
        <w:tc>
          <w:tcPr>
            <w:tcW w:w="525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A3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43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A3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A3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2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A3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42D6" w:rsidRDefault="006042D6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 10</w:t>
            </w:r>
          </w:p>
        </w:tc>
      </w:tr>
    </w:tbl>
    <w:p w:rsidR="008277BF" w:rsidRDefault="008277BF" w:rsidP="001847C2">
      <w:pPr>
        <w:tabs>
          <w:tab w:val="left" w:pos="993"/>
        </w:tabs>
        <w:ind w:left="567"/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ind w:left="-540" w:firstLine="540"/>
        <w:jc w:val="both"/>
      </w:pPr>
    </w:p>
    <w:p w:rsidR="008277BF" w:rsidRDefault="008277BF" w:rsidP="008277BF">
      <w:pPr>
        <w:jc w:val="center"/>
      </w:pPr>
    </w:p>
    <w:p w:rsidR="008277BF" w:rsidRDefault="008277BF" w:rsidP="008277BF"/>
    <w:p w:rsidR="008277BF" w:rsidRDefault="008277BF" w:rsidP="008277BF"/>
    <w:p w:rsidR="008277BF" w:rsidRDefault="008277BF" w:rsidP="008277BF">
      <w:pPr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Default="008277BF" w:rsidP="008277BF">
      <w:pPr>
        <w:rPr>
          <w:vanish/>
          <w:lang w:val="en-US"/>
        </w:rPr>
      </w:pPr>
    </w:p>
    <w:p w:rsidR="008277BF" w:rsidRDefault="008277BF" w:rsidP="008277BF">
      <w:pPr>
        <w:rPr>
          <w:vanish/>
          <w:lang w:val="en-US"/>
        </w:rPr>
      </w:pPr>
    </w:p>
    <w:p w:rsidR="008277BF" w:rsidRDefault="008277BF" w:rsidP="008277BF">
      <w:pPr>
        <w:rPr>
          <w:vanish/>
          <w:lang w:val="en-US"/>
        </w:rPr>
      </w:pPr>
    </w:p>
    <w:p w:rsidR="008277BF" w:rsidRDefault="008277BF" w:rsidP="008277BF">
      <w:pPr>
        <w:rPr>
          <w:lang w:val="en-US"/>
        </w:rPr>
      </w:pPr>
    </w:p>
    <w:p w:rsidR="008277BF" w:rsidRDefault="008277BF" w:rsidP="008277BF">
      <w:pPr>
        <w:rPr>
          <w:lang w:val="en-US"/>
        </w:rPr>
      </w:pPr>
    </w:p>
    <w:p w:rsidR="008277BF" w:rsidRDefault="008277BF" w:rsidP="008277BF">
      <w:pPr>
        <w:rPr>
          <w:lang w:val="en-US"/>
        </w:rPr>
      </w:pPr>
    </w:p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555A34"/>
    <w:rsid w:val="00583018"/>
    <w:rsid w:val="005C1A88"/>
    <w:rsid w:val="006042D6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418BB"/>
    <w:rsid w:val="00EA6260"/>
    <w:rsid w:val="00ED4792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929D-5F19-4FAA-A525-AFE1206F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2020-01-03T08:35:00Z</cp:lastPrinted>
  <dcterms:created xsi:type="dcterms:W3CDTF">2020-03-11T07:58:00Z</dcterms:created>
  <dcterms:modified xsi:type="dcterms:W3CDTF">2020-03-11T07:58:00Z</dcterms:modified>
</cp:coreProperties>
</file>