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32"/>
          <w:szCs w:val="32"/>
          <w:lang w:val="uk-UA"/>
        </w:rPr>
      </w:pPr>
    </w:p>
    <w:p w:rsidR="002729B1" w:rsidRDefault="002729B1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32"/>
          <w:szCs w:val="32"/>
          <w:lang w:val="uk-UA"/>
        </w:rPr>
      </w:pPr>
    </w:p>
    <w:p w:rsidR="002729B1" w:rsidRDefault="002729B1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32"/>
          <w:szCs w:val="32"/>
          <w:lang w:val="uk-UA"/>
        </w:rPr>
      </w:pPr>
    </w:p>
    <w:p w:rsidR="002729B1" w:rsidRDefault="002729B1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32"/>
          <w:szCs w:val="32"/>
          <w:lang w:val="uk-UA"/>
        </w:rPr>
      </w:pPr>
      <w:r>
        <w:rPr>
          <w:rFonts w:ascii="Georgia" w:hAnsi="Georgia"/>
          <w:color w:val="22292B"/>
          <w:sz w:val="32"/>
          <w:szCs w:val="32"/>
          <w:lang w:val="uk-UA"/>
        </w:rPr>
        <w:t xml:space="preserve">Шановні шестикласники! Сьогодні ми з Вами ознайомимося ще з одним модулем «Прикраса з ниток». </w:t>
      </w:r>
    </w:p>
    <w:p w:rsidR="002729B1" w:rsidRDefault="002729B1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32"/>
          <w:szCs w:val="32"/>
          <w:lang w:val="uk-UA"/>
        </w:rPr>
      </w:pPr>
    </w:p>
    <w:p w:rsidR="002729B1" w:rsidRDefault="002729B1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32"/>
          <w:szCs w:val="32"/>
          <w:lang w:val="uk-UA"/>
        </w:rPr>
      </w:pPr>
    </w:p>
    <w:p w:rsidR="002729B1" w:rsidRPr="002729B1" w:rsidRDefault="002729B1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32"/>
          <w:szCs w:val="32"/>
          <w:lang w:val="uk-UA"/>
        </w:rPr>
      </w:pPr>
    </w:p>
    <w:p w:rsidR="001D029A" w:rsidRP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32"/>
          <w:szCs w:val="32"/>
        </w:rPr>
      </w:pPr>
      <w:r w:rsidRPr="002729B1">
        <w:rPr>
          <w:rFonts w:ascii="Georgia" w:hAnsi="Georgia"/>
          <w:color w:val="22292B"/>
          <w:sz w:val="32"/>
          <w:szCs w:val="32"/>
          <w:lang w:val="uk-UA"/>
        </w:rPr>
        <w:t>Будь-яка сучасна модниця знає, що підкреслити свій стиль можна за рахунок різних прикрас і аксесуарів. Але для того, щоб о</w:t>
      </w:r>
      <w:r w:rsidRPr="002729B1">
        <w:rPr>
          <w:rFonts w:ascii="Georgia" w:hAnsi="Georgia"/>
          <w:color w:val="22292B"/>
          <w:sz w:val="32"/>
          <w:szCs w:val="32"/>
        </w:rPr>
        <w:t>браз був дійсно витонченим і неповторним прикраси повинні бути не просто красивими, а й оригінальними. А, як відомо, самі ексклюзивні штучки робляться вручну. Саме тому безліч дівчат воліють робити прикраси своїми руками. По-перше, це дозволяє заощадити гроші, а, по-друге, можна сміливо заявити, що аксесуари власного виготовлення вже точно єдині і неповторні.</w:t>
      </w:r>
      <w:r w:rsidRPr="002729B1">
        <w:rPr>
          <w:rFonts w:ascii="Georgia" w:hAnsi="Georgia"/>
          <w:color w:val="22292B"/>
          <w:sz w:val="32"/>
          <w:szCs w:val="32"/>
        </w:rPr>
        <w:br/>
        <w:t>Однією з найдавніших, але, незважаючи на це, досі актуальною технікою створення прикрас є макраме. Сьогодні ми з вами навчимося азам цього мистецтва і спробуємо зробити браслет з ниток (або, як їх ще називають, фенечку).</w:t>
      </w:r>
      <w:r w:rsidRPr="002729B1">
        <w:rPr>
          <w:rFonts w:ascii="Georgia" w:hAnsi="Georgia"/>
          <w:color w:val="22292B"/>
          <w:sz w:val="32"/>
          <w:szCs w:val="32"/>
        </w:rPr>
        <w:br/>
        <w:t>Для цього нам знадобляться: нитки муліне (я використала всього 2 кольори — помаранчевий і жовтий, але ви можете комбінувати і більшу кількість відтінків), шпилька, ножиці і швейна голка.</w:t>
      </w: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</w:rPr>
      </w:pPr>
      <w:r>
        <w:rPr>
          <w:rFonts w:ascii="Georgia" w:hAnsi="Georgia"/>
          <w:noProof/>
          <w:color w:val="22292B"/>
          <w:sz w:val="21"/>
          <w:szCs w:val="21"/>
        </w:rPr>
        <w:lastRenderedPageBreak/>
        <w:drawing>
          <wp:inline distT="0" distB="0" distL="0" distR="0" wp14:anchorId="26A0878E" wp14:editId="777D1EA3">
            <wp:extent cx="5709920" cy="7623810"/>
            <wp:effectExtent l="0" t="0" r="5080" b="0"/>
            <wp:docPr id="1" name="Рисунок 1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P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</w:rPr>
      </w:pPr>
      <w:r w:rsidRPr="002729B1">
        <w:rPr>
          <w:rFonts w:ascii="Georgia" w:hAnsi="Georgia"/>
          <w:color w:val="22292B"/>
          <w:sz w:val="28"/>
          <w:szCs w:val="28"/>
        </w:rPr>
        <w:t>Розмір однієї / кожної нитки повинен бути приблизно 50 см. Після того як ви відріже потрібну кількість ниток (у мене 4), складіть їх навпіл ось так.</w:t>
      </w: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</w:rPr>
      </w:pPr>
      <w:r>
        <w:rPr>
          <w:rFonts w:ascii="Georgia" w:hAnsi="Georgia"/>
          <w:noProof/>
          <w:color w:val="22292B"/>
          <w:sz w:val="21"/>
          <w:szCs w:val="21"/>
        </w:rPr>
        <w:lastRenderedPageBreak/>
        <w:drawing>
          <wp:inline distT="0" distB="0" distL="0" distR="0" wp14:anchorId="160D3B11" wp14:editId="149FCB94">
            <wp:extent cx="5709920" cy="4284980"/>
            <wp:effectExtent l="0" t="0" r="5080" b="1270"/>
            <wp:docPr id="2" name="Рисунок 2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P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</w:rPr>
      </w:pPr>
      <w:r w:rsidRPr="002729B1">
        <w:rPr>
          <w:rFonts w:ascii="Georgia" w:hAnsi="Georgia"/>
          <w:color w:val="22292B"/>
        </w:rPr>
        <w:t>Тепер відступіть від місця згину приблизно 5 — 6 см і завьяжіть вузлик. Потім для зручності подальшої роботи приколіть петлю шпилькою, наприклад, до оббивки дивана або килиму.</w:t>
      </w: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</w:rPr>
      </w:pPr>
      <w:r>
        <w:rPr>
          <w:rFonts w:ascii="Georgia" w:hAnsi="Georgia"/>
          <w:noProof/>
          <w:color w:val="22292B"/>
          <w:sz w:val="21"/>
          <w:szCs w:val="21"/>
        </w:rPr>
        <w:drawing>
          <wp:inline distT="0" distB="0" distL="0" distR="0" wp14:anchorId="51519C6B" wp14:editId="42EAA2CB">
            <wp:extent cx="5709920" cy="4284980"/>
            <wp:effectExtent l="0" t="0" r="5080" b="1270"/>
            <wp:docPr id="3" name="Рисунок 3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B1" w:rsidRDefault="002729B1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  <w:lang w:val="uk-UA"/>
        </w:rPr>
      </w:pPr>
    </w:p>
    <w:p w:rsidR="002729B1" w:rsidRDefault="002729B1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  <w:lang w:val="uk-UA"/>
        </w:rPr>
      </w:pP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  <w:lang w:val="uk-UA"/>
        </w:rPr>
      </w:pPr>
      <w:r w:rsidRPr="002729B1">
        <w:rPr>
          <w:rFonts w:ascii="Georgia" w:hAnsi="Georgia"/>
          <w:color w:val="22292B"/>
          <w:sz w:val="28"/>
          <w:szCs w:val="28"/>
        </w:rPr>
        <w:t>Якщо ви використовуєте 2 кольори, то краще нитки розкласти через одну. При використанні більшої кількості квітів, ви можете придумати якийсь інший порядок чергування кольорів (наприклад, «веселкою» і т.д.).</w:t>
      </w:r>
    </w:p>
    <w:p w:rsidR="002729B1" w:rsidRDefault="002729B1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  <w:lang w:val="uk-UA"/>
        </w:rPr>
      </w:pPr>
    </w:p>
    <w:p w:rsidR="002729B1" w:rsidRPr="002729B1" w:rsidRDefault="002729B1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  <w:lang w:val="uk-UA"/>
        </w:rPr>
      </w:pP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</w:rPr>
      </w:pPr>
      <w:r>
        <w:rPr>
          <w:rFonts w:ascii="Georgia" w:hAnsi="Georgia"/>
          <w:noProof/>
          <w:color w:val="22292B"/>
          <w:sz w:val="21"/>
          <w:szCs w:val="21"/>
        </w:rPr>
        <w:drawing>
          <wp:inline distT="0" distB="0" distL="0" distR="0" wp14:anchorId="3E740B21" wp14:editId="04DBD279">
            <wp:extent cx="5709920" cy="4284980"/>
            <wp:effectExtent l="0" t="0" r="5080" b="1270"/>
            <wp:docPr id="4" name="Рисунок 4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P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  <w:lang w:val="uk-UA"/>
        </w:rPr>
      </w:pPr>
      <w:r w:rsidRPr="002729B1">
        <w:rPr>
          <w:rFonts w:ascii="Georgia" w:hAnsi="Georgia"/>
          <w:color w:val="22292B"/>
          <w:sz w:val="28"/>
          <w:szCs w:val="28"/>
        </w:rPr>
        <w:t>Тепер беремо крайню ліву ниточку і двічі обвьязуємо її наступній ниткою.</w:t>
      </w: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</w:rPr>
      </w:pPr>
      <w:r>
        <w:rPr>
          <w:rFonts w:ascii="Georgia" w:hAnsi="Georgia"/>
          <w:noProof/>
          <w:color w:val="22292B"/>
          <w:sz w:val="21"/>
          <w:szCs w:val="21"/>
        </w:rPr>
        <w:lastRenderedPageBreak/>
        <w:drawing>
          <wp:inline distT="0" distB="0" distL="0" distR="0" wp14:anchorId="00262B80" wp14:editId="535F822C">
            <wp:extent cx="5709920" cy="4284980"/>
            <wp:effectExtent l="0" t="0" r="5080" b="1270"/>
            <wp:docPr id="5" name="Рисунок 5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P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</w:rPr>
      </w:pPr>
      <w:r w:rsidRPr="002729B1">
        <w:rPr>
          <w:rFonts w:ascii="Georgia" w:hAnsi="Georgia"/>
          <w:color w:val="22292B"/>
        </w:rPr>
        <w:t>Тобто, як би завьязуємо вузлик на першій нитці, а потім повторюємо його. Далі на ту ж саму нитку двічі завьязуємо вузлик з наступної, ще не задіяної, нитки і т.д. до тих пір поки всі нитки не будуть обвьязані навколо першої.</w:t>
      </w:r>
    </w:p>
    <w:p w:rsid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  <w:lang w:val="uk-UA"/>
        </w:rPr>
      </w:pPr>
      <w:r>
        <w:rPr>
          <w:rFonts w:ascii="Georgia" w:hAnsi="Georgia"/>
          <w:noProof/>
          <w:color w:val="22292B"/>
          <w:sz w:val="21"/>
          <w:szCs w:val="21"/>
        </w:rPr>
        <w:drawing>
          <wp:inline distT="0" distB="0" distL="0" distR="0" wp14:anchorId="1211C66D" wp14:editId="4EF60FCD">
            <wp:extent cx="5709920" cy="4284980"/>
            <wp:effectExtent l="0" t="0" r="5080" b="1270"/>
            <wp:docPr id="6" name="Рисунок 6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</w:rPr>
      </w:pPr>
      <w:r>
        <w:rPr>
          <w:rFonts w:ascii="Georgia" w:hAnsi="Georgia"/>
          <w:color w:val="22292B"/>
          <w:sz w:val="21"/>
          <w:szCs w:val="21"/>
        </w:rPr>
        <w:lastRenderedPageBreak/>
        <w:br/>
      </w:r>
      <w:r>
        <w:rPr>
          <w:rFonts w:ascii="Georgia" w:hAnsi="Georgia"/>
          <w:noProof/>
          <w:color w:val="22292B"/>
          <w:sz w:val="21"/>
          <w:szCs w:val="21"/>
        </w:rPr>
        <w:drawing>
          <wp:inline distT="0" distB="0" distL="0" distR="0" wp14:anchorId="50C8FAE5" wp14:editId="494E11B6">
            <wp:extent cx="5709920" cy="4284980"/>
            <wp:effectExtent l="0" t="0" r="5080" b="1270"/>
            <wp:docPr id="7" name="Рисунок 7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P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</w:rPr>
      </w:pPr>
      <w:r w:rsidRPr="002729B1">
        <w:rPr>
          <w:rFonts w:ascii="Georgia" w:hAnsi="Georgia"/>
          <w:color w:val="22292B"/>
          <w:sz w:val="28"/>
          <w:szCs w:val="28"/>
        </w:rPr>
        <w:t>Щоб вузлики виходили рівними, необхідно весь час тримати першу нитку в натягу, а вузлики завьязувати якомога щільніше.</w:t>
      </w:r>
      <w:r w:rsidRPr="002729B1">
        <w:rPr>
          <w:rFonts w:ascii="Georgia" w:hAnsi="Georgia"/>
          <w:color w:val="22292B"/>
          <w:sz w:val="28"/>
          <w:szCs w:val="28"/>
        </w:rPr>
        <w:br/>
        <w:t>Після того як ми зробили один ряд вузликів, повторюємо процедуру ще раз, використовуючи той же самий принцип. Починаємо також з крайньої лівої нитки. Слідкуйте за тим, щоб кольори чергувалися через один.</w:t>
      </w:r>
    </w:p>
    <w:p w:rsid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  <w:lang w:val="uk-UA"/>
        </w:rPr>
      </w:pPr>
      <w:r>
        <w:rPr>
          <w:rFonts w:ascii="Georgia" w:hAnsi="Georgia"/>
          <w:noProof/>
          <w:color w:val="22292B"/>
          <w:sz w:val="21"/>
          <w:szCs w:val="21"/>
        </w:rPr>
        <w:lastRenderedPageBreak/>
        <w:drawing>
          <wp:inline distT="0" distB="0" distL="0" distR="0" wp14:anchorId="530A49E2" wp14:editId="4CC149FA">
            <wp:extent cx="5709920" cy="4284980"/>
            <wp:effectExtent l="0" t="0" r="5080" b="1270"/>
            <wp:docPr id="8" name="Рисунок 8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</w:rPr>
      </w:pPr>
      <w:r>
        <w:rPr>
          <w:rFonts w:ascii="Georgia" w:hAnsi="Georgia"/>
          <w:color w:val="22292B"/>
          <w:sz w:val="21"/>
          <w:szCs w:val="21"/>
        </w:rPr>
        <w:br/>
      </w:r>
      <w:r>
        <w:rPr>
          <w:rFonts w:ascii="Georgia" w:hAnsi="Georgia"/>
          <w:noProof/>
          <w:color w:val="22292B"/>
          <w:sz w:val="21"/>
          <w:szCs w:val="21"/>
        </w:rPr>
        <w:drawing>
          <wp:inline distT="0" distB="0" distL="0" distR="0" wp14:anchorId="2E3FE4B9" wp14:editId="64364C12">
            <wp:extent cx="5709920" cy="4284980"/>
            <wp:effectExtent l="0" t="0" r="5080" b="1270"/>
            <wp:docPr id="9" name="Рисунок 9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P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</w:rPr>
      </w:pPr>
      <w:r w:rsidRPr="002729B1">
        <w:rPr>
          <w:rFonts w:ascii="Georgia" w:hAnsi="Georgia"/>
          <w:color w:val="22292B"/>
          <w:sz w:val="28"/>
          <w:szCs w:val="28"/>
        </w:rPr>
        <w:lastRenderedPageBreak/>
        <w:t>Потім з кожних двох ниточок потрібно зробити ланцюжки з вузликів. Для даної фенечки я завьязувала по пьять вузликів на кожній парі ниток. Щоб вузлики виглядали більш привабливо завьязуйте їх по черзі піднімаючи вгору то ліву, то праву нитку.</w:t>
      </w: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</w:rPr>
      </w:pPr>
      <w:r>
        <w:rPr>
          <w:rFonts w:ascii="Georgia" w:hAnsi="Georgia"/>
          <w:noProof/>
          <w:color w:val="22292B"/>
          <w:sz w:val="21"/>
          <w:szCs w:val="21"/>
        </w:rPr>
        <w:drawing>
          <wp:inline distT="0" distB="0" distL="0" distR="0" wp14:anchorId="12113797" wp14:editId="398E68A8">
            <wp:extent cx="5709920" cy="4284980"/>
            <wp:effectExtent l="0" t="0" r="5080" b="1270"/>
            <wp:docPr id="10" name="Рисунок 10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P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</w:rPr>
      </w:pPr>
      <w:r w:rsidRPr="002729B1">
        <w:rPr>
          <w:rFonts w:ascii="Georgia" w:hAnsi="Georgia"/>
          <w:color w:val="22292B"/>
          <w:sz w:val="28"/>
          <w:szCs w:val="28"/>
        </w:rPr>
        <w:t>Тепер знову робимо 2 ряди вузликів, починаючи з крайньої лівої нитки — точно також, як ми робили на самому початку.</w:t>
      </w: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</w:rPr>
      </w:pPr>
      <w:r>
        <w:rPr>
          <w:rFonts w:ascii="Georgia" w:hAnsi="Georgia"/>
          <w:color w:val="22292B"/>
          <w:sz w:val="21"/>
          <w:szCs w:val="21"/>
        </w:rPr>
        <w:lastRenderedPageBreak/>
        <w:br/>
      </w:r>
      <w:r>
        <w:rPr>
          <w:rFonts w:ascii="Georgia" w:hAnsi="Georgia"/>
          <w:noProof/>
          <w:color w:val="22292B"/>
          <w:sz w:val="21"/>
          <w:szCs w:val="21"/>
        </w:rPr>
        <w:drawing>
          <wp:inline distT="0" distB="0" distL="0" distR="0" wp14:anchorId="5DC014CB" wp14:editId="2CEAA0D0">
            <wp:extent cx="5709920" cy="4284980"/>
            <wp:effectExtent l="0" t="0" r="5080" b="1270"/>
            <wp:docPr id="12" name="Рисунок 12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P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</w:rPr>
      </w:pPr>
      <w:r w:rsidRPr="002729B1">
        <w:rPr>
          <w:rFonts w:ascii="Georgia" w:hAnsi="Georgia"/>
          <w:color w:val="22292B"/>
          <w:sz w:val="28"/>
          <w:szCs w:val="28"/>
        </w:rPr>
        <w:t>Для зручності, можна приколювати шпилькою різні ділянки фенечки до оббивки або допомагати фіксувати роботу голкою.</w:t>
      </w:r>
      <w:r w:rsidRPr="002729B1">
        <w:rPr>
          <w:rFonts w:ascii="Georgia" w:hAnsi="Georgia"/>
          <w:color w:val="22292B"/>
          <w:sz w:val="28"/>
          <w:szCs w:val="28"/>
        </w:rPr>
        <w:br/>
        <w:t>По суті, плетіння всій фенечки складатиметься з двох етапів — вьязання ряду вузликів і вьязання ланцюжків з вузликів. Тому по черзі повторюємо ці етапи до тих пір, поки не отримаємо необхідний розмір.</w:t>
      </w:r>
    </w:p>
    <w:p w:rsid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  <w:lang w:val="uk-UA"/>
        </w:rPr>
      </w:pPr>
      <w:r>
        <w:rPr>
          <w:rFonts w:ascii="Georgia" w:hAnsi="Georgia"/>
          <w:noProof/>
          <w:color w:val="22292B"/>
          <w:sz w:val="21"/>
          <w:szCs w:val="21"/>
        </w:rPr>
        <w:lastRenderedPageBreak/>
        <w:drawing>
          <wp:inline distT="0" distB="0" distL="0" distR="0" wp14:anchorId="40282913" wp14:editId="5FBC8BC0">
            <wp:extent cx="5709920" cy="4284980"/>
            <wp:effectExtent l="0" t="0" r="5080" b="1270"/>
            <wp:docPr id="13" name="Рисунок 13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</w:rPr>
      </w:pPr>
      <w:r>
        <w:rPr>
          <w:rFonts w:ascii="Georgia" w:hAnsi="Georgia"/>
          <w:color w:val="22292B"/>
          <w:sz w:val="21"/>
          <w:szCs w:val="21"/>
        </w:rPr>
        <w:br/>
      </w:r>
      <w:r>
        <w:rPr>
          <w:rFonts w:ascii="Georgia" w:hAnsi="Georgia"/>
          <w:noProof/>
          <w:color w:val="22292B"/>
          <w:sz w:val="21"/>
          <w:szCs w:val="21"/>
        </w:rPr>
        <w:drawing>
          <wp:inline distT="0" distB="0" distL="0" distR="0" wp14:anchorId="5F4A3A63" wp14:editId="3DAEC88C">
            <wp:extent cx="5709920" cy="4284980"/>
            <wp:effectExtent l="0" t="0" r="5080" b="1270"/>
            <wp:docPr id="14" name="Рисунок 14" descr="Прикраси з ниток - техніка макрам&#10;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краси з ниток - техніка макрам&#10;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Pr="002729B1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</w:rPr>
      </w:pPr>
      <w:r w:rsidRPr="002729B1">
        <w:rPr>
          <w:rFonts w:ascii="Georgia" w:hAnsi="Georgia"/>
          <w:color w:val="22292B"/>
          <w:sz w:val="28"/>
          <w:szCs w:val="28"/>
        </w:rPr>
        <w:lastRenderedPageBreak/>
        <w:t>Після того, як необхідна кількість вузликів буде повьязано, нам потрібно завершити роботу таким чином. Наприкінці всі нитки завьязуємо у вузлик, як на початку роботи.</w:t>
      </w: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1"/>
          <w:szCs w:val="21"/>
        </w:rPr>
      </w:pPr>
      <w:r>
        <w:rPr>
          <w:rFonts w:ascii="Georgia" w:hAnsi="Georgia"/>
          <w:noProof/>
          <w:color w:val="22292B"/>
          <w:sz w:val="21"/>
          <w:szCs w:val="21"/>
        </w:rPr>
        <w:drawing>
          <wp:inline distT="0" distB="0" distL="0" distR="0" wp14:anchorId="755081DE" wp14:editId="2C9307C7">
            <wp:extent cx="5709920" cy="4284980"/>
            <wp:effectExtent l="0" t="0" r="5080" b="1270"/>
            <wp:docPr id="15" name="Рисунок 15" descr="Прикраси з ниток - техніка мак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краси з ниток - техніка макрам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9A" w:rsidRDefault="001D029A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  <w:lang w:val="uk-UA"/>
        </w:rPr>
      </w:pPr>
      <w:r w:rsidRPr="002729B1">
        <w:rPr>
          <w:rFonts w:ascii="Georgia" w:hAnsi="Georgia"/>
          <w:color w:val="22292B"/>
          <w:sz w:val="28"/>
          <w:szCs w:val="28"/>
        </w:rPr>
        <w:t>Після цього вузла залишаємо приблизно 5 — 6 см, і відрізаємо залишки ниток. Верхню петельку, яка на початку була пришпилена шпилькою розрізаємо на дві частини. Таким чином виходять завьязки, на яких і буде триматися наше фарбування.</w:t>
      </w:r>
      <w:r w:rsidRPr="002729B1">
        <w:rPr>
          <w:rFonts w:ascii="Georgia" w:hAnsi="Georgia"/>
          <w:color w:val="22292B"/>
          <w:sz w:val="28"/>
          <w:szCs w:val="28"/>
        </w:rPr>
        <w:br/>
        <w:t xml:space="preserve">Як бачите, робити прикраси своїми руками не так вже й складно. Пробуйте </w:t>
      </w:r>
      <w:r w:rsidR="002729B1">
        <w:rPr>
          <w:rFonts w:ascii="Georgia" w:hAnsi="Georgia"/>
          <w:color w:val="22292B"/>
          <w:sz w:val="28"/>
          <w:szCs w:val="28"/>
        </w:rPr>
        <w:t>і у вас обов</w:t>
      </w:r>
      <w:r w:rsidR="002729B1">
        <w:rPr>
          <w:color w:val="22292B"/>
          <w:sz w:val="28"/>
          <w:szCs w:val="28"/>
          <w:lang w:val="uk-UA"/>
        </w:rPr>
        <w:t>’</w:t>
      </w:r>
      <w:r w:rsidR="002729B1">
        <w:rPr>
          <w:rFonts w:ascii="Georgia" w:hAnsi="Georgia"/>
          <w:color w:val="22292B"/>
          <w:sz w:val="28"/>
          <w:szCs w:val="28"/>
        </w:rPr>
        <w:t>язково вийде. Удач</w:t>
      </w:r>
      <w:r w:rsidR="002729B1">
        <w:rPr>
          <w:rFonts w:ascii="Georgia" w:hAnsi="Georgia"/>
          <w:color w:val="22292B"/>
          <w:sz w:val="28"/>
          <w:szCs w:val="28"/>
          <w:lang w:val="uk-UA"/>
        </w:rPr>
        <w:t>і</w:t>
      </w:r>
      <w:r w:rsidRPr="002729B1">
        <w:rPr>
          <w:rFonts w:ascii="Georgia" w:hAnsi="Georgia"/>
          <w:color w:val="22292B"/>
          <w:sz w:val="28"/>
          <w:szCs w:val="28"/>
        </w:rPr>
        <w:t>!</w:t>
      </w:r>
    </w:p>
    <w:p w:rsidR="002729B1" w:rsidRPr="00817657" w:rsidRDefault="00817657" w:rsidP="001D029A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Georgia" w:hAnsi="Georgia"/>
          <w:color w:val="22292B"/>
          <w:sz w:val="28"/>
          <w:szCs w:val="28"/>
          <w:lang w:val="uk-UA"/>
        </w:rPr>
      </w:pPr>
      <w:r>
        <w:rPr>
          <w:rFonts w:ascii="Georgia" w:hAnsi="Georgia"/>
          <w:color w:val="22292B"/>
          <w:sz w:val="28"/>
          <w:szCs w:val="28"/>
          <w:lang w:val="uk-UA"/>
        </w:rPr>
        <w:t>Роботи потрібно оформити в робочому зошиті.</w:t>
      </w:r>
      <w:r w:rsidRPr="00817657">
        <w:rPr>
          <w:rFonts w:ascii="Georgia" w:hAnsi="Georgia"/>
          <w:color w:val="22292B"/>
          <w:sz w:val="28"/>
          <w:szCs w:val="28"/>
        </w:rPr>
        <w:t xml:space="preserve"> </w:t>
      </w:r>
      <w:r>
        <w:rPr>
          <w:rFonts w:ascii="Georgia" w:hAnsi="Georgia"/>
          <w:color w:val="22292B"/>
          <w:sz w:val="28"/>
          <w:szCs w:val="28"/>
          <w:lang w:val="uk-UA"/>
        </w:rPr>
        <w:t xml:space="preserve">Зробити ескіз. Фото виконаної роботи і сам процес відправити мені на вайбер 0687235475, або на ел.пошту </w:t>
      </w:r>
      <w:hyperlink r:id="rId18" w:history="1">
        <w:r w:rsidRPr="00227E55">
          <w:rPr>
            <w:rStyle w:val="a6"/>
            <w:rFonts w:ascii="Georgia" w:hAnsi="Georgia"/>
            <w:sz w:val="28"/>
            <w:szCs w:val="28"/>
            <w:lang w:val="uk-UA"/>
          </w:rPr>
          <w:t>29021976</w:t>
        </w:r>
        <w:r w:rsidRPr="00227E55">
          <w:rPr>
            <w:rStyle w:val="a6"/>
            <w:rFonts w:ascii="Georgia" w:hAnsi="Georgia"/>
            <w:sz w:val="28"/>
            <w:szCs w:val="28"/>
            <w:lang w:val="en-US"/>
          </w:rPr>
          <w:t>np</w:t>
        </w:r>
        <w:r w:rsidRPr="00227E55">
          <w:rPr>
            <w:rStyle w:val="a6"/>
            <w:rFonts w:ascii="Georgia" w:hAnsi="Georgia"/>
            <w:sz w:val="28"/>
            <w:szCs w:val="28"/>
          </w:rPr>
          <w:t>@</w:t>
        </w:r>
        <w:r w:rsidRPr="00227E55">
          <w:rPr>
            <w:rStyle w:val="a6"/>
            <w:rFonts w:ascii="Georgia" w:hAnsi="Georgia"/>
            <w:sz w:val="28"/>
            <w:szCs w:val="28"/>
            <w:lang w:val="en-US"/>
          </w:rPr>
          <w:t>gmail</w:t>
        </w:r>
        <w:r w:rsidRPr="00227E55">
          <w:rPr>
            <w:rStyle w:val="a6"/>
            <w:rFonts w:ascii="Georgia" w:hAnsi="Georgia"/>
            <w:sz w:val="28"/>
            <w:szCs w:val="28"/>
          </w:rPr>
          <w:t>.</w:t>
        </w:r>
        <w:r w:rsidRPr="00227E55">
          <w:rPr>
            <w:rStyle w:val="a6"/>
            <w:rFonts w:ascii="Georgia" w:hAnsi="Georgia"/>
            <w:sz w:val="28"/>
            <w:szCs w:val="28"/>
            <w:lang w:val="en-US"/>
          </w:rPr>
          <w:t>com</w:t>
        </w:r>
      </w:hyperlink>
      <w:r w:rsidRPr="00817657">
        <w:rPr>
          <w:rFonts w:ascii="Georgia" w:hAnsi="Georgia"/>
          <w:color w:val="22292B"/>
          <w:sz w:val="28"/>
          <w:szCs w:val="28"/>
        </w:rPr>
        <w:t xml:space="preserve"> </w:t>
      </w:r>
      <w:r>
        <w:rPr>
          <w:rFonts w:ascii="Georgia" w:hAnsi="Georgia"/>
          <w:color w:val="22292B"/>
          <w:sz w:val="28"/>
          <w:szCs w:val="28"/>
          <w:lang w:val="uk-UA"/>
        </w:rPr>
        <w:t>до 15.05.20 р.</w:t>
      </w:r>
      <w:bookmarkStart w:id="0" w:name="_GoBack"/>
      <w:bookmarkEnd w:id="0"/>
    </w:p>
    <w:p w:rsidR="003E76DA" w:rsidRPr="002729B1" w:rsidRDefault="003E76DA">
      <w:pPr>
        <w:rPr>
          <w:sz w:val="28"/>
          <w:szCs w:val="28"/>
        </w:rPr>
      </w:pPr>
    </w:p>
    <w:sectPr w:rsidR="003E76DA" w:rsidRPr="00272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C5E"/>
    <w:rsid w:val="001D029A"/>
    <w:rsid w:val="002729B1"/>
    <w:rsid w:val="00352F35"/>
    <w:rsid w:val="003E76DA"/>
    <w:rsid w:val="00817657"/>
    <w:rsid w:val="0099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29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176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029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176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1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29021976np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5</cp:revision>
  <dcterms:created xsi:type="dcterms:W3CDTF">2020-04-26T15:51:00Z</dcterms:created>
  <dcterms:modified xsi:type="dcterms:W3CDTF">2020-04-26T17:18:00Z</dcterms:modified>
</cp:coreProperties>
</file>