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64" w:rsidRPr="00401FDA" w:rsidRDefault="005A3364" w:rsidP="005A3364">
      <w:pPr>
        <w:spacing w:after="0" w:line="240" w:lineRule="auto"/>
        <w:ind w:left="900" w:right="900"/>
        <w:jc w:val="center"/>
        <w:rPr>
          <w:rFonts w:ascii="Times New Roman" w:eastAsia="Times New Roman" w:hAnsi="Times New Roman"/>
          <w:b/>
          <w:bCs/>
          <w:i/>
          <w:color w:val="010101"/>
          <w:sz w:val="44"/>
          <w:szCs w:val="44"/>
          <w:lang w:eastAsia="ru-RU"/>
        </w:rPr>
      </w:pPr>
      <w:r w:rsidRPr="00401FDA">
        <w:rPr>
          <w:rFonts w:ascii="Times New Roman" w:eastAsia="Times New Roman" w:hAnsi="Times New Roman"/>
          <w:b/>
          <w:bCs/>
          <w:i/>
          <w:color w:val="010101"/>
          <w:sz w:val="44"/>
          <w:szCs w:val="44"/>
          <w:lang w:eastAsia="ru-RU"/>
        </w:rPr>
        <w:t>Навчання вдома: практичні поради для батьків</w:t>
      </w:r>
    </w:p>
    <w:p w:rsidR="005A3364" w:rsidRDefault="005A3364" w:rsidP="005A3364">
      <w:pPr>
        <w:spacing w:after="0" w:line="240" w:lineRule="auto"/>
        <w:ind w:left="900" w:right="900"/>
        <w:rPr>
          <w:rFonts w:ascii="ProximaNova" w:eastAsia="Times New Roman" w:hAnsi="ProximaNova"/>
          <w:b/>
          <w:bCs/>
          <w:color w:val="010101"/>
          <w:sz w:val="30"/>
          <w:szCs w:val="30"/>
          <w:lang w:val="uk-UA" w:eastAsia="ru-RU"/>
        </w:rPr>
      </w:pP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День не має перетворюватись на суцільне виконання домашніх завдань.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Школа –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це не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все життя дитини, особливо зараз. Діти і без того відчувають себе незрозуміло за що покараними, і нам важливо, аби школа не асоціювалась із додатковим покаранням.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 дитини, яка вчиться вдома, має бути окрема територія.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Навіть якщо в неї немає своєї кімнати, можна символічно позначити невелику частину мотузкою на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ідлозі, зробити парканчик з іграшок або коробок – що завгодно.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val="uk-UA" w:eastAsia="ru-RU"/>
        </w:rPr>
      </w:pP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Ми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вс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і зараз змушені жити і працювати разом на невеличкій території, і це час перегляду кордонів кожної людини – неважливо, великої чи маленької – і поваги до цих кордонів. Це час, коли батьки вчаться стукати, перш ніж увійти в кімнату підлітка, якщо вони не робили цього раніше. Час, коли дитина вчиться не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ідходити без нагальної потреби до мами, яка працює з дому.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val="uk-UA" w:eastAsia="ru-RU"/>
        </w:rPr>
        <w:t>3.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val="uk-UA" w:eastAsia="ru-RU"/>
        </w:rPr>
        <w:t>Треба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val="uk-UA" w:eastAsia="ru-RU"/>
        </w:rPr>
        <w:t>слідкувати, щоб дитина будь-якого віку робила перерви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val="uk-UA" w:eastAsia="ru-RU"/>
        </w:rPr>
        <w:t xml:space="preserve">– і краще, якщо ми зупинимо її трохи раніше, ніж вона втомиться.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Маленькі втомлюються за 10-15 хвилин,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ідлітки – десь за півгодини.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4.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Відчиняйте вікна, провітрюйте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, дбайте про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св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іже повітря під час навчання дитини. У мозку є структури, що відповідають за відчуття безпеки – у разі нестачі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св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іжого повітря ці показники зменшуються. Якщо дитина перебуває в задусі,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у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неї знижується активність, вона втомлюється, закатує істерики.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Чим менше повітря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, тим гірші результати навчання.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lastRenderedPageBreak/>
        <w:t>5.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Часто, коли дитина бачить велику кількість завдань (більше 8), у неї природно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починається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паніка і їй легше взагалі закрити щоденник або месенджер. Наше завдання –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допомогти структурувати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ідхід до навчання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Буквально скласти з дитиною план: ти починаєш робити оце, поті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м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– це.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Також – розбивати велике завдання на маленькі частини. Це стосується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вс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іх дітей. Загалом старші школярі вже вміють це робити самостійно, але якщо дитина у стані тривоги – розфокусована, погляд відсторонений, відсутній, або дитина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хапається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то за одне, то за інше – їй треба допомогти.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6.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Часто дитина перед вибором: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з якого завдання почати – з простого чи складного?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Це залежить від того, як ваша дитина “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вступає в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діяльність”. Щоб це зрозуміти, треба поспостерігати: як дитина прокидається?</w:t>
      </w:r>
      <w:r w:rsidR="00741AEE" w:rsidRPr="00401FDA">
        <w:rPr>
          <w:rFonts w:ascii="Times New Roman" w:eastAsia="Times New Roman" w:hAnsi="Times New Roman"/>
          <w:color w:val="141414"/>
          <w:sz w:val="28"/>
          <w:szCs w:val="28"/>
          <w:lang w:val="uk-UA" w:eastAsia="ru-RU"/>
        </w:rPr>
        <w:t xml:space="preserve"> 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Є діти, які швидко встають, умиваються і починають усе робити. Коли така дитина їсть, вона спочатку з’їдає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вс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і найсмачніші шматки і залишає несмачні наостанок.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У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такому ж режимі вона “вмикається” в усе нове. Тобто дуже швидко “входить” в урок –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але й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швидко втомлюється. Вона швидко здає контрольну роботу – але не факт, що там не буде помилок. Про таких дітей кажуть, що вони все схоплюють миттєво, але не зрозуміло, наскільки довго будуть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це пам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’ятати.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Таким дітям треба складне давати на початку. І робити зарядку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ісля уроку.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Натомість, є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діти іншого типу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– які довше розганяються.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Вони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“вмикаються” не так швидко – але довше йдуть.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Ц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 діти переважно встають поволі, не з першого разу, зазвичай спочатку з’їдають несмачне, а смачні шматочки залишають наостанок.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Таким дітям треба на розгін давати легкші завдання, а складні – потім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Їм навіть можна ставити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 час навчання енергійну музику – якщо музика їх не відволікає. Або робити перед уроком зарядку.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lastRenderedPageBreak/>
        <w:t>7.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Коли ми хочемо дитину в щось швидко залучити – наприклад, у навчання – ми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маємо пам’ятати, що в неї, як у кожної людини, є інерція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Коли маленька дитина грається,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 їй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треба сідати за уроки – тут допоможе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обумовлений час або дзвоник будильника, який кличе до навчання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Або ми говоримо: </w:t>
      </w:r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“За 10 хвилин сідаємо за уроки”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Так ми виявляємо повагу до своєї дитини як до людини. Зрозуміло, що це складно, адже багато батьків сьогодні також живуть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у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режим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 дефіциту сил. Найлегший спосіб зекономити сили – примус. Але це програшний спосіб.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val="uk-UA" w:eastAsia="ru-RU"/>
        </w:rPr>
      </w:pPr>
    </w:p>
    <w:p w:rsidR="005A3364" w:rsidRPr="00401FDA" w:rsidRDefault="005A3364" w:rsidP="00401FDA">
      <w:pPr>
        <w:spacing w:after="0" w:line="360" w:lineRule="auto"/>
        <w:ind w:left="900" w:right="900"/>
        <w:jc w:val="center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ПОЧАТКОВА ШКОЛА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У початковій школі мотивація до навчання – виключно зовнішня. Малюк вчиться заради задоволення,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фану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, заохочення.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Треба також розуміти, що в дитини вже є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невеликий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, але досвід навчання. У першокласників його ще нема,</w:t>
      </w:r>
      <w:r w:rsidRPr="00401FDA">
        <w:rPr>
          <w:rFonts w:ascii="Times New Roman" w:eastAsia="Times New Roman" w:hAnsi="Times New Roman"/>
          <w:noProof/>
          <w:color w:val="010101"/>
          <w:sz w:val="28"/>
          <w:szCs w:val="28"/>
          <w:lang w:eastAsia="ru-RU"/>
        </w:rPr>
        <w:t xml:space="preserve"> 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але в 2-3 класах він уже напрацьовується.</w:t>
      </w:r>
    </w:p>
    <w:p w:rsidR="005A3364" w:rsidRPr="00401FDA" w:rsidRDefault="005A3364" w:rsidP="00401FDA">
      <w:pPr>
        <w:spacing w:after="0" w:line="360" w:lineRule="auto"/>
        <w:jc w:val="both"/>
        <w:rPr>
          <w:rFonts w:ascii="Times New Roman" w:eastAsia="Times New Roman" w:hAnsi="Times New Roman"/>
          <w:color w:val="010101"/>
          <w:sz w:val="28"/>
          <w:szCs w:val="28"/>
          <w:lang w:eastAsia="ru-RU"/>
        </w:rPr>
      </w:pP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Нам важливо,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щоб, за можливості, не збивався звичний режим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Це неможливо в повній мі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і, він однаково вже збився, але треба створити новий і намагатись його дотримуватись.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Треба, щоб для навчання було окреме місце.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Ідеально, щоб був окремий прості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, “кокон”, щоб дитина розуміла: вона туди заходить – і все, вона вже налаштована на навчання.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3.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Важливо, щоб до навчання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кликав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якийсь сигнал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, як дзвоник – наприклад, будильник телефона. Це має бути приємний звук, якась улюблена музика – але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краще, аби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це не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був мамин голос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По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lastRenderedPageBreak/>
        <w:t xml:space="preserve">відношенню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до мами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і тата й так буде вдосталь напруги: зараз батьки живуть у змішаних ролях, а скрізь, де є змішані ролі, – є конфлікти.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4.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Оптимально, коли дитина займається 10, максимум 15 хвилин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Поті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м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дзвенить дзвоник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, дитина може випити води, порухатись. Ми ж пам’ятаємо, що живемо в умовах,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коли в дитини знижена рухливість і нестача повітря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5.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Пам’ятаймо, що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ми – не няньки і за дитину завдання не робимо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Але деяким дітям важливо, аби ми були в кімнаті, коли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вони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вчаться. Можна займатися своїми справами, але потрібна присутність батьків. Час від часу можна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ідходити до дитини, питати, як справи, підтримувати її, прикладаючи руку до місця підтримки – між лопатками на спині. Це таємне місце підвищення самооцінки, додавання сил.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6.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Прекрасно, якщо батькам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стане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сил зробити з малюками “Гоґвортс” – тобто створити ігрове середовище. Якщо ми зможемо озброїтись чарівною паличкою, якою б торкалися лоба дитини і казали: </w:t>
      </w:r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“Ти з усі</w:t>
      </w:r>
      <w:proofErr w:type="gramStart"/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м</w:t>
      </w:r>
      <w:proofErr w:type="gramEnd"/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 xml:space="preserve"> впораєшся”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Чарівний будильник у нас уже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є,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і не завадить знайти для дитини чарівний камінець мудрості – ну, і для себе принагідно.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7.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Ми пам’ятаємо, що дитина перебуває в напрузі – отже, ми маємо більше, ніж зазвичай, звертати увагу на те, що їй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вдається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добре.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Так званий метод “зеленої ручки”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–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ідкреслювати не недоліки, а успіхи – особливо потрібний у режимі підвищеної напруги, коли дитина не дуже впевнена в собі.</w:t>
      </w:r>
    </w:p>
    <w:p w:rsidR="00401FDA" w:rsidRDefault="00401FDA" w:rsidP="00401FDA">
      <w:pPr>
        <w:spacing w:after="0" w:line="360" w:lineRule="auto"/>
        <w:ind w:left="900" w:right="900"/>
        <w:jc w:val="center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val="en-US" w:eastAsia="ru-RU"/>
        </w:rPr>
      </w:pPr>
    </w:p>
    <w:p w:rsidR="00401FDA" w:rsidRDefault="00401FDA" w:rsidP="00401FDA">
      <w:pPr>
        <w:spacing w:after="0" w:line="360" w:lineRule="auto"/>
        <w:ind w:left="900" w:right="900"/>
        <w:jc w:val="center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val="en-US" w:eastAsia="ru-RU"/>
        </w:rPr>
      </w:pPr>
    </w:p>
    <w:p w:rsidR="00401FDA" w:rsidRDefault="00401FDA" w:rsidP="00401FDA">
      <w:pPr>
        <w:spacing w:after="0" w:line="360" w:lineRule="auto"/>
        <w:ind w:left="900" w:right="900"/>
        <w:jc w:val="center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val="en-US" w:eastAsia="ru-RU"/>
        </w:rPr>
      </w:pPr>
    </w:p>
    <w:p w:rsidR="005A3364" w:rsidRPr="00401FDA" w:rsidRDefault="005A3364" w:rsidP="00401FDA">
      <w:pPr>
        <w:spacing w:after="0" w:line="360" w:lineRule="auto"/>
        <w:ind w:left="900" w:right="900"/>
        <w:jc w:val="center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lastRenderedPageBreak/>
        <w:t>СЕРЕДНЯ ШКОЛА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У школярів середньої школи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ід час підліткової кризи зазвичай страждає навчальна мотивація, тому що в мозку в цей час інші завдання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ідлітковий вік – це час, коли мозок складно сприймає нову інформацію. Тоді відбувається так званий синаптичний прунінг – відкидання невикористаних нейронних зв’язків. Щоб це відбулося, треба обмежити приймання нової інформації.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Дитина в цей момент стає дуже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сонливою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і починає трохи “гальмувати”. У неї потерпає довгострокова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пам’ять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Вона, не те що б не хоче – а фізично не може запам’ятовувати обсяги інформації, які їй пропонують. Її мозок має інші завдання. Можна сказати, як не шкода це визнавати, що в середній школі мотивації до навчання практично нема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є,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або вона зароджуєтьс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val="uk-UA" w:eastAsia="ru-RU"/>
        </w:rPr>
        <w:t xml:space="preserve">я.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Ще Лєв Толстой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казав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, що існує “пустеля отроцтва”. Це саме про те, що переживають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ідлітки. Мало того, що це криза самотності, криза особистості – зараз вони взагалі обмежені у спілкуванні. Добре, якщо в них є вдома інтернет, щоб вони могли спілкуватись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хоч у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соцмережах.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Для підлітків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добре, якщо їхній робочий день і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день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взагалі починається не о 8:30, а хоча б на годину пізніше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Це був би величезний внесок у їхнє здоров’я. Адже їхні потреби у сні  більші, ніж зазвичай.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ідлітки чинять опір материнській фігурі, вчителькам дуже складно працювати з підлітками. Якщо мама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ще й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починає керувати його навчанням – це вдвічі гірше. Тому було б чудово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разом із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ідлітком обрати та встановити певний звуковий сигнал, який кличе його робити уроки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Так можна організувати весь денний розклад. Чим менше материнського голосу, який наказу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є,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що робити, – тим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lastRenderedPageBreak/>
        <w:t>краще. Усе, що стосується наказів, краще перенести в повідомлення у месенджер чи якісь звукові сигнали.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3.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ідлітку важливо, аби ми бачили в ньому авторитетну фігуру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Тож якщо ми зараз перекладемо частину родинної відповідальності на нього, якщо він готовий її взяти, – це буде внесок і в наші стосунки, і у відчуття сили самим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ідлітком.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Ми можемо поставити пряме запитання: </w:t>
      </w:r>
      <w:proofErr w:type="gramStart"/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“Чим я можу бути для тебе корисним, що я можу зробити для тебе зараз?”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Наступний крок: </w:t>
      </w:r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“Я не хочу, аби твій день перетворювався на суцільне навчання, давай подумаємо, що там буде ще”.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Щодо навчання можна сказати: </w:t>
      </w:r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 xml:space="preserve">“Давай сплануємо, скільки часу потрібно на кожен предмет, і скажи мені сам – тебе контролювати </w:t>
      </w:r>
      <w:proofErr w:type="gramStart"/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чи не</w:t>
      </w:r>
      <w:proofErr w:type="gramEnd"/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 xml:space="preserve"> треба?”.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4.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Треба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запитати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ідлітка, як краще облаштувати його місце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І тут, оскільки ми маємо справу зі спротивом, можливо, підліток вирішить робити уроки на підлозі, лежачи. Треба поставитись до цього з розумінням – це також буде внесок у стосунки і в повагу до особистого простору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ідлітка.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5.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Якщо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ідліток відчуває, що його контролюють – він буде бунтувати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Але йому також важливо бачити, що якщо він щось зробив – це він, умовно кажучи, зробив не даремно. Треба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говорити, як ви цінуєте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те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, що він робить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6.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П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ідліток може спитати:</w:t>
      </w:r>
      <w:r w:rsidRPr="00401FDA">
        <w:rPr>
          <w:rFonts w:ascii="Times New Roman" w:eastAsia="Times New Roman" w:hAnsi="Times New Roman"/>
          <w:i/>
          <w:iCs/>
          <w:color w:val="010101"/>
          <w:sz w:val="28"/>
          <w:szCs w:val="28"/>
          <w:lang w:eastAsia="ru-RU"/>
        </w:rPr>
        <w:t> “Чому я маю це все робити, якщо ти взагалі нічого не робиш?”.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Ми можемо вимагати чогось від дитини тільки тоді, коли їй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є,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що від нас дзеркалити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Я можу очікувати, що мої діти займаються зарядкою, якщо я сама займаюсь. Вони мають бачити, що ми вчимось або працюємо з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lastRenderedPageBreak/>
        <w:t xml:space="preserve">дому. І це буде геніально – якщо ми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вс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ідаємось або разом, або кожен у своїй кімнаті, і до нього долітає, як ви слухаєте лекцію або працюєте.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val="en-US" w:eastAsia="ru-RU"/>
        </w:rPr>
      </w:pPr>
    </w:p>
    <w:p w:rsidR="005A3364" w:rsidRPr="00401FDA" w:rsidRDefault="005A3364" w:rsidP="00401FDA">
      <w:pPr>
        <w:spacing w:after="0" w:line="360" w:lineRule="auto"/>
        <w:ind w:left="900" w:right="900"/>
        <w:jc w:val="center"/>
        <w:outlineLvl w:val="3"/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СТАРША ШКОЛА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Учні старшої школи вже націлені на результат. Якщо дитина нормально розвивається і доросліша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є,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 у неї вже формується внутрішня мотивація до навчання. Така дитина буде сама шукати, де ще знайти інформацію, що їй потрібна.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 Тут ми можемо допомогти, розповідаючи їй про онлайн-курси, які ми самі бачили,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р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ізні джерела інформації з питань, що цікавлять дитину.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i/>
          <w:iCs/>
          <w:color w:val="7D7C7E"/>
          <w:sz w:val="28"/>
          <w:szCs w:val="28"/>
          <w:lang w:val="uk-UA" w:eastAsia="ru-RU"/>
        </w:rPr>
      </w:pP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1.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Дитина старшої школи вже може бачити власну користь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 У нормі, до 14-15 рокі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уже має визріти власна мотивація до навчання. Отже, цей вік має бути часом, коли ми вже не дуже контролюємо процес,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дитина “вчиться сама”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Якщо ми її усе ще контролюємо, – можливо, коли ми вийдемо з карантину, буде потрібна допомога тьютора, психолога, нейропсихолога, щоб подивитись, яка зі структур психіки дитини потребує корекції. Тому що у старшого школяра – дитини 16-17 років – уже має сформуватися внутрішній контроль і є безпосередня навчальна мотивація. Він сам розумі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є,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заради чого все це робить.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2.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 Якщо ми бачимо, що наша дитина – вмотивована і відповідальна, нам треба </w:t>
      </w:r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 xml:space="preserve">слідкувати, щоб вона відпочивала і перемикалась на </w:t>
      </w:r>
      <w:proofErr w:type="gramStart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р</w:t>
      </w:r>
      <w:proofErr w:type="gramEnd"/>
      <w:r w:rsidRPr="00401FDA">
        <w:rPr>
          <w:rFonts w:ascii="Times New Roman" w:eastAsia="Times New Roman" w:hAnsi="Times New Roman"/>
          <w:b/>
          <w:bCs/>
          <w:color w:val="010101"/>
          <w:sz w:val="28"/>
          <w:szCs w:val="28"/>
          <w:lang w:eastAsia="ru-RU"/>
        </w:rPr>
        <w:t>ізні види діяльності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. У таких дітей може бути більша, ніж зазвичай, потреба в комп’ютерних іграх, де скидається напруга. Ідеально, якщо є правило: наприклад, дитина 40 </w:t>
      </w: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lastRenderedPageBreak/>
        <w:t>хвилин грає на комп’ютері, а потім робить 20 присідань або іншу фізичну вправу. Треба, щоб ми вмикали тіло, тому що йому зараз не вистачає уваги.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Зараз непростий час і випробування для </w:t>
      </w:r>
      <w:proofErr w:type="gramStart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вс</w:t>
      </w:r>
      <w:proofErr w:type="gramEnd"/>
      <w:r w:rsidRPr="00401FDA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іх – тож зичу сил батькам, дітям і вчителям.</w:t>
      </w: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b/>
          <w:bCs/>
          <w:i/>
          <w:iCs/>
          <w:color w:val="010101"/>
          <w:sz w:val="28"/>
          <w:szCs w:val="28"/>
          <w:lang w:val="uk-UA" w:eastAsia="ru-RU"/>
        </w:rPr>
      </w:pPr>
    </w:p>
    <w:p w:rsidR="005A3364" w:rsidRPr="00401FDA" w:rsidRDefault="005A3364" w:rsidP="00401FDA">
      <w:pPr>
        <w:spacing w:after="0" w:line="360" w:lineRule="auto"/>
        <w:ind w:left="900" w:right="900"/>
        <w:jc w:val="both"/>
        <w:rPr>
          <w:rFonts w:ascii="Times New Roman" w:eastAsia="Times New Roman" w:hAnsi="Times New Roman"/>
          <w:color w:val="141414"/>
          <w:sz w:val="28"/>
          <w:szCs w:val="28"/>
          <w:lang w:val="uk-UA" w:eastAsia="ru-RU"/>
        </w:rPr>
      </w:pPr>
      <w:r w:rsidRPr="00401FDA">
        <w:rPr>
          <w:rFonts w:ascii="Times New Roman" w:eastAsia="Times New Roman" w:hAnsi="Times New Roman"/>
          <w:bCs/>
          <w:i/>
          <w:iCs/>
          <w:color w:val="010101"/>
          <w:sz w:val="28"/>
          <w:szCs w:val="28"/>
          <w:lang w:val="uk-UA" w:eastAsia="ru-RU"/>
        </w:rPr>
        <w:t>соціальний педагог Шевченко Т.Ю.</w:t>
      </w:r>
    </w:p>
    <w:p w:rsidR="007172A9" w:rsidRPr="00401FDA" w:rsidRDefault="007172A9" w:rsidP="00401FD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172A9" w:rsidRPr="00401FDA" w:rsidSect="005A3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FD" w:rsidRDefault="00B079FD" w:rsidP="005A3364">
      <w:pPr>
        <w:spacing w:after="0" w:line="240" w:lineRule="auto"/>
      </w:pPr>
      <w:r>
        <w:separator/>
      </w:r>
    </w:p>
  </w:endnote>
  <w:endnote w:type="continuationSeparator" w:id="0">
    <w:p w:rsidR="00B079FD" w:rsidRDefault="00B079FD" w:rsidP="005A3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64" w:rsidRDefault="005A336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64" w:rsidRDefault="005A336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64" w:rsidRDefault="005A336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FD" w:rsidRDefault="00B079FD" w:rsidP="005A3364">
      <w:pPr>
        <w:spacing w:after="0" w:line="240" w:lineRule="auto"/>
      </w:pPr>
      <w:r>
        <w:separator/>
      </w:r>
    </w:p>
  </w:footnote>
  <w:footnote w:type="continuationSeparator" w:id="0">
    <w:p w:rsidR="00B079FD" w:rsidRDefault="00B079FD" w:rsidP="005A3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64" w:rsidRDefault="005A33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64" w:rsidRDefault="005A336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364" w:rsidRDefault="005A336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364"/>
    <w:rsid w:val="00401FDA"/>
    <w:rsid w:val="00521BDA"/>
    <w:rsid w:val="005A3364"/>
    <w:rsid w:val="007172A9"/>
    <w:rsid w:val="007315B2"/>
    <w:rsid w:val="00741AEE"/>
    <w:rsid w:val="00B079FD"/>
    <w:rsid w:val="00BE2157"/>
    <w:rsid w:val="00DD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5C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5A33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C68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3">
    <w:name w:val="Strong"/>
    <w:uiPriority w:val="22"/>
    <w:qFormat/>
    <w:rsid w:val="00DD5C68"/>
    <w:rPr>
      <w:b/>
      <w:bCs/>
    </w:rPr>
  </w:style>
  <w:style w:type="paragraph" w:styleId="a4">
    <w:name w:val="List Paragraph"/>
    <w:basedOn w:val="a"/>
    <w:qFormat/>
    <w:rsid w:val="00DD5C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5A3364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A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A3364"/>
    <w:rPr>
      <w:i/>
      <w:iCs/>
    </w:rPr>
  </w:style>
  <w:style w:type="paragraph" w:customStyle="1" w:styleId="wp-caption-text">
    <w:name w:val="wp-caption-text"/>
    <w:basedOn w:val="a"/>
    <w:rsid w:val="005A33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A33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364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A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A336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5A3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A33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5</cp:revision>
  <dcterms:created xsi:type="dcterms:W3CDTF">2020-04-01T13:50:00Z</dcterms:created>
  <dcterms:modified xsi:type="dcterms:W3CDTF">2020-04-01T14:11:00Z</dcterms:modified>
</cp:coreProperties>
</file>