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92" w:rsidRDefault="00081992" w:rsidP="00081992">
      <w:pPr>
        <w:jc w:val="both"/>
        <w:rPr>
          <w:lang w:val="uk-UA"/>
        </w:rPr>
      </w:pPr>
    </w:p>
    <w:p w:rsidR="00081992" w:rsidRPr="00081992" w:rsidRDefault="00081992" w:rsidP="0008199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1992">
        <w:rPr>
          <w:rFonts w:ascii="Times New Roman" w:hAnsi="Times New Roman"/>
          <w:b/>
          <w:sz w:val="28"/>
          <w:szCs w:val="28"/>
        </w:rPr>
        <w:t>Д О В І Д К А</w:t>
      </w:r>
    </w:p>
    <w:p w:rsidR="00081992" w:rsidRPr="00081992" w:rsidRDefault="00081992" w:rsidP="0008199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spellStart"/>
      <w:r w:rsidRPr="00081992">
        <w:rPr>
          <w:rFonts w:ascii="Times New Roman" w:hAnsi="Times New Roman"/>
          <w:b/>
          <w:sz w:val="28"/>
          <w:szCs w:val="28"/>
        </w:rPr>
        <w:t>ро</w:t>
      </w:r>
      <w:proofErr w:type="spellEnd"/>
      <w:r w:rsidRPr="00081992">
        <w:rPr>
          <w:rFonts w:ascii="Times New Roman" w:hAnsi="Times New Roman"/>
          <w:b/>
          <w:sz w:val="28"/>
          <w:szCs w:val="28"/>
        </w:rPr>
        <w:t xml:space="preserve"> стан </w:t>
      </w:r>
      <w:proofErr w:type="spellStart"/>
      <w:r w:rsidRPr="00081992">
        <w:rPr>
          <w:rFonts w:ascii="Times New Roman" w:hAnsi="Times New Roman"/>
          <w:b/>
          <w:sz w:val="28"/>
          <w:szCs w:val="28"/>
        </w:rPr>
        <w:t>викладання</w:t>
      </w:r>
      <w:proofErr w:type="spellEnd"/>
      <w:r w:rsidRPr="00081992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081992">
        <w:rPr>
          <w:rFonts w:ascii="Times New Roman" w:hAnsi="Times New Roman"/>
          <w:b/>
          <w:sz w:val="28"/>
          <w:szCs w:val="28"/>
        </w:rPr>
        <w:t>рівеньнавчальних</w:t>
      </w:r>
      <w:proofErr w:type="spellEnd"/>
      <w:r w:rsidRPr="000819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81992">
        <w:rPr>
          <w:rFonts w:ascii="Times New Roman" w:hAnsi="Times New Roman"/>
          <w:b/>
          <w:sz w:val="28"/>
          <w:szCs w:val="28"/>
        </w:rPr>
        <w:t>досягнень</w:t>
      </w:r>
      <w:proofErr w:type="spellEnd"/>
      <w:r w:rsidRPr="000819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81992">
        <w:rPr>
          <w:rFonts w:ascii="Times New Roman" w:hAnsi="Times New Roman"/>
          <w:b/>
          <w:sz w:val="28"/>
          <w:szCs w:val="28"/>
        </w:rPr>
        <w:t>учнів</w:t>
      </w:r>
      <w:proofErr w:type="spellEnd"/>
      <w:r w:rsidRPr="000819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81992">
        <w:rPr>
          <w:rFonts w:ascii="Times New Roman" w:hAnsi="Times New Roman"/>
          <w:b/>
          <w:sz w:val="28"/>
          <w:szCs w:val="28"/>
        </w:rPr>
        <w:t>з</w:t>
      </w:r>
      <w:proofErr w:type="spellEnd"/>
    </w:p>
    <w:p w:rsidR="00081992" w:rsidRPr="00081992" w:rsidRDefault="00081992" w:rsidP="00081992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81992">
        <w:rPr>
          <w:rFonts w:ascii="Times New Roman" w:hAnsi="Times New Roman"/>
          <w:b/>
          <w:sz w:val="28"/>
          <w:szCs w:val="28"/>
        </w:rPr>
        <w:t>географії</w:t>
      </w:r>
      <w:proofErr w:type="spellEnd"/>
      <w:r w:rsidRPr="00081992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081992">
        <w:rPr>
          <w:rFonts w:ascii="Times New Roman" w:hAnsi="Times New Roman"/>
          <w:b/>
          <w:sz w:val="28"/>
          <w:szCs w:val="28"/>
        </w:rPr>
        <w:t>фінансової</w:t>
      </w:r>
      <w:proofErr w:type="spellEnd"/>
      <w:r w:rsidRPr="000819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81992">
        <w:rPr>
          <w:rFonts w:ascii="Times New Roman" w:hAnsi="Times New Roman"/>
          <w:b/>
          <w:sz w:val="28"/>
          <w:szCs w:val="28"/>
        </w:rPr>
        <w:t>грамотності</w:t>
      </w:r>
      <w:proofErr w:type="spellEnd"/>
    </w:p>
    <w:p w:rsidR="00081992" w:rsidRDefault="00081992" w:rsidP="00081992">
      <w:pPr>
        <w:rPr>
          <w:sz w:val="28"/>
          <w:szCs w:val="28"/>
          <w:lang w:val="uk-UA"/>
        </w:rPr>
      </w:pPr>
    </w:p>
    <w:p w:rsidR="00081992" w:rsidRPr="00081992" w:rsidRDefault="00081992" w:rsidP="00081992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8199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Згідно з річним планом </w:t>
      </w:r>
      <w:proofErr w:type="spellStart"/>
      <w:r w:rsidRPr="00081992">
        <w:rPr>
          <w:rFonts w:ascii="Times New Roman" w:hAnsi="Times New Roman"/>
          <w:bCs/>
          <w:color w:val="000000"/>
          <w:sz w:val="28"/>
          <w:szCs w:val="28"/>
          <w:lang w:val="uk-UA"/>
        </w:rPr>
        <w:t>навчально–виховного</w:t>
      </w:r>
      <w:proofErr w:type="spellEnd"/>
      <w:r w:rsidRPr="0008199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комплексу, планом </w:t>
      </w:r>
      <w:proofErr w:type="spellStart"/>
      <w:r w:rsidRPr="00081992">
        <w:rPr>
          <w:rFonts w:ascii="Times New Roman" w:hAnsi="Times New Roman"/>
          <w:bCs/>
          <w:color w:val="000000"/>
          <w:sz w:val="28"/>
          <w:szCs w:val="28"/>
          <w:lang w:val="uk-UA"/>
        </w:rPr>
        <w:t>внутрішкільного</w:t>
      </w:r>
      <w:proofErr w:type="spellEnd"/>
      <w:r w:rsidRPr="0008199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контролю  за діяльністю вчителів та рівнем знань, умінь та навичок учнів, плану </w:t>
      </w:r>
      <w:proofErr w:type="spellStart"/>
      <w:r w:rsidRPr="00081992">
        <w:rPr>
          <w:rFonts w:ascii="Times New Roman" w:hAnsi="Times New Roman"/>
          <w:bCs/>
          <w:color w:val="000000"/>
          <w:sz w:val="28"/>
          <w:szCs w:val="28"/>
          <w:lang w:val="uk-UA"/>
        </w:rPr>
        <w:t>внутрішкільного</w:t>
      </w:r>
      <w:proofErr w:type="spellEnd"/>
      <w:r w:rsidRPr="0008199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контролю на 2019-2020 </w:t>
      </w:r>
      <w:proofErr w:type="spellStart"/>
      <w:r w:rsidRPr="00081992">
        <w:rPr>
          <w:rFonts w:ascii="Times New Roman" w:hAnsi="Times New Roman"/>
          <w:bCs/>
          <w:color w:val="000000"/>
          <w:sz w:val="28"/>
          <w:szCs w:val="28"/>
          <w:lang w:val="uk-UA"/>
        </w:rPr>
        <w:t>н.р</w:t>
      </w:r>
      <w:proofErr w:type="spellEnd"/>
      <w:r w:rsidRPr="00081992">
        <w:rPr>
          <w:rFonts w:ascii="Times New Roman" w:hAnsi="Times New Roman"/>
          <w:bCs/>
          <w:color w:val="000000"/>
          <w:sz w:val="28"/>
          <w:szCs w:val="28"/>
          <w:lang w:val="uk-UA"/>
        </w:rPr>
        <w:t>. адміністрацією навчального закладу  у ІІ семестрі (</w:t>
      </w:r>
      <w:proofErr w:type="spellStart"/>
      <w:r w:rsidRPr="00081992">
        <w:rPr>
          <w:rFonts w:ascii="Times New Roman" w:hAnsi="Times New Roman"/>
          <w:bCs/>
          <w:color w:val="000000"/>
          <w:sz w:val="28"/>
          <w:szCs w:val="28"/>
          <w:lang w:val="uk-UA"/>
        </w:rPr>
        <w:t>січень-</w:t>
      </w:r>
      <w:proofErr w:type="spellEnd"/>
      <w:r w:rsidRPr="0008199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лютий) вивчалося  </w:t>
      </w:r>
      <w:r w:rsidRPr="00081992">
        <w:rPr>
          <w:rFonts w:ascii="Times New Roman" w:hAnsi="Times New Roman"/>
          <w:sz w:val="28"/>
          <w:szCs w:val="28"/>
          <w:lang w:val="uk-UA"/>
        </w:rPr>
        <w:t>питання про стан викладання та рівень навчальних досягнень учнів з географії та фінансової грамотності.</w:t>
      </w:r>
    </w:p>
    <w:p w:rsidR="00081992" w:rsidRPr="00081992" w:rsidRDefault="00081992" w:rsidP="00081992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rPr>
          <w:sz w:val="28"/>
          <w:szCs w:val="28"/>
        </w:rPr>
      </w:pPr>
      <w:r w:rsidRPr="00081992">
        <w:rPr>
          <w:rStyle w:val="a6"/>
          <w:i w:val="0"/>
          <w:sz w:val="28"/>
          <w:szCs w:val="28"/>
        </w:rPr>
        <w:t>Метою перевірки було :</w:t>
      </w:r>
    </w:p>
    <w:p w:rsidR="00081992" w:rsidRPr="00081992" w:rsidRDefault="00081992" w:rsidP="0008199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вивчення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питання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забезпечення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 xml:space="preserve"> базового </w:t>
      </w:r>
      <w:proofErr w:type="spellStart"/>
      <w:proofErr w:type="gram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р</w:t>
      </w:r>
      <w:proofErr w:type="gramEnd"/>
      <w:r w:rsidRPr="00081992">
        <w:rPr>
          <w:rStyle w:val="a6"/>
          <w:rFonts w:ascii="Times New Roman" w:hAnsi="Times New Roman"/>
          <w:i w:val="0"/>
          <w:sz w:val="28"/>
          <w:szCs w:val="28"/>
        </w:rPr>
        <w:t>івня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знань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учнів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з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географії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  <w:lang w:val="uk-UA"/>
        </w:rPr>
        <w:t xml:space="preserve"> та фінансової грамотності</w:t>
      </w:r>
      <w:r w:rsidRPr="00081992">
        <w:rPr>
          <w:rStyle w:val="a6"/>
          <w:rFonts w:ascii="Times New Roman" w:hAnsi="Times New Roman"/>
          <w:i w:val="0"/>
          <w:sz w:val="28"/>
          <w:szCs w:val="28"/>
        </w:rPr>
        <w:t>;</w:t>
      </w:r>
    </w:p>
    <w:p w:rsidR="00081992" w:rsidRPr="00081992" w:rsidRDefault="00081992" w:rsidP="0008199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відповідність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викладання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навчальним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програмам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>;</w:t>
      </w:r>
    </w:p>
    <w:p w:rsidR="00081992" w:rsidRPr="00081992" w:rsidRDefault="00081992" w:rsidP="000819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об`єктивність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оцінювання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навчальних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досягнень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учнів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>;</w:t>
      </w:r>
    </w:p>
    <w:p w:rsidR="00081992" w:rsidRPr="00081992" w:rsidRDefault="00081992" w:rsidP="000819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розвиток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творчих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здібностей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учнів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>;</w:t>
      </w:r>
    </w:p>
    <w:p w:rsidR="00081992" w:rsidRPr="00081992" w:rsidRDefault="00081992" w:rsidP="000819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використання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диференційованого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proofErr w:type="gram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п</w:t>
      </w:r>
      <w:proofErr w:type="gramEnd"/>
      <w:r w:rsidRPr="00081992">
        <w:rPr>
          <w:rStyle w:val="a6"/>
          <w:rFonts w:ascii="Times New Roman" w:hAnsi="Times New Roman"/>
          <w:i w:val="0"/>
          <w:sz w:val="28"/>
          <w:szCs w:val="28"/>
        </w:rPr>
        <w:t>ідходу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 xml:space="preserve">; </w:t>
      </w: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формування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  <w:lang w:val="uk-UA"/>
        </w:rPr>
        <w:t>компетентностей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  <w:lang w:val="uk-UA"/>
        </w:rPr>
        <w:t xml:space="preserve"> у </w:t>
      </w: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відповідності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 xml:space="preserve"> до </w:t>
      </w: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вимог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програм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 xml:space="preserve"> для </w:t>
      </w: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загальноосвітніх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Pr="00081992">
        <w:rPr>
          <w:rStyle w:val="a6"/>
          <w:rFonts w:ascii="Times New Roman" w:hAnsi="Times New Roman"/>
          <w:i w:val="0"/>
          <w:sz w:val="28"/>
          <w:szCs w:val="28"/>
          <w:lang w:val="uk-UA"/>
        </w:rPr>
        <w:t>навчальних закладів</w:t>
      </w:r>
      <w:r w:rsidRPr="00081992">
        <w:rPr>
          <w:rStyle w:val="a6"/>
          <w:rFonts w:ascii="Times New Roman" w:hAnsi="Times New Roman"/>
          <w:i w:val="0"/>
          <w:sz w:val="28"/>
          <w:szCs w:val="28"/>
        </w:rPr>
        <w:t>;</w:t>
      </w:r>
    </w:p>
    <w:p w:rsidR="00081992" w:rsidRPr="00081992" w:rsidRDefault="00081992" w:rsidP="000819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науковість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планування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навчального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матеріалу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>;</w:t>
      </w:r>
    </w:p>
    <w:p w:rsidR="00081992" w:rsidRPr="00081992" w:rsidRDefault="00081992" w:rsidP="000819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наявність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поурочних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і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календарно-тематичних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плані</w:t>
      </w:r>
      <w:proofErr w:type="gram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в</w:t>
      </w:r>
      <w:proofErr w:type="spellEnd"/>
      <w:proofErr w:type="gramEnd"/>
      <w:r w:rsidRPr="00081992">
        <w:rPr>
          <w:rStyle w:val="a6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їх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якість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>;</w:t>
      </w:r>
    </w:p>
    <w:p w:rsidR="00081992" w:rsidRPr="00081992" w:rsidRDefault="00081992" w:rsidP="000819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використання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наочних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proofErr w:type="gram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пос</w:t>
      </w:r>
      <w:proofErr w:type="gramEnd"/>
      <w:r w:rsidRPr="00081992">
        <w:rPr>
          <w:rStyle w:val="a6"/>
          <w:rFonts w:ascii="Times New Roman" w:hAnsi="Times New Roman"/>
          <w:i w:val="0"/>
          <w:sz w:val="28"/>
          <w:szCs w:val="28"/>
        </w:rPr>
        <w:t>ібників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>;</w:t>
      </w:r>
    </w:p>
    <w:p w:rsidR="00081992" w:rsidRPr="00081992" w:rsidRDefault="00081992" w:rsidP="000819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раціональне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використання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робочого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 xml:space="preserve"> часу;</w:t>
      </w:r>
    </w:p>
    <w:p w:rsidR="00081992" w:rsidRPr="00081992" w:rsidRDefault="00081992" w:rsidP="0008199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забезпеченість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proofErr w:type="gram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п</w:t>
      </w:r>
      <w:proofErr w:type="gramEnd"/>
      <w:r w:rsidRPr="00081992">
        <w:rPr>
          <w:rStyle w:val="a6"/>
          <w:rFonts w:ascii="Times New Roman" w:hAnsi="Times New Roman"/>
          <w:i w:val="0"/>
          <w:sz w:val="28"/>
          <w:szCs w:val="28"/>
        </w:rPr>
        <w:t>ідручниками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>;</w:t>
      </w:r>
    </w:p>
    <w:p w:rsidR="00081992" w:rsidRPr="00081992" w:rsidRDefault="00081992" w:rsidP="0008199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виконання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практичних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робіт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відповідно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 xml:space="preserve"> до </w:t>
      </w: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навчальних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81992">
        <w:rPr>
          <w:rStyle w:val="a6"/>
          <w:rFonts w:ascii="Times New Roman" w:hAnsi="Times New Roman"/>
          <w:i w:val="0"/>
          <w:sz w:val="28"/>
          <w:szCs w:val="28"/>
        </w:rPr>
        <w:t>програм</w:t>
      </w:r>
      <w:proofErr w:type="spellEnd"/>
      <w:r w:rsidRPr="00081992">
        <w:rPr>
          <w:rStyle w:val="a6"/>
          <w:rFonts w:ascii="Times New Roman" w:hAnsi="Times New Roman"/>
          <w:i w:val="0"/>
          <w:sz w:val="28"/>
          <w:szCs w:val="28"/>
        </w:rPr>
        <w:t>.</w:t>
      </w:r>
    </w:p>
    <w:p w:rsidR="00081992" w:rsidRDefault="00081992" w:rsidP="00081992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Bookman Old Style" w:hAnsi="Bookman Old Style"/>
          <w:i/>
          <w:sz w:val="28"/>
          <w:szCs w:val="28"/>
        </w:rPr>
      </w:pPr>
      <w:r>
        <w:rPr>
          <w:rStyle w:val="a6"/>
          <w:sz w:val="28"/>
          <w:szCs w:val="28"/>
        </w:rPr>
        <w:t>Перевірка показала, що одним із вирішальних факторів стану шкільної освіти є рівень фахової та методичної підготовки вчителів, їх кваліфікація та відношення до освітнього процесу.</w:t>
      </w:r>
    </w:p>
    <w:p w:rsidR="00081992" w:rsidRDefault="00081992" w:rsidP="00081992">
      <w:pPr>
        <w:pStyle w:val="a5"/>
        <w:shd w:val="clear" w:color="auto" w:fill="FFFFFF"/>
        <w:spacing w:before="0" w:beforeAutospacing="0" w:after="0" w:afterAutospacing="0"/>
        <w:ind w:firstLine="851"/>
        <w:rPr>
          <w:rStyle w:val="a6"/>
        </w:rPr>
      </w:pPr>
      <w:r>
        <w:rPr>
          <w:rStyle w:val="a6"/>
          <w:sz w:val="28"/>
          <w:szCs w:val="28"/>
        </w:rPr>
        <w:t xml:space="preserve">Вищезазначені предмети викладають:  Савків Олена Михайлівна (географію та фінансову грамотність) та </w:t>
      </w:r>
      <w:proofErr w:type="spellStart"/>
      <w:r>
        <w:rPr>
          <w:rStyle w:val="a6"/>
          <w:sz w:val="28"/>
          <w:szCs w:val="28"/>
        </w:rPr>
        <w:t>Головерда</w:t>
      </w:r>
      <w:proofErr w:type="spellEnd"/>
      <w:r>
        <w:rPr>
          <w:rStyle w:val="a6"/>
          <w:sz w:val="28"/>
          <w:szCs w:val="28"/>
        </w:rPr>
        <w:t xml:space="preserve"> Володимир Анатолійович (географію).</w:t>
      </w:r>
    </w:p>
    <w:tbl>
      <w:tblPr>
        <w:tblStyle w:val="a4"/>
        <w:tblW w:w="0" w:type="auto"/>
        <w:tblLook w:val="04A0"/>
      </w:tblPr>
      <w:tblGrid>
        <w:gridCol w:w="2683"/>
        <w:gridCol w:w="7172"/>
      </w:tblGrid>
      <w:tr w:rsidR="00081992" w:rsidTr="000819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Default="00081992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iCs/>
                <w:sz w:val="28"/>
                <w:szCs w:val="28"/>
                <w:lang w:eastAsia="en-US"/>
              </w:rPr>
              <w:t>ПІП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Default="00081992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Савків Олена Михайлівна</w:t>
            </w:r>
          </w:p>
        </w:tc>
      </w:tr>
      <w:tr w:rsidR="00081992" w:rsidTr="000819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Default="00081992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Посада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Default="00081992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Вчитель географії та економіки</w:t>
            </w:r>
          </w:p>
        </w:tc>
      </w:tr>
      <w:tr w:rsidR="00081992" w:rsidTr="000819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Default="00081992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Освіта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Default="00081992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Вища, Київський Національний університет </w:t>
            </w:r>
            <w:proofErr w:type="spellStart"/>
            <w:r>
              <w:rPr>
                <w:iCs/>
                <w:sz w:val="28"/>
                <w:szCs w:val="28"/>
                <w:lang w:eastAsia="en-US"/>
              </w:rPr>
              <w:t>ім.Тараса</w:t>
            </w:r>
            <w:proofErr w:type="spellEnd"/>
            <w:r>
              <w:rPr>
                <w:iCs/>
                <w:sz w:val="28"/>
                <w:szCs w:val="28"/>
                <w:lang w:eastAsia="en-US"/>
              </w:rPr>
              <w:t xml:space="preserve"> Шевченка, 2000</w:t>
            </w:r>
          </w:p>
        </w:tc>
      </w:tr>
      <w:tr w:rsidR="00081992" w:rsidTr="000819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Default="00081992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  <w:lang w:val="ru-RU" w:eastAsia="en-US"/>
              </w:rPr>
              <w:t>Спец</w:t>
            </w:r>
            <w:proofErr w:type="gramEnd"/>
            <w:r>
              <w:rPr>
                <w:iCs/>
                <w:sz w:val="28"/>
                <w:szCs w:val="28"/>
                <w:lang w:val="ru-RU" w:eastAsia="en-US"/>
              </w:rPr>
              <w:t>іальність</w:t>
            </w:r>
            <w:proofErr w:type="spellEnd"/>
            <w:r>
              <w:rPr>
                <w:iCs/>
                <w:sz w:val="28"/>
                <w:szCs w:val="28"/>
                <w:lang w:val="ru-RU" w:eastAsia="en-US"/>
              </w:rPr>
              <w:t xml:space="preserve"> за дипломом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Default="00081992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Викладач географії</w:t>
            </w:r>
          </w:p>
        </w:tc>
      </w:tr>
      <w:tr w:rsidR="00081992" w:rsidTr="000819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Default="00081992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Загальний стаж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Default="00081992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19</w:t>
            </w:r>
          </w:p>
        </w:tc>
      </w:tr>
      <w:tr w:rsidR="00081992" w:rsidTr="000819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Default="00081992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Педагогічний стаж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Default="00081992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19</w:t>
            </w:r>
          </w:p>
        </w:tc>
      </w:tr>
      <w:tr w:rsidR="00081992" w:rsidTr="000819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Default="00081992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Кваліфікаційна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Default="00081992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Вища</w:t>
            </w:r>
          </w:p>
        </w:tc>
      </w:tr>
      <w:tr w:rsidR="00081992" w:rsidTr="000819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Default="00081992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lastRenderedPageBreak/>
              <w:t>Педагогічне звання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Default="00081992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Старший вчитель</w:t>
            </w:r>
          </w:p>
        </w:tc>
      </w:tr>
      <w:tr w:rsidR="00081992" w:rsidTr="000819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Default="00081992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Підвищення кваліфікації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Default="00081992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2018</w:t>
            </w:r>
          </w:p>
        </w:tc>
      </w:tr>
      <w:tr w:rsidR="00081992" w:rsidTr="000819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Default="00081992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Методична проблема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Default="00081992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«Організація практичної навчальної діяльності учнів у процесі вивчення шкільних курсів географії та економіки»</w:t>
            </w:r>
          </w:p>
        </w:tc>
      </w:tr>
      <w:tr w:rsidR="00081992" w:rsidTr="000819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Default="00081992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Класи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Default="00081992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5, 7-11</w:t>
            </w:r>
          </w:p>
        </w:tc>
      </w:tr>
    </w:tbl>
    <w:p w:rsidR="00081992" w:rsidRDefault="00081992" w:rsidP="00081992">
      <w:pPr>
        <w:pStyle w:val="a5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17"/>
        <w:gridCol w:w="6838"/>
      </w:tblGrid>
      <w:tr w:rsidR="00081992" w:rsidTr="000819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Default="00081992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iCs/>
                <w:sz w:val="28"/>
                <w:szCs w:val="28"/>
                <w:lang w:eastAsia="en-US"/>
              </w:rPr>
              <w:t>ПІП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Default="00081992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iCs/>
                <w:sz w:val="28"/>
                <w:szCs w:val="28"/>
                <w:lang w:eastAsia="en-US"/>
              </w:rPr>
              <w:t>Головерда</w:t>
            </w:r>
            <w:proofErr w:type="spellEnd"/>
            <w:r>
              <w:rPr>
                <w:iCs/>
                <w:sz w:val="28"/>
                <w:szCs w:val="28"/>
                <w:lang w:eastAsia="en-US"/>
              </w:rPr>
              <w:t xml:space="preserve"> Володимир Анатолійович</w:t>
            </w:r>
          </w:p>
        </w:tc>
      </w:tr>
      <w:tr w:rsidR="00081992" w:rsidTr="000819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Default="00081992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Посада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Default="00081992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Вчитель географії </w:t>
            </w:r>
          </w:p>
        </w:tc>
      </w:tr>
      <w:tr w:rsidR="00081992" w:rsidTr="000819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Default="00081992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Освіта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Default="00081992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Вища, Київський Національний університет </w:t>
            </w:r>
            <w:proofErr w:type="spellStart"/>
            <w:r>
              <w:rPr>
                <w:iCs/>
                <w:sz w:val="28"/>
                <w:szCs w:val="28"/>
                <w:lang w:eastAsia="en-US"/>
              </w:rPr>
              <w:t>ім.Тараса</w:t>
            </w:r>
            <w:proofErr w:type="spellEnd"/>
            <w:r>
              <w:rPr>
                <w:iCs/>
                <w:sz w:val="28"/>
                <w:szCs w:val="28"/>
                <w:lang w:eastAsia="en-US"/>
              </w:rPr>
              <w:t xml:space="preserve"> Шевченка, 1985</w:t>
            </w:r>
          </w:p>
        </w:tc>
      </w:tr>
      <w:tr w:rsidR="00081992" w:rsidTr="000819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Default="00081992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  <w:lang w:val="ru-RU" w:eastAsia="en-US"/>
              </w:rPr>
              <w:t>Спец</w:t>
            </w:r>
            <w:proofErr w:type="gramEnd"/>
            <w:r>
              <w:rPr>
                <w:iCs/>
                <w:sz w:val="28"/>
                <w:szCs w:val="28"/>
                <w:lang w:val="ru-RU" w:eastAsia="en-US"/>
              </w:rPr>
              <w:t>іальність</w:t>
            </w:r>
            <w:proofErr w:type="spellEnd"/>
            <w:r>
              <w:rPr>
                <w:iCs/>
                <w:sz w:val="28"/>
                <w:szCs w:val="28"/>
                <w:lang w:val="ru-RU" w:eastAsia="en-US"/>
              </w:rPr>
              <w:t xml:space="preserve"> за дипломом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Default="00081992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Викладач географії, краєзнавець, методист екскурсійної справи</w:t>
            </w:r>
          </w:p>
        </w:tc>
      </w:tr>
      <w:tr w:rsidR="00081992" w:rsidTr="000819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Default="00081992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Загальний стаж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Default="00081992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26</w:t>
            </w:r>
          </w:p>
        </w:tc>
      </w:tr>
      <w:tr w:rsidR="00081992" w:rsidTr="000819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Default="00081992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Педагогічний стаж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Default="00081992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18</w:t>
            </w:r>
          </w:p>
        </w:tc>
      </w:tr>
      <w:tr w:rsidR="00081992" w:rsidTr="000819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Default="00081992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Кваліфікаційна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Default="00081992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Вища</w:t>
            </w:r>
          </w:p>
        </w:tc>
      </w:tr>
      <w:tr w:rsidR="00081992" w:rsidTr="000819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Default="00081992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Педагогічне звання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Default="00081992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081992" w:rsidTr="000819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Default="00081992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Підвищення кваліфікації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Default="00081992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2016</w:t>
            </w:r>
          </w:p>
        </w:tc>
      </w:tr>
      <w:tr w:rsidR="00081992" w:rsidTr="000819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Default="00081992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Методична проблема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Default="00081992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«Властивості вод світового океану. Екологічні проблеми світового океану»</w:t>
            </w:r>
          </w:p>
        </w:tc>
      </w:tr>
      <w:tr w:rsidR="00081992" w:rsidTr="000819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Default="00081992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Класи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Default="00081992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6</w:t>
            </w:r>
          </w:p>
        </w:tc>
      </w:tr>
    </w:tbl>
    <w:p w:rsidR="00081992" w:rsidRDefault="00081992" w:rsidP="00081992">
      <w:pPr>
        <w:pStyle w:val="a5"/>
        <w:shd w:val="clear" w:color="auto" w:fill="FFFFFF"/>
        <w:spacing w:before="0" w:beforeAutospacing="0" w:after="0" w:afterAutospacing="0"/>
        <w:rPr>
          <w:rStyle w:val="a6"/>
          <w:color w:val="FF0000"/>
        </w:rPr>
      </w:pPr>
    </w:p>
    <w:p w:rsidR="00081992" w:rsidRPr="00081992" w:rsidRDefault="00081992" w:rsidP="00081992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81992">
        <w:rPr>
          <w:rStyle w:val="a6"/>
          <w:i w:val="0"/>
          <w:sz w:val="28"/>
          <w:szCs w:val="28"/>
        </w:rPr>
        <w:t xml:space="preserve">Аналіз стану вивчення рівня навчальних досягнень здобувачів освіти та викладання географії і фінансової грамотності показав, що вчителі Савків О.М. та </w:t>
      </w:r>
      <w:proofErr w:type="spellStart"/>
      <w:r w:rsidRPr="00081992">
        <w:rPr>
          <w:rStyle w:val="a6"/>
          <w:i w:val="0"/>
          <w:sz w:val="28"/>
          <w:szCs w:val="28"/>
        </w:rPr>
        <w:t>Головерда</w:t>
      </w:r>
      <w:proofErr w:type="spellEnd"/>
      <w:r w:rsidRPr="00081992">
        <w:rPr>
          <w:rStyle w:val="a6"/>
          <w:i w:val="0"/>
          <w:sz w:val="28"/>
          <w:szCs w:val="28"/>
        </w:rPr>
        <w:t xml:space="preserve"> В.А. систематично працюють над підвищенням свого  фахового рівня, дотримуючись нормативу проходження курсової перепідготовки – кожних 5 років.</w:t>
      </w:r>
    </w:p>
    <w:p w:rsidR="00081992" w:rsidRPr="00081992" w:rsidRDefault="00081992" w:rsidP="0008199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081992">
        <w:rPr>
          <w:rStyle w:val="a6"/>
          <w:i w:val="0"/>
          <w:sz w:val="28"/>
          <w:szCs w:val="28"/>
        </w:rPr>
        <w:t>Календарні плани вчителів складено з урахуванням методичних рекомендацій. Поурочні плани в цілому відображають роботу надавачів освітніх послуг з виконанням державних програм, індивідуальну і диференційовану роботу з учнями. Практичні роботи виконуються згідно до вимог програм.</w:t>
      </w:r>
    </w:p>
    <w:p w:rsidR="00081992" w:rsidRPr="00081992" w:rsidRDefault="00081992" w:rsidP="00081992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iCs/>
          <w:sz w:val="28"/>
          <w:szCs w:val="28"/>
        </w:rPr>
      </w:pPr>
      <w:r w:rsidRPr="00081992">
        <w:rPr>
          <w:rStyle w:val="a6"/>
          <w:i w:val="0"/>
          <w:sz w:val="28"/>
          <w:szCs w:val="28"/>
        </w:rPr>
        <w:t>В  своїй роботі вчителі  географії використовують наказ Міністерства освіти і науки України «Про затвердження Інструкції з ведення класного журналу учнів 5-11(12)-х класів загальноосвітніх навчальних закладів», наказ Міністерства освіти і науки, молоді та спорту України «Про затвердження єдиних зразків обов’язкової ділової документації у загальноосвітніх навчальних закладах усіх типів і форм власності».</w:t>
      </w:r>
    </w:p>
    <w:p w:rsidR="00081992" w:rsidRPr="00081992" w:rsidRDefault="00081992" w:rsidP="00081992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081992">
        <w:rPr>
          <w:rStyle w:val="a6"/>
          <w:i w:val="0"/>
          <w:sz w:val="28"/>
          <w:szCs w:val="28"/>
        </w:rPr>
        <w:t xml:space="preserve">Савків О.М. – педагог з високим рівнем професіоналізму та почуттям обов’язку. Добре володіє методикою викладання свого предмета. Працює над проблемною темою </w:t>
      </w:r>
      <w:r w:rsidRPr="00081992">
        <w:rPr>
          <w:iCs/>
          <w:sz w:val="28"/>
          <w:szCs w:val="28"/>
        </w:rPr>
        <w:t xml:space="preserve">«Організація практичної навчальної діяльності учнів у процесі вивчення шкільних курсів географії та економіки». </w:t>
      </w:r>
      <w:r w:rsidRPr="00081992">
        <w:rPr>
          <w:rStyle w:val="a6"/>
          <w:i w:val="0"/>
          <w:sz w:val="28"/>
          <w:szCs w:val="28"/>
        </w:rPr>
        <w:t xml:space="preserve">Учитель упевнена, що однією з найголовніших умов підвищення ефективності уроку є впровадження різних форм і методів роботи: робота з картою, контурними </w:t>
      </w:r>
      <w:r w:rsidRPr="00081992">
        <w:rPr>
          <w:rStyle w:val="a6"/>
          <w:i w:val="0"/>
          <w:sz w:val="28"/>
          <w:szCs w:val="28"/>
        </w:rPr>
        <w:lastRenderedPageBreak/>
        <w:t>картами, глобусом; порівняльний метод, ілюстративний, демонстраційний, спостереження, захист творчих робіт, презентацій.</w:t>
      </w:r>
      <w:r w:rsidRPr="00081992">
        <w:rPr>
          <w:sz w:val="28"/>
          <w:szCs w:val="28"/>
          <w:shd w:val="clear" w:color="auto" w:fill="FFFFFF"/>
        </w:rPr>
        <w:t xml:space="preserve"> </w:t>
      </w:r>
    </w:p>
    <w:p w:rsidR="00081992" w:rsidRPr="00081992" w:rsidRDefault="00081992" w:rsidP="00081992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4E4E4E"/>
          <w:sz w:val="28"/>
          <w:szCs w:val="28"/>
        </w:rPr>
      </w:pPr>
      <w:r w:rsidRPr="00081992">
        <w:rPr>
          <w:color w:val="000000"/>
          <w:sz w:val="28"/>
          <w:szCs w:val="28"/>
          <w:shd w:val="clear" w:color="auto" w:fill="FFFFFF"/>
        </w:rPr>
        <w:t>У процесі формування географічних понять Савків О.М. прагне повністю задіяти в навчанні інтелектуальний потенціал кожного вихованця. Головний акцент робить на глибокому розумінні та самостійному використанні знань у нестандартних ситуаціях, в успішному розв’язанні проблемних завдань.</w:t>
      </w:r>
    </w:p>
    <w:p w:rsidR="00081992" w:rsidRPr="00081992" w:rsidRDefault="00081992" w:rsidP="00081992">
      <w:pPr>
        <w:ind w:right="85" w:firstLine="567"/>
        <w:jc w:val="both"/>
        <w:rPr>
          <w:rFonts w:ascii="Times New Roman" w:hAnsi="Times New Roman"/>
          <w:spacing w:val="-2"/>
          <w:sz w:val="28"/>
          <w:szCs w:val="28"/>
          <w:lang w:val="uk-UA" w:eastAsia="uk-UA"/>
        </w:rPr>
      </w:pPr>
      <w:r w:rsidRPr="00081992">
        <w:rPr>
          <w:rFonts w:ascii="Times New Roman" w:hAnsi="Times New Roman"/>
          <w:spacing w:val="-6"/>
          <w:sz w:val="28"/>
          <w:szCs w:val="28"/>
          <w:lang w:val="uk-UA" w:eastAsia="uk-UA"/>
        </w:rPr>
        <w:t xml:space="preserve">У закладі функціонує кабінет географії, забезпечений навчальним </w:t>
      </w:r>
      <w:r w:rsidRPr="00081992">
        <w:rPr>
          <w:rFonts w:ascii="Times New Roman" w:hAnsi="Times New Roman"/>
          <w:spacing w:val="-8"/>
          <w:sz w:val="28"/>
          <w:szCs w:val="28"/>
          <w:lang w:val="uk-UA" w:eastAsia="uk-UA"/>
        </w:rPr>
        <w:t>обладнанням, матеріалами, що дозволяють проводити всі необхідні демонстраційні досліди, виконувати експериментальні завдання та перед</w:t>
      </w:r>
      <w:r w:rsidRPr="00081992">
        <w:rPr>
          <w:rFonts w:ascii="Times New Roman" w:hAnsi="Times New Roman"/>
          <w:spacing w:val="-5"/>
          <w:sz w:val="28"/>
          <w:szCs w:val="28"/>
          <w:lang w:val="uk-UA" w:eastAsia="uk-UA"/>
        </w:rPr>
        <w:t>бачені навчальними програмами практичні роботи</w:t>
      </w:r>
      <w:r w:rsidRPr="00081992">
        <w:rPr>
          <w:rFonts w:ascii="Times New Roman" w:hAnsi="Times New Roman"/>
          <w:spacing w:val="-6"/>
          <w:sz w:val="28"/>
          <w:szCs w:val="28"/>
          <w:lang w:val="uk-UA" w:eastAsia="uk-UA"/>
        </w:rPr>
        <w:t xml:space="preserve">, дидактичним та </w:t>
      </w:r>
      <w:proofErr w:type="spellStart"/>
      <w:r w:rsidRPr="00081992">
        <w:rPr>
          <w:rFonts w:ascii="Times New Roman" w:hAnsi="Times New Roman"/>
          <w:spacing w:val="-6"/>
          <w:sz w:val="28"/>
          <w:szCs w:val="28"/>
          <w:lang w:val="uk-UA" w:eastAsia="uk-UA"/>
        </w:rPr>
        <w:t>роздатковим</w:t>
      </w:r>
      <w:proofErr w:type="spellEnd"/>
      <w:r w:rsidRPr="00081992">
        <w:rPr>
          <w:rFonts w:ascii="Times New Roman" w:hAnsi="Times New Roman"/>
          <w:spacing w:val="-6"/>
          <w:sz w:val="28"/>
          <w:szCs w:val="28"/>
          <w:lang w:val="uk-UA" w:eastAsia="uk-UA"/>
        </w:rPr>
        <w:t xml:space="preserve"> матеріалом. Кабінет обладнаний технічними засобами навчання (робоче місце вчителя, </w:t>
      </w:r>
      <w:proofErr w:type="spellStart"/>
      <w:r w:rsidRPr="00081992">
        <w:rPr>
          <w:rFonts w:ascii="Times New Roman" w:hAnsi="Times New Roman"/>
          <w:spacing w:val="-6"/>
          <w:sz w:val="28"/>
          <w:szCs w:val="28"/>
          <w:lang w:val="uk-UA" w:eastAsia="uk-UA"/>
        </w:rPr>
        <w:t>ноут-бук</w:t>
      </w:r>
      <w:proofErr w:type="spellEnd"/>
      <w:r w:rsidRPr="00081992">
        <w:rPr>
          <w:rFonts w:ascii="Times New Roman" w:hAnsi="Times New Roman"/>
          <w:spacing w:val="-6"/>
          <w:sz w:val="28"/>
          <w:szCs w:val="28"/>
          <w:lang w:val="uk-UA" w:eastAsia="uk-UA"/>
        </w:rPr>
        <w:t xml:space="preserve">, </w:t>
      </w:r>
      <w:proofErr w:type="spellStart"/>
      <w:r w:rsidRPr="00081992">
        <w:rPr>
          <w:rFonts w:ascii="Times New Roman" w:hAnsi="Times New Roman"/>
          <w:spacing w:val="-6"/>
          <w:sz w:val="28"/>
          <w:szCs w:val="28"/>
          <w:lang w:val="uk-UA" w:eastAsia="uk-UA"/>
        </w:rPr>
        <w:t>смарт-</w:t>
      </w:r>
      <w:proofErr w:type="spellEnd"/>
      <w:r w:rsidRPr="00081992">
        <w:rPr>
          <w:rFonts w:ascii="Times New Roman" w:hAnsi="Times New Roman"/>
          <w:spacing w:val="-6"/>
          <w:sz w:val="28"/>
          <w:szCs w:val="28"/>
          <w:lang w:val="uk-UA" w:eastAsia="uk-UA"/>
        </w:rPr>
        <w:t xml:space="preserve"> дошка, забезпечено можливість використання мережі </w:t>
      </w:r>
      <w:proofErr w:type="spellStart"/>
      <w:r w:rsidRPr="00081992">
        <w:rPr>
          <w:rFonts w:ascii="Times New Roman" w:hAnsi="Times New Roman"/>
          <w:spacing w:val="-6"/>
          <w:sz w:val="28"/>
          <w:szCs w:val="28"/>
          <w:lang w:val="uk-UA" w:eastAsia="uk-UA"/>
        </w:rPr>
        <w:t>інтернету</w:t>
      </w:r>
      <w:proofErr w:type="spellEnd"/>
      <w:r w:rsidRPr="00081992">
        <w:rPr>
          <w:rFonts w:ascii="Times New Roman" w:hAnsi="Times New Roman"/>
          <w:spacing w:val="-6"/>
          <w:sz w:val="28"/>
          <w:szCs w:val="28"/>
          <w:lang w:val="uk-UA" w:eastAsia="uk-UA"/>
        </w:rPr>
        <w:t>. Програмне забезпечення дозволяє переглядати відео-уроки.</w:t>
      </w:r>
    </w:p>
    <w:p w:rsidR="00081992" w:rsidRPr="00081992" w:rsidRDefault="00081992" w:rsidP="00081992">
      <w:pPr>
        <w:shd w:val="clear" w:color="auto" w:fill="FFFFFF"/>
        <w:ind w:left="170" w:right="85" w:firstLine="397"/>
        <w:jc w:val="both"/>
        <w:rPr>
          <w:rFonts w:ascii="Times New Roman" w:hAnsi="Times New Roman"/>
          <w:spacing w:val="-6"/>
          <w:sz w:val="28"/>
          <w:szCs w:val="28"/>
          <w:lang w:val="uk-UA" w:eastAsia="uk-UA"/>
        </w:rPr>
      </w:pPr>
      <w:r w:rsidRPr="00081992">
        <w:rPr>
          <w:rFonts w:ascii="Times New Roman" w:hAnsi="Times New Roman"/>
          <w:spacing w:val="-8"/>
          <w:sz w:val="28"/>
          <w:szCs w:val="28"/>
          <w:lang w:val="uk-UA" w:eastAsia="uk-UA"/>
        </w:rPr>
        <w:t xml:space="preserve">Вчителі дотримуються правил техніки безпеки та пожежної безпеки під час проведення навчальних занять, відповідно </w:t>
      </w:r>
      <w:r w:rsidRPr="00081992">
        <w:rPr>
          <w:rFonts w:ascii="Times New Roman" w:hAnsi="Times New Roman"/>
          <w:spacing w:val="-6"/>
          <w:sz w:val="28"/>
          <w:szCs w:val="28"/>
          <w:lang w:val="uk-UA" w:eastAsia="uk-UA"/>
        </w:rPr>
        <w:t>до діючого Положення проводять цю роботу зі здобувачами освіти.</w:t>
      </w:r>
    </w:p>
    <w:p w:rsidR="00081992" w:rsidRPr="00081992" w:rsidRDefault="00081992" w:rsidP="00081992">
      <w:pPr>
        <w:shd w:val="clear" w:color="auto" w:fill="FFFFFF"/>
        <w:ind w:right="85" w:firstLine="397"/>
        <w:jc w:val="both"/>
        <w:rPr>
          <w:rFonts w:ascii="Times New Roman" w:hAnsi="Times New Roman"/>
          <w:sz w:val="28"/>
          <w:szCs w:val="28"/>
          <w:lang w:eastAsia="uk-UA"/>
        </w:rPr>
      </w:pPr>
      <w:r w:rsidRPr="00081992">
        <w:rPr>
          <w:rFonts w:ascii="Times New Roman" w:hAnsi="Times New Roman"/>
          <w:color w:val="FF0000"/>
          <w:spacing w:val="-3"/>
          <w:sz w:val="28"/>
          <w:szCs w:val="28"/>
          <w:lang w:val="uk-UA" w:eastAsia="uk-UA"/>
        </w:rPr>
        <w:t xml:space="preserve">  </w:t>
      </w:r>
      <w:proofErr w:type="spellStart"/>
      <w:r w:rsidRPr="00081992">
        <w:rPr>
          <w:rFonts w:ascii="Times New Roman" w:hAnsi="Times New Roman"/>
          <w:spacing w:val="-3"/>
          <w:sz w:val="28"/>
          <w:szCs w:val="28"/>
          <w:lang w:eastAsia="uk-UA"/>
        </w:rPr>
        <w:t>Відвідані</w:t>
      </w:r>
      <w:proofErr w:type="spellEnd"/>
      <w:r w:rsidRPr="00081992">
        <w:rPr>
          <w:rFonts w:ascii="Times New Roman" w:hAnsi="Times New Roman"/>
          <w:spacing w:val="-3"/>
          <w:sz w:val="28"/>
          <w:szCs w:val="28"/>
          <w:lang w:eastAsia="uk-UA"/>
        </w:rPr>
        <w:t xml:space="preserve"> уроки </w:t>
      </w:r>
      <w:proofErr w:type="spellStart"/>
      <w:proofErr w:type="gramStart"/>
      <w:r w:rsidRPr="00081992">
        <w:rPr>
          <w:rFonts w:ascii="Times New Roman" w:hAnsi="Times New Roman"/>
          <w:spacing w:val="-3"/>
          <w:sz w:val="28"/>
          <w:szCs w:val="28"/>
          <w:lang w:eastAsia="uk-UA"/>
        </w:rPr>
        <w:t>п</w:t>
      </w:r>
      <w:proofErr w:type="gramEnd"/>
      <w:r w:rsidRPr="00081992">
        <w:rPr>
          <w:rFonts w:ascii="Times New Roman" w:hAnsi="Times New Roman"/>
          <w:spacing w:val="-3"/>
          <w:sz w:val="28"/>
          <w:szCs w:val="28"/>
          <w:lang w:eastAsia="uk-UA"/>
        </w:rPr>
        <w:t>ідтвердили</w:t>
      </w:r>
      <w:proofErr w:type="spellEnd"/>
      <w:r w:rsidRPr="00081992">
        <w:rPr>
          <w:rFonts w:ascii="Times New Roman" w:hAnsi="Times New Roman"/>
          <w:spacing w:val="-3"/>
          <w:sz w:val="28"/>
          <w:szCs w:val="28"/>
          <w:lang w:eastAsia="uk-UA"/>
        </w:rPr>
        <w:t xml:space="preserve">, </w:t>
      </w:r>
      <w:proofErr w:type="spellStart"/>
      <w:r w:rsidRPr="00081992">
        <w:rPr>
          <w:rFonts w:ascii="Times New Roman" w:hAnsi="Times New Roman"/>
          <w:spacing w:val="-3"/>
          <w:sz w:val="28"/>
          <w:szCs w:val="28"/>
          <w:lang w:eastAsia="uk-UA"/>
        </w:rPr>
        <w:t>що</w:t>
      </w:r>
      <w:proofErr w:type="spellEnd"/>
      <w:r w:rsidRPr="00081992">
        <w:rPr>
          <w:rFonts w:ascii="Times New Roman" w:hAnsi="Times New Roman"/>
          <w:spacing w:val="-3"/>
          <w:sz w:val="28"/>
          <w:szCs w:val="28"/>
          <w:lang w:eastAsia="uk-UA"/>
        </w:rPr>
        <w:t xml:space="preserve"> </w:t>
      </w:r>
      <w:proofErr w:type="spellStart"/>
      <w:r w:rsidRPr="00081992">
        <w:rPr>
          <w:rFonts w:ascii="Times New Roman" w:hAnsi="Times New Roman"/>
          <w:spacing w:val="-3"/>
          <w:sz w:val="28"/>
          <w:szCs w:val="28"/>
          <w:lang w:eastAsia="uk-UA"/>
        </w:rPr>
        <w:t>вчител</w:t>
      </w:r>
      <w:proofErr w:type="spellEnd"/>
      <w:r w:rsidRPr="00081992">
        <w:rPr>
          <w:rFonts w:ascii="Times New Roman" w:hAnsi="Times New Roman"/>
          <w:spacing w:val="-3"/>
          <w:sz w:val="28"/>
          <w:szCs w:val="28"/>
          <w:lang w:val="uk-UA" w:eastAsia="uk-UA"/>
        </w:rPr>
        <w:t>ями</w:t>
      </w:r>
      <w:r w:rsidRPr="00081992">
        <w:rPr>
          <w:rFonts w:ascii="Times New Roman" w:hAnsi="Times New Roman"/>
          <w:spacing w:val="-3"/>
          <w:sz w:val="28"/>
          <w:szCs w:val="28"/>
          <w:lang w:eastAsia="uk-UA"/>
        </w:rPr>
        <w:t xml:space="preserve"> </w:t>
      </w:r>
      <w:proofErr w:type="spellStart"/>
      <w:r w:rsidRPr="00081992">
        <w:rPr>
          <w:rFonts w:ascii="Times New Roman" w:hAnsi="Times New Roman"/>
          <w:spacing w:val="-3"/>
          <w:sz w:val="28"/>
          <w:szCs w:val="28"/>
          <w:lang w:eastAsia="uk-UA"/>
        </w:rPr>
        <w:t>доцільно</w:t>
      </w:r>
      <w:proofErr w:type="spellEnd"/>
      <w:r w:rsidRPr="00081992">
        <w:rPr>
          <w:rFonts w:ascii="Times New Roman" w:hAnsi="Times New Roman"/>
          <w:spacing w:val="-3"/>
          <w:sz w:val="28"/>
          <w:szCs w:val="28"/>
          <w:lang w:eastAsia="uk-UA"/>
        </w:rPr>
        <w:t xml:space="preserve"> </w:t>
      </w:r>
      <w:proofErr w:type="spellStart"/>
      <w:r w:rsidRPr="00081992">
        <w:rPr>
          <w:rFonts w:ascii="Times New Roman" w:hAnsi="Times New Roman"/>
          <w:spacing w:val="-3"/>
          <w:sz w:val="28"/>
          <w:szCs w:val="28"/>
          <w:lang w:eastAsia="uk-UA"/>
        </w:rPr>
        <w:t>визначаються</w:t>
      </w:r>
      <w:proofErr w:type="spellEnd"/>
      <w:r w:rsidRPr="00081992">
        <w:rPr>
          <w:rFonts w:ascii="Times New Roman" w:hAnsi="Times New Roman"/>
          <w:spacing w:val="-3"/>
          <w:sz w:val="28"/>
          <w:szCs w:val="28"/>
          <w:lang w:eastAsia="uk-UA"/>
        </w:rPr>
        <w:t xml:space="preserve"> </w:t>
      </w:r>
      <w:r w:rsidRPr="00081992">
        <w:rPr>
          <w:rFonts w:ascii="Times New Roman" w:hAnsi="Times New Roman"/>
          <w:spacing w:val="-1"/>
          <w:sz w:val="28"/>
          <w:szCs w:val="28"/>
          <w:lang w:eastAsia="uk-UA"/>
        </w:rPr>
        <w:t>та</w:t>
      </w:r>
      <w:r w:rsidRPr="00081992">
        <w:rPr>
          <w:rFonts w:ascii="Times New Roman" w:hAnsi="Times New Roman"/>
          <w:spacing w:val="-1"/>
          <w:sz w:val="28"/>
          <w:szCs w:val="28"/>
          <w:lang w:val="uk-UA" w:eastAsia="uk-UA"/>
        </w:rPr>
        <w:t xml:space="preserve"> </w:t>
      </w:r>
      <w:r w:rsidRPr="00081992">
        <w:rPr>
          <w:rFonts w:ascii="Times New Roman" w:hAnsi="Times New Roman"/>
          <w:spacing w:val="-4"/>
          <w:sz w:val="28"/>
          <w:szCs w:val="28"/>
          <w:lang w:eastAsia="uk-UA"/>
        </w:rPr>
        <w:t xml:space="preserve">оптимально </w:t>
      </w:r>
      <w:proofErr w:type="spellStart"/>
      <w:r w:rsidRPr="00081992">
        <w:rPr>
          <w:rFonts w:ascii="Times New Roman" w:hAnsi="Times New Roman"/>
          <w:spacing w:val="-4"/>
          <w:sz w:val="28"/>
          <w:szCs w:val="28"/>
          <w:lang w:eastAsia="uk-UA"/>
        </w:rPr>
        <w:t>реалізуються</w:t>
      </w:r>
      <w:proofErr w:type="spellEnd"/>
      <w:r w:rsidRPr="00081992">
        <w:rPr>
          <w:rFonts w:ascii="Times New Roman" w:hAnsi="Times New Roman"/>
          <w:spacing w:val="-4"/>
          <w:sz w:val="28"/>
          <w:szCs w:val="28"/>
          <w:lang w:eastAsia="uk-UA"/>
        </w:rPr>
        <w:t xml:space="preserve"> </w:t>
      </w:r>
      <w:proofErr w:type="spellStart"/>
      <w:r w:rsidRPr="00081992">
        <w:rPr>
          <w:rFonts w:ascii="Times New Roman" w:hAnsi="Times New Roman"/>
          <w:spacing w:val="-4"/>
          <w:sz w:val="28"/>
          <w:szCs w:val="28"/>
          <w:lang w:eastAsia="uk-UA"/>
        </w:rPr>
        <w:t>навчальні</w:t>
      </w:r>
      <w:proofErr w:type="spellEnd"/>
      <w:r w:rsidRPr="00081992">
        <w:rPr>
          <w:rFonts w:ascii="Times New Roman" w:hAnsi="Times New Roman"/>
          <w:spacing w:val="-4"/>
          <w:sz w:val="28"/>
          <w:szCs w:val="28"/>
          <w:lang w:eastAsia="uk-UA"/>
        </w:rPr>
        <w:t xml:space="preserve">, </w:t>
      </w:r>
      <w:proofErr w:type="spellStart"/>
      <w:r w:rsidRPr="00081992">
        <w:rPr>
          <w:rFonts w:ascii="Times New Roman" w:hAnsi="Times New Roman"/>
          <w:spacing w:val="-4"/>
          <w:sz w:val="28"/>
          <w:szCs w:val="28"/>
          <w:lang w:eastAsia="uk-UA"/>
        </w:rPr>
        <w:t>виховні</w:t>
      </w:r>
      <w:proofErr w:type="spellEnd"/>
      <w:r w:rsidRPr="00081992">
        <w:rPr>
          <w:rFonts w:ascii="Times New Roman" w:hAnsi="Times New Roman"/>
          <w:spacing w:val="-4"/>
          <w:sz w:val="28"/>
          <w:szCs w:val="28"/>
          <w:lang w:eastAsia="uk-UA"/>
        </w:rPr>
        <w:t xml:space="preserve"> та </w:t>
      </w:r>
      <w:proofErr w:type="spellStart"/>
      <w:r w:rsidRPr="00081992">
        <w:rPr>
          <w:rFonts w:ascii="Times New Roman" w:hAnsi="Times New Roman"/>
          <w:spacing w:val="-4"/>
          <w:sz w:val="28"/>
          <w:szCs w:val="28"/>
          <w:lang w:eastAsia="uk-UA"/>
        </w:rPr>
        <w:t>роз</w:t>
      </w:r>
      <w:r w:rsidRPr="00081992">
        <w:rPr>
          <w:rFonts w:ascii="Times New Roman" w:hAnsi="Times New Roman"/>
          <w:spacing w:val="-3"/>
          <w:sz w:val="28"/>
          <w:szCs w:val="28"/>
          <w:lang w:eastAsia="uk-UA"/>
        </w:rPr>
        <w:t>вивальні</w:t>
      </w:r>
      <w:proofErr w:type="spellEnd"/>
      <w:r w:rsidRPr="00081992">
        <w:rPr>
          <w:rFonts w:ascii="Times New Roman" w:hAnsi="Times New Roman"/>
          <w:spacing w:val="-3"/>
          <w:sz w:val="28"/>
          <w:szCs w:val="28"/>
          <w:lang w:eastAsia="uk-UA"/>
        </w:rPr>
        <w:t xml:space="preserve"> </w:t>
      </w:r>
      <w:proofErr w:type="spellStart"/>
      <w:r w:rsidRPr="00081992">
        <w:rPr>
          <w:rFonts w:ascii="Times New Roman" w:hAnsi="Times New Roman"/>
          <w:spacing w:val="-3"/>
          <w:sz w:val="28"/>
          <w:szCs w:val="28"/>
          <w:lang w:eastAsia="uk-UA"/>
        </w:rPr>
        <w:t>завдання</w:t>
      </w:r>
      <w:proofErr w:type="spellEnd"/>
      <w:r w:rsidRPr="00081992">
        <w:rPr>
          <w:rFonts w:ascii="Times New Roman" w:hAnsi="Times New Roman"/>
          <w:spacing w:val="-3"/>
          <w:sz w:val="28"/>
          <w:szCs w:val="28"/>
          <w:lang w:eastAsia="uk-UA"/>
        </w:rPr>
        <w:t xml:space="preserve">. </w:t>
      </w:r>
    </w:p>
    <w:p w:rsidR="00081992" w:rsidRPr="00081992" w:rsidRDefault="00081992" w:rsidP="00081992">
      <w:pPr>
        <w:ind w:right="85" w:firstLine="567"/>
        <w:jc w:val="both"/>
        <w:rPr>
          <w:rFonts w:ascii="Times New Roman" w:hAnsi="Times New Roman"/>
          <w:spacing w:val="6"/>
          <w:sz w:val="28"/>
          <w:szCs w:val="28"/>
          <w:lang w:eastAsia="uk-UA"/>
        </w:rPr>
      </w:pPr>
      <w:proofErr w:type="spellStart"/>
      <w:r w:rsidRPr="00081992">
        <w:rPr>
          <w:rFonts w:ascii="Times New Roman" w:hAnsi="Times New Roman"/>
          <w:spacing w:val="2"/>
          <w:sz w:val="28"/>
          <w:szCs w:val="28"/>
          <w:lang w:eastAsia="uk-UA"/>
        </w:rPr>
        <w:t>Висока</w:t>
      </w:r>
      <w:proofErr w:type="spellEnd"/>
      <w:r w:rsidRPr="00081992">
        <w:rPr>
          <w:rFonts w:ascii="Times New Roman" w:hAnsi="Times New Roman"/>
          <w:spacing w:val="2"/>
          <w:sz w:val="28"/>
          <w:szCs w:val="28"/>
          <w:lang w:eastAsia="uk-UA"/>
        </w:rPr>
        <w:t xml:space="preserve"> </w:t>
      </w:r>
      <w:proofErr w:type="spellStart"/>
      <w:r w:rsidRPr="00081992">
        <w:rPr>
          <w:rFonts w:ascii="Times New Roman" w:hAnsi="Times New Roman"/>
          <w:spacing w:val="2"/>
          <w:sz w:val="28"/>
          <w:szCs w:val="28"/>
          <w:lang w:eastAsia="uk-UA"/>
        </w:rPr>
        <w:t>науково-методична</w:t>
      </w:r>
      <w:proofErr w:type="spellEnd"/>
      <w:r w:rsidRPr="00081992">
        <w:rPr>
          <w:rFonts w:ascii="Times New Roman" w:hAnsi="Times New Roman"/>
          <w:spacing w:val="2"/>
          <w:sz w:val="28"/>
          <w:szCs w:val="28"/>
          <w:lang w:eastAsia="uk-UA"/>
        </w:rPr>
        <w:t xml:space="preserve"> </w:t>
      </w:r>
      <w:proofErr w:type="spellStart"/>
      <w:proofErr w:type="gramStart"/>
      <w:r w:rsidRPr="00081992">
        <w:rPr>
          <w:rFonts w:ascii="Times New Roman" w:hAnsi="Times New Roman"/>
          <w:spacing w:val="2"/>
          <w:sz w:val="28"/>
          <w:szCs w:val="28"/>
          <w:lang w:eastAsia="uk-UA"/>
        </w:rPr>
        <w:t>п</w:t>
      </w:r>
      <w:proofErr w:type="gramEnd"/>
      <w:r w:rsidRPr="00081992">
        <w:rPr>
          <w:rFonts w:ascii="Times New Roman" w:hAnsi="Times New Roman"/>
          <w:spacing w:val="2"/>
          <w:sz w:val="28"/>
          <w:szCs w:val="28"/>
          <w:lang w:eastAsia="uk-UA"/>
        </w:rPr>
        <w:t>ідготовка</w:t>
      </w:r>
      <w:proofErr w:type="spellEnd"/>
      <w:r w:rsidRPr="00081992">
        <w:rPr>
          <w:rFonts w:ascii="Times New Roman" w:hAnsi="Times New Roman"/>
          <w:spacing w:val="2"/>
          <w:sz w:val="28"/>
          <w:szCs w:val="28"/>
          <w:lang w:eastAsia="uk-UA"/>
        </w:rPr>
        <w:t xml:space="preserve"> </w:t>
      </w:r>
      <w:r w:rsidRPr="00081992">
        <w:rPr>
          <w:rFonts w:ascii="Times New Roman" w:hAnsi="Times New Roman"/>
          <w:spacing w:val="2"/>
          <w:sz w:val="28"/>
          <w:szCs w:val="28"/>
          <w:lang w:val="uk-UA" w:eastAsia="uk-UA"/>
        </w:rPr>
        <w:t xml:space="preserve">Савків О.М. та </w:t>
      </w:r>
      <w:proofErr w:type="spellStart"/>
      <w:r w:rsidRPr="00081992">
        <w:rPr>
          <w:rFonts w:ascii="Times New Roman" w:hAnsi="Times New Roman"/>
          <w:spacing w:val="2"/>
          <w:sz w:val="28"/>
          <w:szCs w:val="28"/>
          <w:lang w:val="uk-UA" w:eastAsia="uk-UA"/>
        </w:rPr>
        <w:t>Головерди</w:t>
      </w:r>
      <w:proofErr w:type="spellEnd"/>
      <w:r w:rsidRPr="00081992">
        <w:rPr>
          <w:rFonts w:ascii="Times New Roman" w:hAnsi="Times New Roman"/>
          <w:spacing w:val="2"/>
          <w:sz w:val="28"/>
          <w:szCs w:val="28"/>
          <w:lang w:val="uk-UA" w:eastAsia="uk-UA"/>
        </w:rPr>
        <w:t xml:space="preserve"> В.А.</w:t>
      </w:r>
      <w:r w:rsidRPr="00081992">
        <w:rPr>
          <w:rFonts w:ascii="Times New Roman" w:hAnsi="Times New Roman"/>
          <w:spacing w:val="2"/>
          <w:sz w:val="28"/>
          <w:szCs w:val="28"/>
          <w:lang w:eastAsia="uk-UA"/>
        </w:rPr>
        <w:t xml:space="preserve">  </w:t>
      </w:r>
      <w:proofErr w:type="spellStart"/>
      <w:r w:rsidRPr="00081992">
        <w:rPr>
          <w:rFonts w:ascii="Times New Roman" w:hAnsi="Times New Roman"/>
          <w:spacing w:val="5"/>
          <w:sz w:val="28"/>
          <w:szCs w:val="28"/>
          <w:lang w:eastAsia="uk-UA"/>
        </w:rPr>
        <w:t>дає</w:t>
      </w:r>
      <w:proofErr w:type="spellEnd"/>
      <w:r w:rsidRPr="00081992">
        <w:rPr>
          <w:rFonts w:ascii="Times New Roman" w:hAnsi="Times New Roman"/>
          <w:spacing w:val="5"/>
          <w:sz w:val="28"/>
          <w:szCs w:val="28"/>
          <w:lang w:eastAsia="uk-UA"/>
        </w:rPr>
        <w:t xml:space="preserve"> </w:t>
      </w:r>
      <w:proofErr w:type="spellStart"/>
      <w:r w:rsidRPr="00081992">
        <w:rPr>
          <w:rFonts w:ascii="Times New Roman" w:hAnsi="Times New Roman"/>
          <w:spacing w:val="5"/>
          <w:sz w:val="28"/>
          <w:szCs w:val="28"/>
          <w:lang w:eastAsia="uk-UA"/>
        </w:rPr>
        <w:t>змогу</w:t>
      </w:r>
      <w:proofErr w:type="spellEnd"/>
      <w:r w:rsidRPr="00081992">
        <w:rPr>
          <w:rFonts w:ascii="Times New Roman" w:hAnsi="Times New Roman"/>
          <w:spacing w:val="5"/>
          <w:sz w:val="28"/>
          <w:szCs w:val="28"/>
          <w:lang w:eastAsia="uk-UA"/>
        </w:rPr>
        <w:t xml:space="preserve"> </w:t>
      </w:r>
      <w:proofErr w:type="spellStart"/>
      <w:r w:rsidRPr="00081992">
        <w:rPr>
          <w:rFonts w:ascii="Times New Roman" w:hAnsi="Times New Roman"/>
          <w:spacing w:val="5"/>
          <w:sz w:val="28"/>
          <w:szCs w:val="28"/>
          <w:lang w:eastAsia="uk-UA"/>
        </w:rPr>
        <w:t>проводити</w:t>
      </w:r>
      <w:proofErr w:type="spellEnd"/>
      <w:r w:rsidRPr="00081992">
        <w:rPr>
          <w:rFonts w:ascii="Times New Roman" w:hAnsi="Times New Roman"/>
          <w:spacing w:val="5"/>
          <w:sz w:val="28"/>
          <w:szCs w:val="28"/>
          <w:lang w:eastAsia="uk-UA"/>
        </w:rPr>
        <w:t xml:space="preserve"> уроки </w:t>
      </w:r>
      <w:proofErr w:type="spellStart"/>
      <w:r w:rsidRPr="00081992">
        <w:rPr>
          <w:rFonts w:ascii="Times New Roman" w:hAnsi="Times New Roman"/>
          <w:spacing w:val="5"/>
          <w:sz w:val="28"/>
          <w:szCs w:val="28"/>
          <w:lang w:eastAsia="uk-UA"/>
        </w:rPr>
        <w:t>з</w:t>
      </w:r>
      <w:proofErr w:type="spellEnd"/>
      <w:r w:rsidRPr="00081992">
        <w:rPr>
          <w:rFonts w:ascii="Times New Roman" w:hAnsi="Times New Roman"/>
          <w:spacing w:val="5"/>
          <w:sz w:val="28"/>
          <w:szCs w:val="28"/>
          <w:lang w:eastAsia="uk-UA"/>
        </w:rPr>
        <w:t xml:space="preserve"> </w:t>
      </w:r>
      <w:proofErr w:type="spellStart"/>
      <w:r w:rsidRPr="00081992">
        <w:rPr>
          <w:rFonts w:ascii="Times New Roman" w:hAnsi="Times New Roman"/>
          <w:spacing w:val="5"/>
          <w:sz w:val="28"/>
          <w:szCs w:val="28"/>
          <w:lang w:eastAsia="uk-UA"/>
        </w:rPr>
        <w:t>достатньо</w:t>
      </w:r>
      <w:proofErr w:type="spellEnd"/>
      <w:r w:rsidRPr="00081992">
        <w:rPr>
          <w:rFonts w:ascii="Times New Roman" w:hAnsi="Times New Roman"/>
          <w:spacing w:val="5"/>
          <w:sz w:val="28"/>
          <w:szCs w:val="28"/>
          <w:lang w:eastAsia="uk-UA"/>
        </w:rPr>
        <w:t xml:space="preserve"> </w:t>
      </w:r>
      <w:proofErr w:type="spellStart"/>
      <w:r w:rsidRPr="00081992">
        <w:rPr>
          <w:rFonts w:ascii="Times New Roman" w:hAnsi="Times New Roman"/>
          <w:spacing w:val="5"/>
          <w:sz w:val="28"/>
          <w:szCs w:val="28"/>
          <w:lang w:eastAsia="uk-UA"/>
        </w:rPr>
        <w:t>високим</w:t>
      </w:r>
      <w:proofErr w:type="spellEnd"/>
      <w:r w:rsidRPr="00081992">
        <w:rPr>
          <w:rFonts w:ascii="Times New Roman" w:hAnsi="Times New Roman"/>
          <w:spacing w:val="5"/>
          <w:sz w:val="28"/>
          <w:szCs w:val="28"/>
          <w:lang w:eastAsia="uk-UA"/>
        </w:rPr>
        <w:t xml:space="preserve"> темпом, опти</w:t>
      </w:r>
      <w:r w:rsidRPr="00081992">
        <w:rPr>
          <w:rFonts w:ascii="Times New Roman" w:hAnsi="Times New Roman"/>
          <w:spacing w:val="6"/>
          <w:sz w:val="28"/>
          <w:szCs w:val="28"/>
          <w:lang w:eastAsia="uk-UA"/>
        </w:rPr>
        <w:t xml:space="preserve">мально </w:t>
      </w:r>
      <w:proofErr w:type="spellStart"/>
      <w:r w:rsidRPr="00081992">
        <w:rPr>
          <w:rFonts w:ascii="Times New Roman" w:hAnsi="Times New Roman"/>
          <w:spacing w:val="6"/>
          <w:sz w:val="28"/>
          <w:szCs w:val="28"/>
          <w:lang w:eastAsia="uk-UA"/>
        </w:rPr>
        <w:t>застосовувати</w:t>
      </w:r>
      <w:proofErr w:type="spellEnd"/>
      <w:r w:rsidRPr="00081992">
        <w:rPr>
          <w:rFonts w:ascii="Times New Roman" w:hAnsi="Times New Roman"/>
          <w:spacing w:val="6"/>
          <w:sz w:val="28"/>
          <w:szCs w:val="28"/>
          <w:lang w:eastAsia="uk-UA"/>
        </w:rPr>
        <w:t xml:space="preserve"> </w:t>
      </w:r>
      <w:proofErr w:type="spellStart"/>
      <w:r w:rsidRPr="00081992">
        <w:rPr>
          <w:rFonts w:ascii="Times New Roman" w:hAnsi="Times New Roman"/>
          <w:spacing w:val="6"/>
          <w:sz w:val="28"/>
          <w:szCs w:val="28"/>
          <w:lang w:eastAsia="uk-UA"/>
        </w:rPr>
        <w:t>словесні</w:t>
      </w:r>
      <w:proofErr w:type="spellEnd"/>
      <w:r w:rsidRPr="00081992">
        <w:rPr>
          <w:rFonts w:ascii="Times New Roman" w:hAnsi="Times New Roman"/>
          <w:spacing w:val="6"/>
          <w:sz w:val="28"/>
          <w:szCs w:val="28"/>
          <w:lang w:eastAsia="uk-UA"/>
        </w:rPr>
        <w:t xml:space="preserve">, </w:t>
      </w:r>
      <w:proofErr w:type="spellStart"/>
      <w:r w:rsidRPr="00081992">
        <w:rPr>
          <w:rFonts w:ascii="Times New Roman" w:hAnsi="Times New Roman"/>
          <w:spacing w:val="6"/>
          <w:sz w:val="28"/>
          <w:szCs w:val="28"/>
          <w:lang w:eastAsia="uk-UA"/>
        </w:rPr>
        <w:t>наочні</w:t>
      </w:r>
      <w:proofErr w:type="spellEnd"/>
      <w:r w:rsidRPr="00081992">
        <w:rPr>
          <w:rFonts w:ascii="Times New Roman" w:hAnsi="Times New Roman"/>
          <w:spacing w:val="6"/>
          <w:sz w:val="28"/>
          <w:szCs w:val="28"/>
          <w:lang w:eastAsia="uk-UA"/>
        </w:rPr>
        <w:t xml:space="preserve">, </w:t>
      </w:r>
      <w:proofErr w:type="spellStart"/>
      <w:r w:rsidRPr="00081992">
        <w:rPr>
          <w:rFonts w:ascii="Times New Roman" w:hAnsi="Times New Roman"/>
          <w:spacing w:val="6"/>
          <w:sz w:val="28"/>
          <w:szCs w:val="28"/>
          <w:lang w:eastAsia="uk-UA"/>
        </w:rPr>
        <w:t>практичні</w:t>
      </w:r>
      <w:proofErr w:type="spellEnd"/>
      <w:r w:rsidRPr="00081992">
        <w:rPr>
          <w:rFonts w:ascii="Times New Roman" w:hAnsi="Times New Roman"/>
          <w:spacing w:val="6"/>
          <w:sz w:val="28"/>
          <w:szCs w:val="28"/>
          <w:lang w:eastAsia="uk-UA"/>
        </w:rPr>
        <w:t xml:space="preserve"> </w:t>
      </w:r>
      <w:proofErr w:type="spellStart"/>
      <w:r w:rsidRPr="00081992">
        <w:rPr>
          <w:rFonts w:ascii="Times New Roman" w:hAnsi="Times New Roman"/>
          <w:spacing w:val="6"/>
          <w:sz w:val="28"/>
          <w:szCs w:val="28"/>
          <w:lang w:eastAsia="uk-UA"/>
        </w:rPr>
        <w:t>методи</w:t>
      </w:r>
      <w:proofErr w:type="spellEnd"/>
      <w:r w:rsidRPr="00081992">
        <w:rPr>
          <w:rFonts w:ascii="Times New Roman" w:hAnsi="Times New Roman"/>
          <w:spacing w:val="6"/>
          <w:sz w:val="28"/>
          <w:szCs w:val="28"/>
          <w:lang w:eastAsia="uk-UA"/>
        </w:rPr>
        <w:t xml:space="preserve">. </w:t>
      </w:r>
    </w:p>
    <w:p w:rsidR="00081992" w:rsidRPr="00081992" w:rsidRDefault="00081992" w:rsidP="00081992">
      <w:pPr>
        <w:ind w:right="85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081992">
        <w:rPr>
          <w:rFonts w:ascii="Times New Roman" w:hAnsi="Times New Roman"/>
          <w:sz w:val="28"/>
          <w:szCs w:val="28"/>
        </w:rPr>
        <w:t>Учител</w:t>
      </w:r>
      <w:proofErr w:type="spellEnd"/>
      <w:r w:rsidRPr="00081992">
        <w:rPr>
          <w:rFonts w:ascii="Times New Roman" w:hAnsi="Times New Roman"/>
          <w:sz w:val="28"/>
          <w:szCs w:val="28"/>
          <w:lang w:val="uk-UA"/>
        </w:rPr>
        <w:t>і</w:t>
      </w:r>
      <w:r w:rsidRPr="00081992">
        <w:rPr>
          <w:rFonts w:ascii="Times New Roman" w:hAnsi="Times New Roman"/>
          <w:sz w:val="28"/>
          <w:szCs w:val="28"/>
        </w:rPr>
        <w:t xml:space="preserve"> широко практику</w:t>
      </w:r>
      <w:proofErr w:type="spellStart"/>
      <w:r w:rsidRPr="00081992">
        <w:rPr>
          <w:rFonts w:ascii="Times New Roman" w:hAnsi="Times New Roman"/>
          <w:sz w:val="28"/>
          <w:szCs w:val="28"/>
          <w:lang w:val="uk-UA"/>
        </w:rPr>
        <w:t>ють</w:t>
      </w:r>
      <w:proofErr w:type="spellEnd"/>
      <w:r w:rsidRPr="0008199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81992">
        <w:rPr>
          <w:rFonts w:ascii="Times New Roman" w:hAnsi="Times New Roman"/>
          <w:sz w:val="28"/>
          <w:szCs w:val="28"/>
        </w:rPr>
        <w:t>р</w:t>
      </w:r>
      <w:proofErr w:type="gramEnd"/>
      <w:r w:rsidRPr="00081992">
        <w:rPr>
          <w:rFonts w:ascii="Times New Roman" w:hAnsi="Times New Roman"/>
          <w:sz w:val="28"/>
          <w:szCs w:val="28"/>
        </w:rPr>
        <w:t>ізнорівневі</w:t>
      </w:r>
      <w:proofErr w:type="spellEnd"/>
      <w:r w:rsidRPr="000819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992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0819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992">
        <w:rPr>
          <w:rFonts w:ascii="Times New Roman" w:hAnsi="Times New Roman"/>
          <w:sz w:val="28"/>
          <w:szCs w:val="28"/>
        </w:rPr>
        <w:t>з</w:t>
      </w:r>
      <w:proofErr w:type="spellEnd"/>
      <w:r w:rsidRPr="000819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992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0819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992">
        <w:rPr>
          <w:rFonts w:ascii="Times New Roman" w:hAnsi="Times New Roman"/>
          <w:sz w:val="28"/>
          <w:szCs w:val="28"/>
        </w:rPr>
        <w:t>індивідуальних</w:t>
      </w:r>
      <w:proofErr w:type="spellEnd"/>
      <w:r w:rsidRPr="000819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992">
        <w:rPr>
          <w:rFonts w:ascii="Times New Roman" w:hAnsi="Times New Roman"/>
          <w:sz w:val="28"/>
          <w:szCs w:val="28"/>
        </w:rPr>
        <w:t>особливостей</w:t>
      </w:r>
      <w:proofErr w:type="spellEnd"/>
      <w:r w:rsidRPr="000819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992">
        <w:rPr>
          <w:rFonts w:ascii="Times New Roman" w:hAnsi="Times New Roman"/>
          <w:sz w:val="28"/>
          <w:szCs w:val="28"/>
        </w:rPr>
        <w:t>учнів</w:t>
      </w:r>
      <w:proofErr w:type="spellEnd"/>
      <w:r w:rsidRPr="00081992">
        <w:rPr>
          <w:rFonts w:ascii="Times New Roman" w:hAnsi="Times New Roman"/>
          <w:sz w:val="28"/>
          <w:szCs w:val="28"/>
        </w:rPr>
        <w:t xml:space="preserve"> як при </w:t>
      </w:r>
      <w:proofErr w:type="spellStart"/>
      <w:r w:rsidRPr="00081992">
        <w:rPr>
          <w:rFonts w:ascii="Times New Roman" w:hAnsi="Times New Roman"/>
          <w:sz w:val="28"/>
          <w:szCs w:val="28"/>
        </w:rPr>
        <w:t>розробці</w:t>
      </w:r>
      <w:proofErr w:type="spellEnd"/>
      <w:r w:rsidRPr="000819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992">
        <w:rPr>
          <w:rFonts w:ascii="Times New Roman" w:hAnsi="Times New Roman"/>
          <w:sz w:val="28"/>
          <w:szCs w:val="28"/>
        </w:rPr>
        <w:t>самостійних</w:t>
      </w:r>
      <w:proofErr w:type="spellEnd"/>
      <w:r w:rsidRPr="0008199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81992">
        <w:rPr>
          <w:rFonts w:ascii="Times New Roman" w:hAnsi="Times New Roman"/>
          <w:sz w:val="28"/>
          <w:szCs w:val="28"/>
        </w:rPr>
        <w:t>контрольно-тематичних</w:t>
      </w:r>
      <w:proofErr w:type="spellEnd"/>
      <w:r w:rsidRPr="000819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992">
        <w:rPr>
          <w:rFonts w:ascii="Times New Roman" w:hAnsi="Times New Roman"/>
          <w:sz w:val="28"/>
          <w:szCs w:val="28"/>
        </w:rPr>
        <w:t>робіт</w:t>
      </w:r>
      <w:proofErr w:type="spellEnd"/>
      <w:r w:rsidRPr="00081992">
        <w:rPr>
          <w:rFonts w:ascii="Times New Roman" w:hAnsi="Times New Roman"/>
          <w:sz w:val="28"/>
          <w:szCs w:val="28"/>
        </w:rPr>
        <w:t xml:space="preserve">, так </w:t>
      </w:r>
      <w:proofErr w:type="spellStart"/>
      <w:r w:rsidRPr="00081992">
        <w:rPr>
          <w:rFonts w:ascii="Times New Roman" w:hAnsi="Times New Roman"/>
          <w:sz w:val="28"/>
          <w:szCs w:val="28"/>
        </w:rPr>
        <w:t>і</w:t>
      </w:r>
      <w:proofErr w:type="spellEnd"/>
      <w:r w:rsidRPr="00081992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081992">
        <w:rPr>
          <w:rFonts w:ascii="Times New Roman" w:hAnsi="Times New Roman"/>
          <w:sz w:val="28"/>
          <w:szCs w:val="28"/>
        </w:rPr>
        <w:t>завданні</w:t>
      </w:r>
      <w:proofErr w:type="spellEnd"/>
      <w:r w:rsidRPr="000819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992">
        <w:rPr>
          <w:rFonts w:ascii="Times New Roman" w:hAnsi="Times New Roman"/>
          <w:sz w:val="28"/>
          <w:szCs w:val="28"/>
        </w:rPr>
        <w:t>домашніх</w:t>
      </w:r>
      <w:proofErr w:type="spellEnd"/>
      <w:r w:rsidRPr="000819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992">
        <w:rPr>
          <w:rFonts w:ascii="Times New Roman" w:hAnsi="Times New Roman"/>
          <w:sz w:val="28"/>
          <w:szCs w:val="28"/>
        </w:rPr>
        <w:t>вправ</w:t>
      </w:r>
      <w:proofErr w:type="spellEnd"/>
      <w:r w:rsidRPr="00081992">
        <w:rPr>
          <w:rFonts w:ascii="Times New Roman" w:hAnsi="Times New Roman"/>
          <w:sz w:val="28"/>
          <w:szCs w:val="28"/>
        </w:rPr>
        <w:t>.</w:t>
      </w:r>
    </w:p>
    <w:p w:rsidR="00081992" w:rsidRPr="00081992" w:rsidRDefault="00081992" w:rsidP="0008199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1992">
        <w:rPr>
          <w:rFonts w:ascii="Times New Roman" w:eastAsia="Calibri" w:hAnsi="Times New Roman"/>
          <w:sz w:val="28"/>
          <w:lang w:val="uk-UA" w:eastAsia="uk-UA"/>
        </w:rPr>
        <w:t xml:space="preserve">       </w:t>
      </w:r>
      <w:proofErr w:type="spellStart"/>
      <w:r w:rsidRPr="00081992">
        <w:rPr>
          <w:rFonts w:ascii="Times New Roman" w:eastAsia="Calibri" w:hAnsi="Times New Roman"/>
          <w:sz w:val="28"/>
          <w:lang w:eastAsia="uk-UA"/>
        </w:rPr>
        <w:t>Аналіз</w:t>
      </w:r>
      <w:proofErr w:type="spellEnd"/>
      <w:r w:rsidRPr="00081992">
        <w:rPr>
          <w:rFonts w:ascii="Times New Roman" w:eastAsia="Calibri" w:hAnsi="Times New Roman"/>
          <w:sz w:val="28"/>
          <w:lang w:eastAsia="uk-UA"/>
        </w:rPr>
        <w:t xml:space="preserve"> </w:t>
      </w:r>
      <w:proofErr w:type="spellStart"/>
      <w:r w:rsidRPr="00081992">
        <w:rPr>
          <w:rFonts w:ascii="Times New Roman" w:eastAsia="Calibri" w:hAnsi="Times New Roman"/>
          <w:sz w:val="28"/>
          <w:lang w:eastAsia="uk-UA"/>
        </w:rPr>
        <w:t>заповнення</w:t>
      </w:r>
      <w:proofErr w:type="spellEnd"/>
      <w:r w:rsidRPr="00081992">
        <w:rPr>
          <w:rFonts w:ascii="Times New Roman" w:eastAsia="Calibri" w:hAnsi="Times New Roman"/>
          <w:sz w:val="28"/>
          <w:lang w:eastAsia="uk-UA"/>
        </w:rPr>
        <w:t xml:space="preserve"> </w:t>
      </w:r>
      <w:proofErr w:type="spellStart"/>
      <w:r w:rsidRPr="00081992">
        <w:rPr>
          <w:rFonts w:ascii="Times New Roman" w:eastAsia="Calibri" w:hAnsi="Times New Roman"/>
          <w:sz w:val="28"/>
          <w:lang w:eastAsia="uk-UA"/>
        </w:rPr>
        <w:t>сторінок</w:t>
      </w:r>
      <w:proofErr w:type="spellEnd"/>
      <w:r w:rsidRPr="00081992">
        <w:rPr>
          <w:rFonts w:ascii="Times New Roman" w:eastAsia="Calibri" w:hAnsi="Times New Roman"/>
          <w:sz w:val="28"/>
          <w:lang w:eastAsia="uk-UA"/>
        </w:rPr>
        <w:t xml:space="preserve"> </w:t>
      </w:r>
      <w:proofErr w:type="spellStart"/>
      <w:r w:rsidRPr="00081992">
        <w:rPr>
          <w:rFonts w:ascii="Times New Roman" w:eastAsia="Calibri" w:hAnsi="Times New Roman"/>
          <w:sz w:val="28"/>
          <w:lang w:eastAsia="uk-UA"/>
        </w:rPr>
        <w:t>класного</w:t>
      </w:r>
      <w:proofErr w:type="spellEnd"/>
      <w:r w:rsidRPr="00081992">
        <w:rPr>
          <w:rFonts w:ascii="Times New Roman" w:eastAsia="Calibri" w:hAnsi="Times New Roman"/>
          <w:sz w:val="28"/>
          <w:lang w:eastAsia="uk-UA"/>
        </w:rPr>
        <w:t xml:space="preserve"> журналу </w:t>
      </w:r>
      <w:proofErr w:type="spellStart"/>
      <w:proofErr w:type="gramStart"/>
      <w:r w:rsidRPr="00081992">
        <w:rPr>
          <w:rFonts w:ascii="Times New Roman" w:eastAsia="Calibri" w:hAnsi="Times New Roman"/>
          <w:sz w:val="28"/>
          <w:lang w:eastAsia="uk-UA"/>
        </w:rPr>
        <w:t>св</w:t>
      </w:r>
      <w:proofErr w:type="gramEnd"/>
      <w:r w:rsidRPr="00081992">
        <w:rPr>
          <w:rFonts w:ascii="Times New Roman" w:eastAsia="Calibri" w:hAnsi="Times New Roman"/>
          <w:sz w:val="28"/>
          <w:lang w:eastAsia="uk-UA"/>
        </w:rPr>
        <w:t>ідчить</w:t>
      </w:r>
      <w:proofErr w:type="spellEnd"/>
      <w:r w:rsidRPr="00081992">
        <w:rPr>
          <w:rFonts w:ascii="Times New Roman" w:eastAsia="Calibri" w:hAnsi="Times New Roman"/>
          <w:sz w:val="28"/>
          <w:lang w:eastAsia="uk-UA"/>
        </w:rPr>
        <w:t xml:space="preserve">, </w:t>
      </w:r>
      <w:proofErr w:type="spellStart"/>
      <w:r w:rsidRPr="00081992">
        <w:rPr>
          <w:rFonts w:ascii="Times New Roman" w:eastAsia="Calibri" w:hAnsi="Times New Roman"/>
          <w:sz w:val="28"/>
          <w:lang w:eastAsia="uk-UA"/>
        </w:rPr>
        <w:t>що</w:t>
      </w:r>
      <w:proofErr w:type="spellEnd"/>
      <w:r w:rsidRPr="00081992">
        <w:rPr>
          <w:rFonts w:ascii="Times New Roman" w:eastAsia="Calibri" w:hAnsi="Times New Roman"/>
          <w:sz w:val="28"/>
          <w:lang w:eastAsia="uk-UA"/>
        </w:rPr>
        <w:t xml:space="preserve"> </w:t>
      </w:r>
      <w:proofErr w:type="spellStart"/>
      <w:r w:rsidRPr="00081992">
        <w:rPr>
          <w:rFonts w:ascii="Times New Roman" w:eastAsia="Calibri" w:hAnsi="Times New Roman"/>
          <w:sz w:val="28"/>
          <w:lang w:eastAsia="uk-UA"/>
        </w:rPr>
        <w:t>ведення</w:t>
      </w:r>
      <w:proofErr w:type="spellEnd"/>
      <w:r w:rsidRPr="00081992">
        <w:rPr>
          <w:rFonts w:ascii="Times New Roman" w:eastAsia="Calibri" w:hAnsi="Times New Roman"/>
          <w:sz w:val="28"/>
          <w:lang w:eastAsia="uk-UA"/>
        </w:rPr>
        <w:t xml:space="preserve"> документу </w:t>
      </w:r>
      <w:proofErr w:type="spellStart"/>
      <w:r w:rsidRPr="00081992">
        <w:rPr>
          <w:rFonts w:ascii="Times New Roman" w:eastAsia="Calibri" w:hAnsi="Times New Roman"/>
          <w:sz w:val="28"/>
          <w:lang w:eastAsia="uk-UA"/>
        </w:rPr>
        <w:t>здійснюється</w:t>
      </w:r>
      <w:proofErr w:type="spellEnd"/>
      <w:r w:rsidRPr="00081992">
        <w:rPr>
          <w:rFonts w:ascii="Times New Roman" w:eastAsia="Calibri" w:hAnsi="Times New Roman"/>
          <w:sz w:val="28"/>
          <w:lang w:eastAsia="uk-UA"/>
        </w:rPr>
        <w:t xml:space="preserve"> </w:t>
      </w:r>
      <w:proofErr w:type="spellStart"/>
      <w:r w:rsidRPr="00081992">
        <w:rPr>
          <w:rFonts w:ascii="Times New Roman" w:eastAsia="Calibri" w:hAnsi="Times New Roman"/>
          <w:sz w:val="28"/>
          <w:lang w:eastAsia="uk-UA"/>
        </w:rPr>
        <w:t>відповідно</w:t>
      </w:r>
      <w:proofErr w:type="spellEnd"/>
      <w:r w:rsidRPr="00081992">
        <w:rPr>
          <w:rFonts w:ascii="Times New Roman" w:eastAsia="Calibri" w:hAnsi="Times New Roman"/>
          <w:sz w:val="28"/>
          <w:lang w:eastAsia="uk-UA"/>
        </w:rPr>
        <w:t xml:space="preserve"> до </w:t>
      </w:r>
      <w:proofErr w:type="spellStart"/>
      <w:r w:rsidRPr="00081992">
        <w:rPr>
          <w:rFonts w:ascii="Times New Roman" w:eastAsia="Calibri" w:hAnsi="Times New Roman"/>
          <w:sz w:val="28"/>
          <w:lang w:eastAsia="uk-UA"/>
        </w:rPr>
        <w:t>інструкції</w:t>
      </w:r>
      <w:proofErr w:type="spellEnd"/>
      <w:r w:rsidRPr="00081992">
        <w:rPr>
          <w:rFonts w:ascii="Times New Roman" w:eastAsia="Calibri" w:hAnsi="Times New Roman"/>
          <w:sz w:val="28"/>
          <w:lang w:eastAsia="uk-UA"/>
        </w:rPr>
        <w:t>.</w:t>
      </w:r>
    </w:p>
    <w:p w:rsidR="00081992" w:rsidRDefault="00081992" w:rsidP="0008199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1992">
        <w:rPr>
          <w:rFonts w:ascii="Times New Roman" w:hAnsi="Times New Roman"/>
          <w:sz w:val="28"/>
          <w:szCs w:val="28"/>
          <w:lang w:val="uk-UA"/>
        </w:rPr>
        <w:t xml:space="preserve">       З метою забезпечення контролю за виконанням навчальних планів і програм, якістю знань, умінь та навичок учнів, ними було виконано    контрольні роботи.</w:t>
      </w:r>
    </w:p>
    <w:p w:rsidR="00081992" w:rsidRPr="00081992" w:rsidRDefault="00081992" w:rsidP="0008199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1992">
        <w:rPr>
          <w:rFonts w:ascii="Times New Roman" w:hAnsi="Times New Roman"/>
          <w:sz w:val="28"/>
          <w:szCs w:val="28"/>
          <w:lang w:val="uk-UA"/>
        </w:rPr>
        <w:t xml:space="preserve">  За результатами робіт і семестрового оцінювання </w:t>
      </w:r>
      <w:proofErr w:type="spellStart"/>
      <w:r w:rsidRPr="00081992">
        <w:rPr>
          <w:rFonts w:ascii="Times New Roman" w:hAnsi="Times New Roman"/>
          <w:sz w:val="28"/>
          <w:szCs w:val="28"/>
        </w:rPr>
        <w:t>складено</w:t>
      </w:r>
      <w:proofErr w:type="spellEnd"/>
      <w:r w:rsidRPr="0008199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81992">
        <w:rPr>
          <w:rFonts w:ascii="Times New Roman" w:hAnsi="Times New Roman"/>
          <w:sz w:val="28"/>
          <w:szCs w:val="28"/>
        </w:rPr>
        <w:t>таблицю</w:t>
      </w:r>
      <w:proofErr w:type="spellEnd"/>
      <w:r w:rsidRPr="00081992">
        <w:rPr>
          <w:rFonts w:ascii="Times New Roman" w:hAnsi="Times New Roman"/>
          <w:sz w:val="28"/>
          <w:szCs w:val="28"/>
        </w:rPr>
        <w:t>:</w:t>
      </w:r>
      <w:r w:rsidRPr="0008199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1855"/>
        <w:gridCol w:w="1278"/>
        <w:gridCol w:w="709"/>
        <w:gridCol w:w="709"/>
        <w:gridCol w:w="708"/>
        <w:gridCol w:w="636"/>
        <w:gridCol w:w="567"/>
        <w:gridCol w:w="709"/>
        <w:gridCol w:w="709"/>
        <w:gridCol w:w="709"/>
        <w:gridCol w:w="709"/>
      </w:tblGrid>
      <w:tr w:rsidR="00081992" w:rsidRPr="00081992" w:rsidTr="00081992">
        <w:trPr>
          <w:trHeight w:val="639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1992" w:rsidRPr="00081992" w:rsidRDefault="00081992">
            <w:pPr>
              <w:spacing w:line="256" w:lineRule="auto"/>
              <w:ind w:left="113" w:right="-108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ind w:right="-108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1992" w:rsidRPr="00081992" w:rsidRDefault="00081992">
            <w:pPr>
              <w:spacing w:line="256" w:lineRule="auto"/>
              <w:ind w:left="113" w:right="-108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Учнів у класі/ Виконували завдання</w:t>
            </w:r>
          </w:p>
        </w:tc>
        <w:tc>
          <w:tcPr>
            <w:tcW w:w="6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081992">
              <w:rPr>
                <w:rFonts w:ascii="Times New Roman" w:hAnsi="Times New Roman"/>
                <w:sz w:val="28"/>
                <w:szCs w:val="28"/>
              </w:rPr>
              <w:t>Результати</w:t>
            </w:r>
            <w:proofErr w:type="spellEnd"/>
            <w:r w:rsidRPr="00081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контролю з географії</w:t>
            </w:r>
          </w:p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proofErr w:type="spellStart"/>
            <w:proofErr w:type="gramStart"/>
            <w:r w:rsidRPr="0008199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81992">
              <w:rPr>
                <w:rFonts w:ascii="Times New Roman" w:hAnsi="Times New Roman"/>
                <w:sz w:val="28"/>
                <w:szCs w:val="28"/>
              </w:rPr>
              <w:t>івнями</w:t>
            </w:r>
            <w:proofErr w:type="spellEnd"/>
            <w:r w:rsidRPr="00081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1992">
              <w:rPr>
                <w:rFonts w:ascii="Times New Roman" w:hAnsi="Times New Roman"/>
                <w:sz w:val="28"/>
                <w:szCs w:val="28"/>
              </w:rPr>
              <w:t>навчальних</w:t>
            </w:r>
            <w:proofErr w:type="spellEnd"/>
            <w:r w:rsidRPr="00081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1992">
              <w:rPr>
                <w:rFonts w:ascii="Times New Roman" w:hAnsi="Times New Roman"/>
                <w:sz w:val="28"/>
                <w:szCs w:val="28"/>
              </w:rPr>
              <w:t>досягнень</w:t>
            </w:r>
            <w:proofErr w:type="spellEnd"/>
          </w:p>
        </w:tc>
      </w:tr>
      <w:tr w:rsidR="00081992" w:rsidRPr="00081992" w:rsidTr="00081992">
        <w:trPr>
          <w:cantSplit/>
          <w:trHeight w:val="155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1992" w:rsidRPr="00081992" w:rsidRDefault="00081992">
            <w:pPr>
              <w:spacing w:line="256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81992">
              <w:rPr>
                <w:rFonts w:ascii="Times New Roman" w:hAnsi="Times New Roman"/>
                <w:sz w:val="28"/>
                <w:szCs w:val="28"/>
              </w:rPr>
              <w:t>Початковий</w:t>
            </w:r>
            <w:proofErr w:type="spellEnd"/>
            <w:r w:rsidRPr="00081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8199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81992">
              <w:rPr>
                <w:rFonts w:ascii="Times New Roman" w:hAnsi="Times New Roman"/>
                <w:sz w:val="28"/>
                <w:szCs w:val="28"/>
              </w:rPr>
              <w:t>івень</w:t>
            </w:r>
            <w:proofErr w:type="spellEnd"/>
            <w:r w:rsidRPr="00081992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1992" w:rsidRPr="00081992" w:rsidRDefault="00081992">
            <w:pPr>
              <w:spacing w:line="256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81992">
              <w:rPr>
                <w:rFonts w:ascii="Times New Roman" w:hAnsi="Times New Roman"/>
                <w:sz w:val="28"/>
                <w:szCs w:val="28"/>
              </w:rPr>
              <w:t>Середній</w:t>
            </w:r>
            <w:proofErr w:type="spellEnd"/>
            <w:r w:rsidRPr="00081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8199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81992">
              <w:rPr>
                <w:rFonts w:ascii="Times New Roman" w:hAnsi="Times New Roman"/>
                <w:sz w:val="28"/>
                <w:szCs w:val="28"/>
              </w:rPr>
              <w:t>івень</w:t>
            </w:r>
            <w:proofErr w:type="spellEnd"/>
            <w:r w:rsidRPr="00081992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1992" w:rsidRPr="00081992" w:rsidRDefault="00081992">
            <w:pPr>
              <w:spacing w:line="256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81992">
              <w:rPr>
                <w:rFonts w:ascii="Times New Roman" w:hAnsi="Times New Roman"/>
                <w:sz w:val="28"/>
                <w:szCs w:val="28"/>
              </w:rPr>
              <w:t>Достатній</w:t>
            </w:r>
            <w:proofErr w:type="spellEnd"/>
            <w:r w:rsidRPr="00081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8199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81992">
              <w:rPr>
                <w:rFonts w:ascii="Times New Roman" w:hAnsi="Times New Roman"/>
                <w:sz w:val="28"/>
                <w:szCs w:val="28"/>
              </w:rPr>
              <w:t>івень</w:t>
            </w:r>
            <w:proofErr w:type="spellEnd"/>
            <w:r w:rsidRPr="00081992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1992" w:rsidRPr="00081992" w:rsidRDefault="00081992">
            <w:pPr>
              <w:spacing w:line="256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81992">
              <w:rPr>
                <w:rFonts w:ascii="Times New Roman" w:hAnsi="Times New Roman"/>
                <w:sz w:val="28"/>
                <w:szCs w:val="28"/>
              </w:rPr>
              <w:t>Високий</w:t>
            </w:r>
            <w:proofErr w:type="spellEnd"/>
            <w:r w:rsidRPr="00081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1992" w:rsidRPr="00081992" w:rsidRDefault="00081992">
            <w:pPr>
              <w:spacing w:line="256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8199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81992">
              <w:rPr>
                <w:rFonts w:ascii="Times New Roman" w:hAnsi="Times New Roman"/>
                <w:sz w:val="28"/>
                <w:szCs w:val="28"/>
              </w:rPr>
              <w:t>івень</w:t>
            </w:r>
            <w:proofErr w:type="spellEnd"/>
            <w:r w:rsidRPr="00081992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1992" w:rsidRPr="00081992" w:rsidRDefault="00081992">
            <w:pPr>
              <w:spacing w:line="256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Відсоток якості</w:t>
            </w:r>
          </w:p>
        </w:tc>
      </w:tr>
      <w:tr w:rsidR="00081992" w:rsidRPr="00081992" w:rsidTr="00081992">
        <w:trPr>
          <w:trHeight w:val="68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81992">
              <w:rPr>
                <w:rFonts w:ascii="Times New Roman" w:hAnsi="Times New Roman"/>
                <w:lang w:val="uk-UA"/>
              </w:rPr>
              <w:t>К-сть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81992">
              <w:rPr>
                <w:rFonts w:ascii="Times New Roman" w:hAnsi="Times New Roman"/>
                <w:lang w:val="uk-U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81992">
              <w:rPr>
                <w:rFonts w:ascii="Times New Roman" w:hAnsi="Times New Roman"/>
                <w:lang w:val="uk-UA"/>
              </w:rPr>
              <w:t>К-сть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81992">
              <w:rPr>
                <w:rFonts w:ascii="Times New Roman" w:hAnsi="Times New Roman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81992">
              <w:rPr>
                <w:rFonts w:ascii="Times New Roman" w:hAnsi="Times New Roman"/>
                <w:lang w:val="uk-UA"/>
              </w:rPr>
              <w:t>К-сть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81992">
              <w:rPr>
                <w:rFonts w:ascii="Times New Roman" w:hAnsi="Times New Roman"/>
                <w:lang w:val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81992">
              <w:rPr>
                <w:rFonts w:ascii="Times New Roman" w:hAnsi="Times New Roman"/>
                <w:lang w:val="uk-UA"/>
              </w:rPr>
              <w:t>К-сть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  <w:r w:rsidRPr="00081992">
              <w:rPr>
                <w:rFonts w:ascii="Times New Roman" w:hAnsi="Times New Roman"/>
                <w:lang w:val="uk-UA"/>
              </w:rPr>
              <w:t>%</w:t>
            </w:r>
          </w:p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81992">
              <w:rPr>
                <w:rFonts w:ascii="Times New Roman" w:hAnsi="Times New Roman"/>
                <w:lang w:val="uk-UA"/>
              </w:rPr>
              <w:t>%</w:t>
            </w:r>
          </w:p>
        </w:tc>
      </w:tr>
      <w:tr w:rsidR="00081992" w:rsidRPr="00081992" w:rsidTr="00081992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81992">
              <w:rPr>
                <w:rFonts w:ascii="Times New Roman" w:hAnsi="Times New Roman"/>
                <w:lang w:val="uk-UA"/>
              </w:rPr>
              <w:t>Головерда</w:t>
            </w:r>
            <w:proofErr w:type="spellEnd"/>
            <w:r w:rsidRPr="00081992">
              <w:rPr>
                <w:rFonts w:ascii="Times New Roman" w:hAnsi="Times New Roman"/>
                <w:lang w:val="uk-UA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27/27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</w:tr>
      <w:tr w:rsidR="00081992" w:rsidRPr="00081992" w:rsidTr="00081992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081992">
              <w:rPr>
                <w:rFonts w:ascii="Times New Roman" w:hAnsi="Times New Roman"/>
                <w:lang w:val="uk-UA"/>
              </w:rPr>
              <w:t>Головерда</w:t>
            </w:r>
            <w:proofErr w:type="spellEnd"/>
            <w:r w:rsidRPr="00081992">
              <w:rPr>
                <w:rFonts w:ascii="Times New Roman" w:hAnsi="Times New Roman"/>
                <w:lang w:val="uk-UA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29/29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</w:p>
        </w:tc>
      </w:tr>
      <w:tr w:rsidR="00081992" w:rsidRPr="00081992" w:rsidTr="00081992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6-В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081992">
              <w:rPr>
                <w:rFonts w:ascii="Times New Roman" w:hAnsi="Times New Roman"/>
                <w:lang w:val="uk-UA"/>
              </w:rPr>
              <w:t>Головерда</w:t>
            </w:r>
            <w:proofErr w:type="spellEnd"/>
            <w:r w:rsidRPr="00081992">
              <w:rPr>
                <w:rFonts w:ascii="Times New Roman" w:hAnsi="Times New Roman"/>
                <w:lang w:val="uk-UA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20/20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tabs>
                <w:tab w:val="center" w:pos="246"/>
              </w:tabs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25</w:t>
            </w:r>
          </w:p>
        </w:tc>
      </w:tr>
      <w:tr w:rsidR="00081992" w:rsidRPr="00081992" w:rsidTr="00081992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Савків О.М.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29/25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</w:tr>
      <w:tr w:rsidR="00081992" w:rsidRPr="00081992" w:rsidTr="00081992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Савків О.М.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25/25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</w:tr>
      <w:tr w:rsidR="00081992" w:rsidRPr="00081992" w:rsidTr="00081992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7-В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Савків О.М.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16/8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</w:tr>
      <w:tr w:rsidR="00081992" w:rsidRPr="00081992" w:rsidTr="00081992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Савків О.М.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27/22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</w:tr>
      <w:tr w:rsidR="00081992" w:rsidRPr="00081992" w:rsidTr="00081992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Савків О.М.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21/14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</w:tr>
      <w:tr w:rsidR="00081992" w:rsidRPr="00081992" w:rsidTr="00081992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8-В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Савків О.М.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15/12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081992" w:rsidRPr="00081992" w:rsidTr="00081992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Савків О.М.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23/18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</w:tr>
      <w:tr w:rsidR="00081992" w:rsidRPr="00081992" w:rsidTr="00081992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Савків О.М.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26/24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</w:tr>
      <w:tr w:rsidR="00081992" w:rsidRPr="00081992" w:rsidTr="00081992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9-В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Савків О.М.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24/23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</w:tr>
      <w:tr w:rsidR="00081992" w:rsidRPr="00081992" w:rsidTr="00081992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Савків О.М.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19/19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</w:tc>
      </w:tr>
      <w:tr w:rsidR="00081992" w:rsidRPr="00081992" w:rsidTr="00081992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Савків О.М.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20/20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</w:tr>
    </w:tbl>
    <w:p w:rsidR="00081992" w:rsidRPr="00081992" w:rsidRDefault="00081992" w:rsidP="00081992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81992">
        <w:rPr>
          <w:rFonts w:ascii="Times New Roman" w:hAnsi="Times New Roman"/>
          <w:sz w:val="28"/>
          <w:szCs w:val="28"/>
        </w:rPr>
        <w:t xml:space="preserve">   </w:t>
      </w:r>
    </w:p>
    <w:p w:rsidR="00081992" w:rsidRPr="00081992" w:rsidRDefault="00081992" w:rsidP="00081992">
      <w:pPr>
        <w:jc w:val="both"/>
        <w:rPr>
          <w:rFonts w:ascii="Times New Roman" w:hAnsi="Times New Roman"/>
          <w:sz w:val="28"/>
          <w:szCs w:val="28"/>
        </w:rPr>
      </w:pPr>
      <w:r w:rsidRPr="00081992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1853"/>
        <w:gridCol w:w="1276"/>
        <w:gridCol w:w="709"/>
        <w:gridCol w:w="709"/>
        <w:gridCol w:w="708"/>
        <w:gridCol w:w="567"/>
        <w:gridCol w:w="567"/>
        <w:gridCol w:w="709"/>
        <w:gridCol w:w="709"/>
        <w:gridCol w:w="709"/>
        <w:gridCol w:w="709"/>
      </w:tblGrid>
      <w:tr w:rsidR="00081992" w:rsidRPr="00081992" w:rsidTr="00081992">
        <w:trPr>
          <w:trHeight w:val="639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1992" w:rsidRPr="00081992" w:rsidRDefault="00081992">
            <w:pPr>
              <w:spacing w:line="256" w:lineRule="auto"/>
              <w:ind w:left="113" w:right="-108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ind w:right="-108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1992" w:rsidRPr="00081992" w:rsidRDefault="00081992">
            <w:pPr>
              <w:spacing w:line="256" w:lineRule="auto"/>
              <w:ind w:left="113" w:right="-108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Учнів у класі/ Виконували завдання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081992">
              <w:rPr>
                <w:rFonts w:ascii="Times New Roman" w:hAnsi="Times New Roman"/>
                <w:sz w:val="28"/>
                <w:szCs w:val="28"/>
              </w:rPr>
              <w:t>Результати</w:t>
            </w:r>
            <w:proofErr w:type="spellEnd"/>
            <w:r w:rsidRPr="00081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контролю з фінансової грамотності</w:t>
            </w:r>
          </w:p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proofErr w:type="spellStart"/>
            <w:proofErr w:type="gramStart"/>
            <w:r w:rsidRPr="0008199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81992">
              <w:rPr>
                <w:rFonts w:ascii="Times New Roman" w:hAnsi="Times New Roman"/>
                <w:sz w:val="28"/>
                <w:szCs w:val="28"/>
              </w:rPr>
              <w:t>івнями</w:t>
            </w:r>
            <w:proofErr w:type="spellEnd"/>
            <w:r w:rsidRPr="00081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1992">
              <w:rPr>
                <w:rFonts w:ascii="Times New Roman" w:hAnsi="Times New Roman"/>
                <w:sz w:val="28"/>
                <w:szCs w:val="28"/>
              </w:rPr>
              <w:t>навчальних</w:t>
            </w:r>
            <w:proofErr w:type="spellEnd"/>
            <w:r w:rsidRPr="00081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1992">
              <w:rPr>
                <w:rFonts w:ascii="Times New Roman" w:hAnsi="Times New Roman"/>
                <w:sz w:val="28"/>
                <w:szCs w:val="28"/>
              </w:rPr>
              <w:t>досягнень</w:t>
            </w:r>
            <w:proofErr w:type="spellEnd"/>
          </w:p>
        </w:tc>
      </w:tr>
      <w:tr w:rsidR="00081992" w:rsidRPr="00081992" w:rsidTr="00081992">
        <w:trPr>
          <w:cantSplit/>
          <w:trHeight w:val="155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1992" w:rsidRPr="00081992" w:rsidRDefault="00081992">
            <w:pPr>
              <w:spacing w:line="256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81992">
              <w:rPr>
                <w:rFonts w:ascii="Times New Roman" w:hAnsi="Times New Roman"/>
                <w:sz w:val="28"/>
                <w:szCs w:val="28"/>
              </w:rPr>
              <w:t>Початковий</w:t>
            </w:r>
            <w:proofErr w:type="spellEnd"/>
            <w:r w:rsidRPr="00081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8199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81992">
              <w:rPr>
                <w:rFonts w:ascii="Times New Roman" w:hAnsi="Times New Roman"/>
                <w:sz w:val="28"/>
                <w:szCs w:val="28"/>
              </w:rPr>
              <w:t>івень</w:t>
            </w:r>
            <w:proofErr w:type="spellEnd"/>
            <w:r w:rsidRPr="00081992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1992" w:rsidRPr="00081992" w:rsidRDefault="00081992">
            <w:pPr>
              <w:spacing w:line="256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81992">
              <w:rPr>
                <w:rFonts w:ascii="Times New Roman" w:hAnsi="Times New Roman"/>
                <w:sz w:val="28"/>
                <w:szCs w:val="28"/>
              </w:rPr>
              <w:t>Середній</w:t>
            </w:r>
            <w:proofErr w:type="spellEnd"/>
            <w:r w:rsidRPr="00081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8199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81992">
              <w:rPr>
                <w:rFonts w:ascii="Times New Roman" w:hAnsi="Times New Roman"/>
                <w:sz w:val="28"/>
                <w:szCs w:val="28"/>
              </w:rPr>
              <w:t>івень</w:t>
            </w:r>
            <w:proofErr w:type="spellEnd"/>
            <w:r w:rsidRPr="00081992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1992" w:rsidRPr="00081992" w:rsidRDefault="00081992">
            <w:pPr>
              <w:spacing w:line="256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81992">
              <w:rPr>
                <w:rFonts w:ascii="Times New Roman" w:hAnsi="Times New Roman"/>
                <w:sz w:val="28"/>
                <w:szCs w:val="28"/>
              </w:rPr>
              <w:t>Достатній</w:t>
            </w:r>
            <w:proofErr w:type="spellEnd"/>
            <w:r w:rsidRPr="00081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8199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81992">
              <w:rPr>
                <w:rFonts w:ascii="Times New Roman" w:hAnsi="Times New Roman"/>
                <w:sz w:val="28"/>
                <w:szCs w:val="28"/>
              </w:rPr>
              <w:t>івень</w:t>
            </w:r>
            <w:proofErr w:type="spellEnd"/>
            <w:r w:rsidRPr="00081992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1992" w:rsidRPr="00081992" w:rsidRDefault="00081992">
            <w:pPr>
              <w:spacing w:line="256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81992">
              <w:rPr>
                <w:rFonts w:ascii="Times New Roman" w:hAnsi="Times New Roman"/>
                <w:sz w:val="28"/>
                <w:szCs w:val="28"/>
              </w:rPr>
              <w:t>Високий</w:t>
            </w:r>
            <w:proofErr w:type="spellEnd"/>
            <w:r w:rsidRPr="00081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1992" w:rsidRPr="00081992" w:rsidRDefault="00081992">
            <w:pPr>
              <w:spacing w:line="256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8199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81992">
              <w:rPr>
                <w:rFonts w:ascii="Times New Roman" w:hAnsi="Times New Roman"/>
                <w:sz w:val="28"/>
                <w:szCs w:val="28"/>
              </w:rPr>
              <w:t>івень</w:t>
            </w:r>
            <w:proofErr w:type="spellEnd"/>
            <w:r w:rsidRPr="00081992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1992" w:rsidRPr="00081992" w:rsidRDefault="00081992">
            <w:pPr>
              <w:spacing w:line="256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Відсоток якості</w:t>
            </w:r>
          </w:p>
        </w:tc>
      </w:tr>
      <w:tr w:rsidR="00081992" w:rsidRPr="00081992" w:rsidTr="00081992">
        <w:trPr>
          <w:trHeight w:val="68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81992">
              <w:rPr>
                <w:rFonts w:ascii="Times New Roman" w:hAnsi="Times New Roman"/>
                <w:lang w:val="uk-UA"/>
              </w:rPr>
              <w:t>К-сть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81992">
              <w:rPr>
                <w:rFonts w:ascii="Times New Roman" w:hAnsi="Times New Roman"/>
                <w:lang w:val="uk-U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81992">
              <w:rPr>
                <w:rFonts w:ascii="Times New Roman" w:hAnsi="Times New Roman"/>
                <w:lang w:val="uk-UA"/>
              </w:rPr>
              <w:t>К-сть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81992">
              <w:rPr>
                <w:rFonts w:ascii="Times New Roman" w:hAnsi="Times New Roman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81992">
              <w:rPr>
                <w:rFonts w:ascii="Times New Roman" w:hAnsi="Times New Roman"/>
                <w:lang w:val="uk-UA"/>
              </w:rPr>
              <w:t>К-сть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81992">
              <w:rPr>
                <w:rFonts w:ascii="Times New Roman" w:hAnsi="Times New Roman"/>
                <w:lang w:val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81992">
              <w:rPr>
                <w:rFonts w:ascii="Times New Roman" w:hAnsi="Times New Roman"/>
                <w:lang w:val="uk-UA"/>
              </w:rPr>
              <w:t>К-сть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  <w:r w:rsidRPr="00081992">
              <w:rPr>
                <w:rFonts w:ascii="Times New Roman" w:hAnsi="Times New Roman"/>
                <w:lang w:val="uk-UA"/>
              </w:rPr>
              <w:t>%</w:t>
            </w:r>
          </w:p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81992">
              <w:rPr>
                <w:rFonts w:ascii="Times New Roman" w:hAnsi="Times New Roman"/>
                <w:lang w:val="uk-UA"/>
              </w:rPr>
              <w:t>%</w:t>
            </w:r>
          </w:p>
        </w:tc>
      </w:tr>
      <w:tr w:rsidR="00081992" w:rsidRPr="00081992" w:rsidTr="00081992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Савків О.М.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32/32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</w:tc>
      </w:tr>
      <w:tr w:rsidR="00081992" w:rsidRPr="00081992" w:rsidTr="00081992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5-В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Савків О.М.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17/17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081992" w:rsidRPr="00081992" w:rsidTr="00081992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Савків О.М.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27/27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tabs>
                <w:tab w:val="center" w:pos="246"/>
              </w:tabs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081992" w:rsidRPr="00081992" w:rsidTr="00081992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Савків О.М.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25/25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2" w:rsidRPr="00081992" w:rsidRDefault="0008199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992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</w:tr>
    </w:tbl>
    <w:p w:rsidR="00081992" w:rsidRPr="00081992" w:rsidRDefault="00081992" w:rsidP="00081992">
      <w:pPr>
        <w:tabs>
          <w:tab w:val="left" w:pos="3315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081992">
        <w:rPr>
          <w:rFonts w:ascii="Times New Roman" w:hAnsi="Times New Roman"/>
          <w:sz w:val="28"/>
          <w:szCs w:val="28"/>
        </w:rPr>
        <w:t xml:space="preserve">            </w:t>
      </w:r>
      <w:r w:rsidRPr="0008199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081992">
        <w:rPr>
          <w:rFonts w:ascii="Times New Roman" w:hAnsi="Times New Roman"/>
          <w:sz w:val="28"/>
          <w:szCs w:val="28"/>
          <w:lang w:val="uk-UA"/>
        </w:rPr>
        <w:tab/>
      </w:r>
    </w:p>
    <w:p w:rsidR="00081992" w:rsidRPr="00081992" w:rsidRDefault="00081992" w:rsidP="0008199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1992">
        <w:rPr>
          <w:rFonts w:ascii="Times New Roman" w:hAnsi="Times New Roman"/>
          <w:sz w:val="28"/>
          <w:szCs w:val="28"/>
          <w:lang w:val="uk-UA"/>
        </w:rPr>
        <w:t>Таким чином, отримані результати засвідчили, що здобувачі освіти мають достатній та високий рівень знань з географії та фінансової грамотності, зміст</w:t>
      </w:r>
      <w:r w:rsidRPr="0008199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081992">
        <w:rPr>
          <w:rFonts w:ascii="Times New Roman" w:hAnsi="Times New Roman"/>
          <w:sz w:val="28"/>
          <w:szCs w:val="28"/>
          <w:lang w:val="uk-UA"/>
        </w:rPr>
        <w:t xml:space="preserve">програмового матеріалу виконується та засвоюється. Це свідчить про те,  що: </w:t>
      </w:r>
    </w:p>
    <w:p w:rsidR="00081992" w:rsidRPr="00081992" w:rsidRDefault="00081992" w:rsidP="000819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081992">
        <w:rPr>
          <w:rFonts w:ascii="Times New Roman" w:hAnsi="Times New Roman"/>
          <w:sz w:val="28"/>
          <w:szCs w:val="28"/>
        </w:rPr>
        <w:t>учні</w:t>
      </w:r>
      <w:proofErr w:type="spellEnd"/>
      <w:r w:rsidRPr="000819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1992">
        <w:rPr>
          <w:rFonts w:ascii="Times New Roman" w:hAnsi="Times New Roman"/>
          <w:sz w:val="28"/>
          <w:szCs w:val="28"/>
        </w:rPr>
        <w:t>добре</w:t>
      </w:r>
      <w:proofErr w:type="gramEnd"/>
      <w:r w:rsidRPr="000819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992">
        <w:rPr>
          <w:rFonts w:ascii="Times New Roman" w:hAnsi="Times New Roman"/>
          <w:sz w:val="28"/>
          <w:szCs w:val="28"/>
        </w:rPr>
        <w:t>орієнтуються</w:t>
      </w:r>
      <w:proofErr w:type="spellEnd"/>
      <w:r w:rsidRPr="00081992">
        <w:rPr>
          <w:rFonts w:ascii="Times New Roman" w:hAnsi="Times New Roman"/>
          <w:sz w:val="28"/>
          <w:szCs w:val="28"/>
        </w:rPr>
        <w:t xml:space="preserve"> у </w:t>
      </w:r>
      <w:r w:rsidRPr="00081992">
        <w:rPr>
          <w:rFonts w:ascii="Times New Roman" w:hAnsi="Times New Roman"/>
          <w:sz w:val="28"/>
          <w:szCs w:val="28"/>
          <w:lang w:val="uk-UA"/>
        </w:rPr>
        <w:t>природничих законах</w:t>
      </w:r>
      <w:r w:rsidRPr="00081992">
        <w:rPr>
          <w:rFonts w:ascii="Times New Roman" w:hAnsi="Times New Roman"/>
          <w:color w:val="FF0000"/>
          <w:sz w:val="28"/>
          <w:szCs w:val="28"/>
        </w:rPr>
        <w:t xml:space="preserve">; </w:t>
      </w:r>
    </w:p>
    <w:p w:rsidR="00081992" w:rsidRPr="00081992" w:rsidRDefault="00081992" w:rsidP="000819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1992">
        <w:rPr>
          <w:rFonts w:ascii="Times New Roman" w:hAnsi="Times New Roman"/>
          <w:sz w:val="28"/>
          <w:szCs w:val="28"/>
        </w:rPr>
        <w:t>знають</w:t>
      </w:r>
      <w:proofErr w:type="spellEnd"/>
      <w:r w:rsidRPr="0008199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81992">
        <w:rPr>
          <w:rFonts w:ascii="Times New Roman" w:hAnsi="Times New Roman"/>
          <w:sz w:val="28"/>
          <w:szCs w:val="28"/>
        </w:rPr>
        <w:t>пр</w:t>
      </w:r>
      <w:proofErr w:type="gramEnd"/>
      <w:r w:rsidRPr="00081992">
        <w:rPr>
          <w:rFonts w:ascii="Times New Roman" w:hAnsi="Times New Roman"/>
          <w:sz w:val="28"/>
          <w:szCs w:val="28"/>
        </w:rPr>
        <w:t>ізвища</w:t>
      </w:r>
      <w:proofErr w:type="spellEnd"/>
      <w:r w:rsidRPr="000819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992">
        <w:rPr>
          <w:rFonts w:ascii="Times New Roman" w:hAnsi="Times New Roman"/>
          <w:sz w:val="28"/>
          <w:szCs w:val="28"/>
        </w:rPr>
        <w:t>вчених</w:t>
      </w:r>
      <w:proofErr w:type="spellEnd"/>
      <w:r w:rsidRPr="000819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1992">
        <w:rPr>
          <w:rFonts w:ascii="Times New Roman" w:hAnsi="Times New Roman"/>
          <w:sz w:val="28"/>
          <w:szCs w:val="28"/>
        </w:rPr>
        <w:t>які</w:t>
      </w:r>
      <w:proofErr w:type="spellEnd"/>
      <w:r w:rsidRPr="000819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992">
        <w:rPr>
          <w:rFonts w:ascii="Times New Roman" w:hAnsi="Times New Roman"/>
          <w:sz w:val="28"/>
          <w:szCs w:val="28"/>
        </w:rPr>
        <w:t>зробили</w:t>
      </w:r>
      <w:proofErr w:type="spellEnd"/>
      <w:r w:rsidRPr="000819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992">
        <w:rPr>
          <w:rFonts w:ascii="Times New Roman" w:hAnsi="Times New Roman"/>
          <w:sz w:val="28"/>
          <w:szCs w:val="28"/>
        </w:rPr>
        <w:t>відкриття</w:t>
      </w:r>
      <w:proofErr w:type="spellEnd"/>
      <w:r w:rsidRPr="00081992">
        <w:rPr>
          <w:rFonts w:ascii="Times New Roman" w:hAnsi="Times New Roman"/>
          <w:sz w:val="28"/>
          <w:szCs w:val="28"/>
        </w:rPr>
        <w:t xml:space="preserve"> </w:t>
      </w:r>
      <w:r w:rsidRPr="00081992">
        <w:rPr>
          <w:rFonts w:ascii="Times New Roman" w:hAnsi="Times New Roman"/>
          <w:sz w:val="28"/>
          <w:szCs w:val="28"/>
          <w:lang w:val="uk-UA"/>
        </w:rPr>
        <w:t>в області географії</w:t>
      </w:r>
      <w:r w:rsidRPr="00081992">
        <w:rPr>
          <w:rFonts w:ascii="Times New Roman" w:hAnsi="Times New Roman"/>
          <w:sz w:val="28"/>
          <w:szCs w:val="28"/>
        </w:rPr>
        <w:t xml:space="preserve">; </w:t>
      </w:r>
    </w:p>
    <w:p w:rsidR="00081992" w:rsidRPr="00081992" w:rsidRDefault="00081992" w:rsidP="00081992">
      <w:pPr>
        <w:ind w:left="60"/>
        <w:jc w:val="both"/>
        <w:rPr>
          <w:rFonts w:ascii="Times New Roman" w:hAnsi="Times New Roman"/>
          <w:sz w:val="28"/>
          <w:szCs w:val="28"/>
        </w:rPr>
      </w:pPr>
      <w:r w:rsidRPr="00081992">
        <w:rPr>
          <w:rFonts w:ascii="Times New Roman" w:hAnsi="Times New Roman"/>
          <w:sz w:val="28"/>
          <w:szCs w:val="28"/>
        </w:rPr>
        <w:t>-</w:t>
      </w:r>
      <w:r w:rsidRPr="0008199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81992">
        <w:rPr>
          <w:rFonts w:ascii="Times New Roman" w:hAnsi="Times New Roman"/>
          <w:sz w:val="28"/>
          <w:szCs w:val="28"/>
        </w:rPr>
        <w:t xml:space="preserve"> </w:t>
      </w:r>
      <w:r w:rsidRPr="00081992">
        <w:rPr>
          <w:rFonts w:ascii="Times New Roman" w:hAnsi="Times New Roman"/>
          <w:sz w:val="28"/>
          <w:szCs w:val="28"/>
          <w:lang w:val="uk-UA"/>
        </w:rPr>
        <w:t>розкривають науковий змі</w:t>
      </w:r>
      <w:proofErr w:type="gramStart"/>
      <w:r w:rsidRPr="00081992">
        <w:rPr>
          <w:rFonts w:ascii="Times New Roman" w:hAnsi="Times New Roman"/>
          <w:sz w:val="28"/>
          <w:szCs w:val="28"/>
          <w:lang w:val="uk-UA"/>
        </w:rPr>
        <w:t>ст</w:t>
      </w:r>
      <w:proofErr w:type="gramEnd"/>
      <w:r w:rsidRPr="00081992">
        <w:rPr>
          <w:rFonts w:ascii="Times New Roman" w:hAnsi="Times New Roman"/>
          <w:sz w:val="28"/>
          <w:szCs w:val="28"/>
          <w:lang w:val="uk-UA"/>
        </w:rPr>
        <w:t xml:space="preserve"> понять</w:t>
      </w:r>
      <w:r w:rsidRPr="00081992">
        <w:rPr>
          <w:rFonts w:ascii="Times New Roman" w:hAnsi="Times New Roman"/>
          <w:sz w:val="28"/>
          <w:szCs w:val="28"/>
        </w:rPr>
        <w:t>.</w:t>
      </w:r>
    </w:p>
    <w:p w:rsidR="00081992" w:rsidRPr="00081992" w:rsidRDefault="00081992" w:rsidP="0008199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1992">
        <w:rPr>
          <w:rFonts w:ascii="Times New Roman" w:hAnsi="Times New Roman"/>
          <w:sz w:val="28"/>
          <w:szCs w:val="28"/>
          <w:lang w:val="uk-UA"/>
        </w:rPr>
        <w:t xml:space="preserve">        Результати виконання завдань зумовлені,  головним чином, належним рівнем кваліфікаційної підготовки вчителів Савків О.М. та </w:t>
      </w:r>
      <w:proofErr w:type="spellStart"/>
      <w:r w:rsidRPr="00081992">
        <w:rPr>
          <w:rFonts w:ascii="Times New Roman" w:hAnsi="Times New Roman"/>
          <w:sz w:val="28"/>
          <w:szCs w:val="28"/>
          <w:lang w:val="uk-UA"/>
        </w:rPr>
        <w:t>Головерди</w:t>
      </w:r>
      <w:proofErr w:type="spellEnd"/>
      <w:r w:rsidRPr="00081992">
        <w:rPr>
          <w:rFonts w:ascii="Times New Roman" w:hAnsi="Times New Roman"/>
          <w:sz w:val="28"/>
          <w:szCs w:val="28"/>
          <w:lang w:val="uk-UA"/>
        </w:rPr>
        <w:t xml:space="preserve"> В.А., які володіють методикою викладання предмета, обізнані з вимогами навчальних програм, листами Міністерства освіти і науки України щодо викладання географії та фінансової грамотності, критеріями оцінювання навчальних досягнень учнів.</w:t>
      </w:r>
    </w:p>
    <w:p w:rsidR="00081992" w:rsidRPr="00081992" w:rsidRDefault="00081992" w:rsidP="00081992">
      <w:pPr>
        <w:jc w:val="both"/>
        <w:rPr>
          <w:rFonts w:ascii="Times New Roman" w:hAnsi="Times New Roman"/>
          <w:sz w:val="28"/>
          <w:szCs w:val="28"/>
        </w:rPr>
      </w:pPr>
      <w:r w:rsidRPr="00081992">
        <w:rPr>
          <w:rFonts w:ascii="Times New Roman" w:hAnsi="Times New Roman"/>
          <w:sz w:val="28"/>
          <w:szCs w:val="28"/>
          <w:lang w:val="uk-UA"/>
        </w:rPr>
        <w:t xml:space="preserve">        </w:t>
      </w:r>
      <w:proofErr w:type="spellStart"/>
      <w:r w:rsidRPr="00081992">
        <w:rPr>
          <w:rFonts w:ascii="Times New Roman" w:hAnsi="Times New Roman"/>
          <w:sz w:val="28"/>
          <w:szCs w:val="28"/>
        </w:rPr>
        <w:t>Аналізуючи</w:t>
      </w:r>
      <w:proofErr w:type="spellEnd"/>
      <w:r w:rsidRPr="00081992">
        <w:rPr>
          <w:rFonts w:ascii="Times New Roman" w:hAnsi="Times New Roman"/>
          <w:sz w:val="28"/>
          <w:szCs w:val="28"/>
        </w:rPr>
        <w:t xml:space="preserve"> уроки </w:t>
      </w:r>
      <w:proofErr w:type="spellStart"/>
      <w:r w:rsidRPr="00081992">
        <w:rPr>
          <w:rFonts w:ascii="Times New Roman" w:hAnsi="Times New Roman"/>
          <w:sz w:val="28"/>
          <w:szCs w:val="28"/>
        </w:rPr>
        <w:t>вчител</w:t>
      </w:r>
      <w:r w:rsidRPr="00081992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081992">
        <w:rPr>
          <w:rFonts w:ascii="Times New Roman" w:hAnsi="Times New Roman"/>
          <w:sz w:val="28"/>
          <w:szCs w:val="28"/>
          <w:lang w:val="uk-UA"/>
        </w:rPr>
        <w:t>,</w:t>
      </w:r>
      <w:r w:rsidRPr="00081992">
        <w:rPr>
          <w:rFonts w:ascii="Times New Roman" w:hAnsi="Times New Roman"/>
          <w:sz w:val="28"/>
          <w:szCs w:val="28"/>
        </w:rPr>
        <w:t xml:space="preserve"> </w:t>
      </w:r>
      <w:r w:rsidRPr="0008199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81992">
        <w:rPr>
          <w:rFonts w:ascii="Times New Roman" w:hAnsi="Times New Roman"/>
          <w:sz w:val="28"/>
          <w:szCs w:val="28"/>
        </w:rPr>
        <w:t>можна</w:t>
      </w:r>
      <w:proofErr w:type="spellEnd"/>
      <w:r w:rsidRPr="000819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992">
        <w:rPr>
          <w:rFonts w:ascii="Times New Roman" w:hAnsi="Times New Roman"/>
          <w:sz w:val="28"/>
          <w:szCs w:val="28"/>
        </w:rPr>
        <w:t>визначити</w:t>
      </w:r>
      <w:proofErr w:type="spellEnd"/>
      <w:r w:rsidRPr="000819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992">
        <w:rPr>
          <w:rFonts w:ascii="Times New Roman" w:hAnsi="Times New Roman"/>
          <w:sz w:val="28"/>
          <w:szCs w:val="28"/>
        </w:rPr>
        <w:t>наступні</w:t>
      </w:r>
      <w:proofErr w:type="spellEnd"/>
      <w:r w:rsidRPr="000819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992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0819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1992">
        <w:rPr>
          <w:rFonts w:ascii="Times New Roman" w:hAnsi="Times New Roman"/>
          <w:sz w:val="28"/>
          <w:szCs w:val="28"/>
        </w:rPr>
        <w:t>в</w:t>
      </w:r>
      <w:proofErr w:type="gramEnd"/>
      <w:r w:rsidRPr="000819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992">
        <w:rPr>
          <w:rFonts w:ascii="Times New Roman" w:hAnsi="Times New Roman"/>
          <w:sz w:val="28"/>
          <w:szCs w:val="28"/>
        </w:rPr>
        <w:t>роботі</w:t>
      </w:r>
      <w:proofErr w:type="spellEnd"/>
      <w:r w:rsidRPr="00081992">
        <w:rPr>
          <w:rFonts w:ascii="Times New Roman" w:hAnsi="Times New Roman"/>
          <w:sz w:val="28"/>
          <w:szCs w:val="28"/>
        </w:rPr>
        <w:t xml:space="preserve">: </w:t>
      </w:r>
    </w:p>
    <w:p w:rsidR="00081992" w:rsidRDefault="00081992" w:rsidP="000819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Савків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О.М. та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Головерда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В.А.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мають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високу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науково-методичну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ідготовку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уроки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проводять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досить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високому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темпі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раціонально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використовують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кожну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хвилину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уроку,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своєчасно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проводять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усі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заплановані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практичні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Новий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матеріал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викладають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достатньому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науковому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 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івні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із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застосуванням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міжпредметних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внутрішньо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предметних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зв’язків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081992" w:rsidRDefault="00081992" w:rsidP="000819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Належна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увага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приділяється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розвиткові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ізнавальних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здібностей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учнів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Учителі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вміло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використовують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класну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дошку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організовують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систематичну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роботу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підручником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081992" w:rsidRDefault="00081992" w:rsidP="000819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Працюють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над </w:t>
      </w:r>
      <w:proofErr w:type="spellStart"/>
      <w:r>
        <w:rPr>
          <w:rFonts w:ascii="Times New Roman" w:hAnsi="Times New Roman"/>
          <w:sz w:val="28"/>
          <w:szCs w:val="28"/>
        </w:rPr>
        <w:t>виробленням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практичних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навичок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обладнанням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/>
          <w:sz w:val="28"/>
          <w:szCs w:val="28"/>
        </w:rPr>
        <w:t>кожне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демонструють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таблицю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фото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ІКТ,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змогу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краще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зрозуміти</w:t>
      </w:r>
      <w:proofErr w:type="spellEnd"/>
      <w:r>
        <w:rPr>
          <w:rFonts w:ascii="Times New Roman" w:hAnsi="Times New Roman"/>
          <w:sz w:val="28"/>
          <w:szCs w:val="28"/>
        </w:rPr>
        <w:t xml:space="preserve"> суть </w:t>
      </w:r>
      <w:proofErr w:type="spellStart"/>
      <w:r>
        <w:rPr>
          <w:rFonts w:ascii="Times New Roman" w:hAnsi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переконливо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доводять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фундаментальність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розв’язують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якісні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задачі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вивчених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тем. </w:t>
      </w:r>
    </w:p>
    <w:p w:rsidR="00081992" w:rsidRDefault="00081992" w:rsidP="000819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Основну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увагу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своїх</w:t>
      </w:r>
      <w:proofErr w:type="spellEnd"/>
      <w:r>
        <w:rPr>
          <w:rFonts w:ascii="Times New Roman" w:hAnsi="Times New Roman"/>
          <w:sz w:val="28"/>
          <w:szCs w:val="28"/>
        </w:rPr>
        <w:t xml:space="preserve"> уроках </w:t>
      </w:r>
      <w:proofErr w:type="spellStart"/>
      <w:r>
        <w:rPr>
          <w:rFonts w:ascii="Times New Roman" w:hAnsi="Times New Roman"/>
          <w:sz w:val="28"/>
          <w:szCs w:val="28"/>
        </w:rPr>
        <w:t>приділяють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висвітленню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тих</w:t>
      </w:r>
      <w:proofErr w:type="gramEnd"/>
      <w:r>
        <w:rPr>
          <w:rFonts w:ascii="Times New Roman" w:hAnsi="Times New Roman"/>
          <w:sz w:val="28"/>
          <w:szCs w:val="28"/>
        </w:rPr>
        <w:t xml:space="preserve"> понять,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потрібні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людині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повсякденному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житті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Проводять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здебільшого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комбіновані</w:t>
      </w:r>
      <w:proofErr w:type="spellEnd"/>
      <w:r>
        <w:rPr>
          <w:rFonts w:ascii="Times New Roman" w:hAnsi="Times New Roman"/>
          <w:sz w:val="28"/>
          <w:szCs w:val="28"/>
        </w:rPr>
        <w:t xml:space="preserve"> уроки, на </w:t>
      </w:r>
      <w:proofErr w:type="spellStart"/>
      <w:r>
        <w:rPr>
          <w:rFonts w:ascii="Times New Roman" w:hAnsi="Times New Roman"/>
          <w:sz w:val="28"/>
          <w:szCs w:val="28"/>
        </w:rPr>
        <w:t>яких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прослідковуються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ідеї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особистісно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орієнтованого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Учителі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працюють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над </w:t>
      </w:r>
      <w:proofErr w:type="spellStart"/>
      <w:r>
        <w:rPr>
          <w:rFonts w:ascii="Times New Roman" w:hAnsi="Times New Roman"/>
          <w:sz w:val="28"/>
          <w:szCs w:val="28"/>
        </w:rPr>
        <w:t>розвитком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критичного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мислення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здобувачів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81992" w:rsidRDefault="00081992" w:rsidP="000819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Відвідані</w:t>
      </w:r>
      <w:proofErr w:type="spellEnd"/>
      <w:r>
        <w:rPr>
          <w:rFonts w:ascii="Times New Roman" w:hAnsi="Times New Roman"/>
          <w:sz w:val="28"/>
          <w:szCs w:val="28"/>
        </w:rPr>
        <w:t xml:space="preserve"> уроки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ідтвердили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Савків</w:t>
      </w:r>
      <w:proofErr w:type="spellEnd"/>
      <w:r>
        <w:rPr>
          <w:rFonts w:ascii="Times New Roman" w:hAnsi="Times New Roman"/>
          <w:sz w:val="28"/>
          <w:szCs w:val="28"/>
        </w:rPr>
        <w:t xml:space="preserve"> О.М. та </w:t>
      </w:r>
      <w:proofErr w:type="spellStart"/>
      <w:r>
        <w:rPr>
          <w:rFonts w:ascii="Times New Roman" w:hAnsi="Times New Roman"/>
          <w:sz w:val="28"/>
          <w:szCs w:val="28"/>
        </w:rPr>
        <w:t>Головердою</w:t>
      </w:r>
      <w:proofErr w:type="spellEnd"/>
      <w:r>
        <w:rPr>
          <w:rFonts w:ascii="Times New Roman" w:hAnsi="Times New Roman"/>
          <w:sz w:val="28"/>
          <w:szCs w:val="28"/>
        </w:rPr>
        <w:t xml:space="preserve"> В.А. </w:t>
      </w:r>
      <w:proofErr w:type="spellStart"/>
      <w:r>
        <w:rPr>
          <w:rFonts w:ascii="Times New Roman" w:hAnsi="Times New Roman"/>
          <w:sz w:val="28"/>
          <w:szCs w:val="28"/>
        </w:rPr>
        <w:t>доцільно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та оптимально </w:t>
      </w:r>
      <w:proofErr w:type="spellStart"/>
      <w:r>
        <w:rPr>
          <w:rFonts w:ascii="Times New Roman" w:hAnsi="Times New Roman"/>
          <w:sz w:val="28"/>
          <w:szCs w:val="28"/>
        </w:rPr>
        <w:t>реалізовуються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виховні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розвивальні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. На уроках вони грамотно </w:t>
      </w:r>
      <w:proofErr w:type="spellStart"/>
      <w:r>
        <w:rPr>
          <w:rFonts w:ascii="Times New Roman" w:hAnsi="Times New Roman"/>
          <w:sz w:val="28"/>
          <w:szCs w:val="28"/>
        </w:rPr>
        <w:t>поділяють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опорні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допоміжну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проводити</w:t>
      </w:r>
      <w:proofErr w:type="spellEnd"/>
      <w:r>
        <w:rPr>
          <w:rFonts w:ascii="Times New Roman" w:hAnsi="Times New Roman"/>
          <w:sz w:val="28"/>
          <w:szCs w:val="28"/>
        </w:rPr>
        <w:t xml:space="preserve"> уроки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достатньо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високим</w:t>
      </w:r>
      <w:proofErr w:type="spellEnd"/>
      <w:r>
        <w:rPr>
          <w:rFonts w:ascii="Times New Roman" w:hAnsi="Times New Roman"/>
          <w:sz w:val="28"/>
          <w:szCs w:val="28"/>
        </w:rPr>
        <w:t xml:space="preserve"> темпом, оптимально </w:t>
      </w:r>
      <w:proofErr w:type="spellStart"/>
      <w:r>
        <w:rPr>
          <w:rFonts w:ascii="Times New Roman" w:hAnsi="Times New Roman"/>
          <w:sz w:val="28"/>
          <w:szCs w:val="28"/>
        </w:rPr>
        <w:t>застосовувати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пояснювальн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>ілюстративний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проблемний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дослідницько-пошуковий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методи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081992" w:rsidRDefault="00081992" w:rsidP="000819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Уроки </w:t>
      </w:r>
      <w:proofErr w:type="spellStart"/>
      <w:r>
        <w:rPr>
          <w:rFonts w:ascii="Times New Roman" w:hAnsi="Times New Roman"/>
          <w:sz w:val="28"/>
          <w:szCs w:val="28"/>
        </w:rPr>
        <w:t>проводяться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здебільшого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базі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кабі</w:t>
      </w:r>
      <w:proofErr w:type="gramStart"/>
      <w:r>
        <w:rPr>
          <w:rFonts w:ascii="Times New Roman" w:hAnsi="Times New Roman"/>
          <w:sz w:val="28"/>
          <w:szCs w:val="28"/>
        </w:rPr>
        <w:t>нету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географії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Наявне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сучасне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демонстраційне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обладнання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персональний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комп’ютер</w:t>
      </w:r>
      <w:proofErr w:type="spellEnd"/>
      <w:r>
        <w:rPr>
          <w:rFonts w:ascii="Times New Roman" w:hAnsi="Times New Roman"/>
          <w:sz w:val="28"/>
          <w:szCs w:val="28"/>
        </w:rPr>
        <w:t xml:space="preserve"> учителя, </w:t>
      </w:r>
      <w:proofErr w:type="spellStart"/>
      <w:r>
        <w:rPr>
          <w:rFonts w:ascii="Times New Roman" w:hAnsi="Times New Roman"/>
          <w:sz w:val="28"/>
          <w:szCs w:val="28"/>
        </w:rPr>
        <w:t>мультимедійні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засоби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інтерактивна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дошка</w:t>
      </w:r>
      <w:proofErr w:type="spellEnd"/>
      <w:r>
        <w:rPr>
          <w:rFonts w:ascii="Times New Roman" w:hAnsi="Times New Roman"/>
          <w:sz w:val="28"/>
          <w:szCs w:val="28"/>
        </w:rPr>
        <w:t xml:space="preserve">. Активно </w:t>
      </w:r>
      <w:proofErr w:type="spellStart"/>
      <w:r>
        <w:rPr>
          <w:rFonts w:ascii="Times New Roman" w:hAnsi="Times New Roman"/>
          <w:sz w:val="28"/>
          <w:szCs w:val="28"/>
        </w:rPr>
        <w:t>використовуються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інформаційно-комунікаційні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технологіії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>
        <w:rPr>
          <w:rFonts w:ascii="Times New Roman" w:hAnsi="Times New Roman"/>
          <w:sz w:val="28"/>
          <w:szCs w:val="28"/>
        </w:rPr>
        <w:t>віртуальної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демонстрації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/>
          <w:spacing w:val="-1"/>
          <w:w w:val="103"/>
          <w:sz w:val="28"/>
          <w:szCs w:val="28"/>
          <w:lang w:eastAsia="ja-JP"/>
        </w:rPr>
        <w:t>зображення</w:t>
      </w:r>
      <w:proofErr w:type="spellEnd"/>
      <w:r>
        <w:rPr>
          <w:rFonts w:ascii="Times New Roman" w:eastAsia="MS Mincho" w:hAnsi="Times New Roman"/>
          <w:spacing w:val="-1"/>
          <w:w w:val="103"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spacing w:val="-1"/>
          <w:w w:val="103"/>
          <w:sz w:val="28"/>
          <w:szCs w:val="28"/>
          <w:lang w:eastAsia="ja-JP"/>
        </w:rPr>
        <w:t>природних</w:t>
      </w:r>
      <w:proofErr w:type="spellEnd"/>
      <w:r>
        <w:rPr>
          <w:rFonts w:ascii="Times New Roman" w:eastAsia="MS Mincho" w:hAnsi="Times New Roman"/>
          <w:spacing w:val="-1"/>
          <w:w w:val="103"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spacing w:val="-1"/>
          <w:w w:val="103"/>
          <w:sz w:val="28"/>
          <w:szCs w:val="28"/>
          <w:lang w:eastAsia="ja-JP"/>
        </w:rPr>
        <w:t>процесів</w:t>
      </w:r>
      <w:proofErr w:type="spellEnd"/>
      <w:r>
        <w:rPr>
          <w:rFonts w:ascii="Times New Roman" w:eastAsia="MS Mincho" w:hAnsi="Times New Roman"/>
          <w:spacing w:val="-1"/>
          <w:w w:val="103"/>
          <w:sz w:val="28"/>
          <w:szCs w:val="28"/>
          <w:lang w:eastAsia="ja-JP"/>
        </w:rPr>
        <w:t xml:space="preserve">, </w:t>
      </w:r>
      <w:proofErr w:type="spellStart"/>
      <w:r>
        <w:rPr>
          <w:rFonts w:ascii="Times New Roman" w:eastAsia="MS Mincho" w:hAnsi="Times New Roman"/>
          <w:spacing w:val="-1"/>
          <w:w w:val="103"/>
          <w:sz w:val="28"/>
          <w:szCs w:val="28"/>
          <w:lang w:eastAsia="ja-JP"/>
        </w:rPr>
        <w:t>відеофрагментів</w:t>
      </w:r>
      <w:proofErr w:type="spellEnd"/>
      <w:r>
        <w:rPr>
          <w:rFonts w:ascii="Times New Roman" w:eastAsia="MS Mincho" w:hAnsi="Times New Roman"/>
          <w:spacing w:val="-1"/>
          <w:w w:val="103"/>
          <w:sz w:val="28"/>
          <w:szCs w:val="28"/>
          <w:lang w:eastAsia="ja-JP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використанням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комп'ютерних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мереж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онлайнових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засобів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учителі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мають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можливість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подавати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нову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інформацію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таким чином,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щоб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задовольнити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індивідуальні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запити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кожного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здобувача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освіти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81992" w:rsidRDefault="00081992" w:rsidP="00081992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81992" w:rsidRDefault="00081992" w:rsidP="00081992">
      <w:pPr>
        <w:rPr>
          <w:color w:val="FF0000"/>
          <w:sz w:val="28"/>
          <w:szCs w:val="28"/>
          <w:lang w:val="uk-UA"/>
        </w:rPr>
      </w:pPr>
    </w:p>
    <w:p w:rsidR="00773925" w:rsidRPr="00D4616A" w:rsidRDefault="00773925" w:rsidP="00D4616A"/>
    <w:sectPr w:rsidR="00773925" w:rsidRPr="00D4616A" w:rsidSect="007739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68EB"/>
    <w:multiLevelType w:val="hybridMultilevel"/>
    <w:tmpl w:val="6E58A288"/>
    <w:lvl w:ilvl="0" w:tplc="21984A9A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81DB1"/>
    <w:multiLevelType w:val="multilevel"/>
    <w:tmpl w:val="6C940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73CCF"/>
    <w:multiLevelType w:val="hybridMultilevel"/>
    <w:tmpl w:val="529CC3D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F7F8F"/>
    <w:multiLevelType w:val="hybridMultilevel"/>
    <w:tmpl w:val="D6C24DCE"/>
    <w:lvl w:ilvl="0" w:tplc="2B863474">
      <w:start w:val="1"/>
      <w:numFmt w:val="decimal"/>
      <w:lvlText w:val="%1."/>
      <w:lvlJc w:val="center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8D48BF"/>
    <w:multiLevelType w:val="hybridMultilevel"/>
    <w:tmpl w:val="F9EC59FE"/>
    <w:lvl w:ilvl="0" w:tplc="4896271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100"/>
    <w:rsid w:val="00081992"/>
    <w:rsid w:val="002718BC"/>
    <w:rsid w:val="003C1DA3"/>
    <w:rsid w:val="00773925"/>
    <w:rsid w:val="00B42100"/>
    <w:rsid w:val="00B861B9"/>
    <w:rsid w:val="00D4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00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100"/>
    <w:pPr>
      <w:ind w:left="720"/>
      <w:contextualSpacing/>
    </w:pPr>
  </w:style>
  <w:style w:type="table" w:styleId="a4">
    <w:name w:val="Table Grid"/>
    <w:basedOn w:val="a1"/>
    <w:uiPriority w:val="39"/>
    <w:rsid w:val="00B4210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819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6">
    <w:name w:val="Emphasis"/>
    <w:basedOn w:val="a0"/>
    <w:uiPriority w:val="20"/>
    <w:qFormat/>
    <w:rsid w:val="0008199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8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992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No Spacing"/>
    <w:uiPriority w:val="1"/>
    <w:qFormat/>
    <w:rsid w:val="00081992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6366</Words>
  <Characters>3629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2020-06-30T08:26:00Z</dcterms:created>
  <dcterms:modified xsi:type="dcterms:W3CDTF">2020-06-30T08:26:00Z</dcterms:modified>
</cp:coreProperties>
</file>