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C" w:rsidRDefault="00277D9E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277D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77D9E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Ге́рберт</w:t>
      </w:r>
      <w:proofErr w:type="spellEnd"/>
      <w:r w:rsidRPr="00277D9E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Джордж </w:t>
      </w:r>
      <w:proofErr w:type="spellStart"/>
      <w:r w:rsidRPr="00277D9E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Уэ́ллс</w:t>
      </w:r>
      <w:proofErr w:type="spellEnd"/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.</w:t>
      </w:r>
      <w:r w:rsidRPr="00277D9E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Видатний англійський фантаст.</w:t>
      </w:r>
    </w:p>
    <w:p w:rsidR="00FA5C4C" w:rsidRDefault="00D44E3B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hyperlink r:id="rId5" w:history="1">
        <w:r w:rsidR="00FA5C4C" w:rsidRPr="0059325E">
          <w:rPr>
            <w:rStyle w:val="a3"/>
            <w:rFonts w:ascii="Times New Roman" w:hAnsi="Times New Roman" w:cs="Times New Roman"/>
            <w:b/>
            <w:bCs/>
            <w:sz w:val="36"/>
            <w:szCs w:val="36"/>
            <w:shd w:val="clear" w:color="auto" w:fill="FFFFFF"/>
          </w:rPr>
          <w:t>https://www.youtube.com/watch?v=PP9qP3BE5Rw</w:t>
        </w:r>
      </w:hyperlink>
    </w:p>
    <w:p w:rsidR="00FA5C4C" w:rsidRDefault="00FA5C4C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</w:p>
    <w:p w:rsidR="00277D9E" w:rsidRDefault="00277D9E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Новела «Чарівна крамниця»</w:t>
      </w:r>
    </w:p>
    <w:p w:rsidR="00277D9E" w:rsidRDefault="00D44E3B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277D9E" w:rsidRPr="0059325E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https://www.youtube.com/watch?v=0zYeAc6LwSg</w:t>
        </w:r>
      </w:hyperlink>
    </w:p>
    <w:p w:rsidR="00277D9E" w:rsidRPr="00277D9E" w:rsidRDefault="00277D9E" w:rsidP="00277D9E">
      <w:pPr>
        <w:rPr>
          <w:rFonts w:ascii="Times New Roman" w:hAnsi="Times New Roman" w:cs="Times New Roman"/>
          <w:sz w:val="28"/>
          <w:szCs w:val="28"/>
        </w:rPr>
      </w:pPr>
      <w:r w:rsidRPr="00277D9E">
        <w:rPr>
          <w:rFonts w:ascii="Times New Roman" w:hAnsi="Times New Roman" w:cs="Times New Roman"/>
          <w:sz w:val="28"/>
          <w:szCs w:val="28"/>
        </w:rPr>
        <w:t>ЧАРІВНА КРАМНИЦЯ (</w:t>
      </w:r>
      <w:proofErr w:type="spellStart"/>
      <w:r w:rsidRPr="00277D9E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Pr="00277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D9E">
        <w:rPr>
          <w:rFonts w:ascii="Times New Roman" w:hAnsi="Times New Roman" w:cs="Times New Roman"/>
          <w:sz w:val="28"/>
          <w:szCs w:val="28"/>
        </w:rPr>
        <w:t>Уеллс</w:t>
      </w:r>
      <w:proofErr w:type="spellEnd"/>
      <w:r w:rsidRPr="00277D9E">
        <w:rPr>
          <w:rFonts w:ascii="Times New Roman" w:hAnsi="Times New Roman" w:cs="Times New Roman"/>
          <w:sz w:val="28"/>
          <w:szCs w:val="28"/>
        </w:rPr>
        <w:t>)фантастична новела АУДІОКНИГА</w:t>
      </w:r>
    </w:p>
    <w:p w:rsidR="00277D9E" w:rsidRDefault="00DA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FA5C4C" w:rsidRPr="00FA5C4C">
        <w:rPr>
          <w:rFonts w:ascii="Times New Roman" w:hAnsi="Times New Roman" w:cs="Times New Roman"/>
          <w:sz w:val="36"/>
          <w:szCs w:val="36"/>
        </w:rPr>
        <w:t xml:space="preserve"> Точка зору дорослого і дитини в новелі Г. </w:t>
      </w:r>
      <w:proofErr w:type="spellStart"/>
      <w:r w:rsidR="00FA5C4C" w:rsidRPr="00FA5C4C">
        <w:rPr>
          <w:rFonts w:ascii="Times New Roman" w:hAnsi="Times New Roman" w:cs="Times New Roman"/>
          <w:sz w:val="36"/>
          <w:szCs w:val="36"/>
        </w:rPr>
        <w:t>Уеллса</w:t>
      </w:r>
      <w:proofErr w:type="spellEnd"/>
      <w:r w:rsidR="00FA5C4C" w:rsidRPr="00FA5C4C">
        <w:rPr>
          <w:rFonts w:ascii="Times New Roman" w:hAnsi="Times New Roman" w:cs="Times New Roman"/>
          <w:sz w:val="36"/>
          <w:szCs w:val="36"/>
        </w:rPr>
        <w:t xml:space="preserve"> «Чарівна крамниця». «Дива» та їх сприйняття персонажами. Оповідач твору (батько). Особлив</w:t>
      </w:r>
      <w:r>
        <w:rPr>
          <w:rFonts w:ascii="Times New Roman" w:hAnsi="Times New Roman" w:cs="Times New Roman"/>
          <w:sz w:val="36"/>
          <w:szCs w:val="36"/>
        </w:rPr>
        <w:t>ості дитячого світу в оповіданні</w:t>
      </w:r>
      <w:r w:rsidR="00FA5C4C" w:rsidRPr="00FA5C4C">
        <w:rPr>
          <w:rFonts w:ascii="Times New Roman" w:hAnsi="Times New Roman" w:cs="Times New Roman"/>
          <w:sz w:val="36"/>
          <w:szCs w:val="36"/>
        </w:rPr>
        <w:t>, роль елементів фантастик</w:t>
      </w:r>
      <w:r w:rsidR="00FA5C4C">
        <w:rPr>
          <w:rFonts w:ascii="Times New Roman" w:hAnsi="Times New Roman" w:cs="Times New Roman"/>
          <w:sz w:val="36"/>
          <w:szCs w:val="36"/>
        </w:rPr>
        <w:t>и.</w:t>
      </w:r>
    </w:p>
    <w:p w:rsidR="00FA5C4C" w:rsidRPr="00DA2B9D" w:rsidRDefault="00FA5C4C">
      <w:pPr>
        <w:rPr>
          <w:rFonts w:ascii="Times New Roman" w:hAnsi="Times New Roman" w:cs="Times New Roman"/>
          <w:b/>
          <w:sz w:val="36"/>
          <w:szCs w:val="36"/>
        </w:rPr>
      </w:pPr>
      <w:r w:rsidRPr="00DA2B9D">
        <w:rPr>
          <w:rFonts w:ascii="Times New Roman" w:hAnsi="Times New Roman" w:cs="Times New Roman"/>
          <w:b/>
          <w:sz w:val="36"/>
          <w:szCs w:val="36"/>
        </w:rPr>
        <w:t xml:space="preserve">Джип — звичайний хлопчик, тому що: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1. Побачивши незвичайну вітрину, взяв батька за палець і потяг до неї.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 2. У нього очі розбіглися, побачивши таку кількість чарівних речей.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 3. У звичайній крамниці він відразу поспішав до прилавку. 4. Джип був дуже схвильований; дивлячись на чари, щиро захоплювався.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5. Радіє олов'яним солдатикам, грається ними.</w:t>
      </w:r>
    </w:p>
    <w:p w:rsidR="00FA5C4C" w:rsidRPr="00DA2B9D" w:rsidRDefault="00FA5C4C">
      <w:pPr>
        <w:rPr>
          <w:rFonts w:ascii="Times New Roman" w:hAnsi="Times New Roman" w:cs="Times New Roman"/>
          <w:b/>
          <w:sz w:val="36"/>
          <w:szCs w:val="36"/>
        </w:rPr>
      </w:pPr>
      <w:r w:rsidRPr="00DA2B9D">
        <w:rPr>
          <w:rFonts w:ascii="Times New Roman" w:hAnsi="Times New Roman" w:cs="Times New Roman"/>
          <w:b/>
          <w:sz w:val="36"/>
          <w:szCs w:val="36"/>
        </w:rPr>
        <w:t xml:space="preserve">Джип — «славний хлопчик», адже: </w:t>
      </w:r>
    </w:p>
    <w:p w:rsidR="00FA5C4C" w:rsidRDefault="00DA2B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Успадкував материну </w:t>
      </w:r>
      <w:r w:rsidR="00FA5C4C" w:rsidRPr="00FA5C4C">
        <w:rPr>
          <w:rFonts w:ascii="Times New Roman" w:hAnsi="Times New Roman" w:cs="Times New Roman"/>
          <w:sz w:val="36"/>
          <w:szCs w:val="36"/>
        </w:rPr>
        <w:t xml:space="preserve">вихованість.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2. Не забував про інших. </w:t>
      </w:r>
      <w:r w:rsidR="00DA2B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3. Довірливо і чемно звертався до продавця. </w:t>
      </w:r>
    </w:p>
    <w:p w:rsidR="00FA5C4C" w:rsidRPr="00277D9E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4. Був стриманим і не набридав благанням.</w:t>
      </w:r>
    </w:p>
    <w:p w:rsidR="00FA5C4C" w:rsidRPr="00DA2B9D" w:rsidRDefault="00FA5C4C">
      <w:pPr>
        <w:rPr>
          <w:rFonts w:ascii="Times New Roman" w:hAnsi="Times New Roman" w:cs="Times New Roman"/>
          <w:b/>
          <w:sz w:val="36"/>
          <w:szCs w:val="36"/>
        </w:rPr>
      </w:pPr>
      <w:r w:rsidRPr="00DA2B9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Саме Джип є головним героєм, адже завдяки йому: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1. Крамниця перестала бути міражем. </w:t>
      </w:r>
    </w:p>
    <w:p w:rsidR="00277D9E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2. Батько побачив чари, в які давно перестав вірити.</w:t>
      </w:r>
    </w:p>
    <w:p w:rsidR="00FA5C4C" w:rsidRPr="00DA2B9D" w:rsidRDefault="00FA5C4C">
      <w:pPr>
        <w:rPr>
          <w:rFonts w:ascii="Times New Roman" w:hAnsi="Times New Roman" w:cs="Times New Roman"/>
          <w:b/>
          <w:sz w:val="36"/>
          <w:szCs w:val="36"/>
        </w:rPr>
      </w:pPr>
      <w:r w:rsidRPr="00DA2B9D">
        <w:rPr>
          <w:rFonts w:ascii="Times New Roman" w:hAnsi="Times New Roman" w:cs="Times New Roman"/>
          <w:b/>
          <w:sz w:val="36"/>
          <w:szCs w:val="36"/>
        </w:rPr>
        <w:t xml:space="preserve">Зміна почуттів Батька </w:t>
      </w:r>
      <w:r w:rsidR="008848E4" w:rsidRPr="00DA2B9D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1. Байдужість.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2. Здивування.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3. Задоволення.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4. Тривога.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 5. Підозра й побоювання.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6. Обурення. </w:t>
      </w:r>
    </w:p>
    <w:p w:rsidR="008848E4" w:rsidRDefault="008848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="00FA5C4C" w:rsidRPr="00FA5C4C">
        <w:rPr>
          <w:rFonts w:ascii="Times New Roman" w:hAnsi="Times New Roman" w:cs="Times New Roman"/>
          <w:sz w:val="36"/>
          <w:szCs w:val="36"/>
        </w:rPr>
        <w:t xml:space="preserve">Нерозуміння. </w:t>
      </w:r>
    </w:p>
    <w:p w:rsidR="00FA5C4C" w:rsidRDefault="00DA2B9D">
      <w:pPr>
        <w:rPr>
          <w:rFonts w:ascii="Times New Roman" w:hAnsi="Times New Roman" w:cs="Times New Roman"/>
          <w:sz w:val="36"/>
          <w:szCs w:val="36"/>
        </w:rPr>
      </w:pPr>
      <w:r w:rsidRPr="00DA2B9D">
        <w:rPr>
          <w:rFonts w:ascii="Times New Roman" w:hAnsi="Times New Roman" w:cs="Times New Roman"/>
          <w:b/>
          <w:sz w:val="36"/>
          <w:szCs w:val="36"/>
        </w:rPr>
        <w:t xml:space="preserve">Зміна почуттів </w:t>
      </w:r>
      <w:r w:rsidR="00FA5C4C" w:rsidRPr="00DA2B9D">
        <w:rPr>
          <w:rFonts w:ascii="Times New Roman" w:hAnsi="Times New Roman" w:cs="Times New Roman"/>
          <w:b/>
          <w:sz w:val="36"/>
          <w:szCs w:val="36"/>
        </w:rPr>
        <w:t>Сина</w:t>
      </w:r>
      <w:r w:rsidR="00FA5C4C" w:rsidRPr="00FA5C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1. Цікавість.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 2. Подив.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3. Захоплення. 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>4. Схвильованість.</w:t>
      </w:r>
    </w:p>
    <w:p w:rsidR="00FA5C4C" w:rsidRDefault="00FA5C4C">
      <w:pPr>
        <w:rPr>
          <w:rFonts w:ascii="Times New Roman" w:hAnsi="Times New Roman" w:cs="Times New Roman"/>
          <w:sz w:val="36"/>
          <w:szCs w:val="36"/>
        </w:rPr>
      </w:pPr>
      <w:r w:rsidRPr="00FA5C4C">
        <w:rPr>
          <w:rFonts w:ascii="Times New Roman" w:hAnsi="Times New Roman" w:cs="Times New Roman"/>
          <w:sz w:val="36"/>
          <w:szCs w:val="36"/>
        </w:rPr>
        <w:t xml:space="preserve"> 5. Радість.</w:t>
      </w:r>
    </w:p>
    <w:p w:rsidR="008848E4" w:rsidRDefault="008848E4">
      <w:pPr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  <w:r w:rsidRPr="008848E4">
        <w:rPr>
          <w:rFonts w:ascii="Times New Roman" w:hAnsi="Times New Roman" w:cs="Times New Roman"/>
          <w:sz w:val="40"/>
          <w:szCs w:val="40"/>
        </w:rPr>
        <w:t> </w:t>
      </w:r>
      <w:r w:rsidRPr="008848E4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>Продовжте речення . «У цій чарівній крамниці мені найбільше сподобалося те, що…»</w:t>
      </w:r>
    </w:p>
    <w:p w:rsidR="00DA2B9D" w:rsidRDefault="00DA2B9D">
      <w:pPr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</w:p>
    <w:p w:rsidR="00DA2B9D" w:rsidRPr="002C7F24" w:rsidRDefault="00DA2B9D" w:rsidP="00DA2B9D">
      <w:pPr>
        <w:pStyle w:val="a4"/>
        <w:shd w:val="clear" w:color="auto" w:fill="FFFFFF"/>
        <w:ind w:firstLine="300"/>
        <w:jc w:val="both"/>
        <w:rPr>
          <w:b/>
          <w:bCs/>
          <w:color w:val="000000"/>
          <w:sz w:val="40"/>
          <w:szCs w:val="40"/>
        </w:rPr>
      </w:pPr>
      <w:r w:rsidRPr="002C7F24">
        <w:rPr>
          <w:b/>
          <w:bCs/>
          <w:color w:val="000000"/>
          <w:sz w:val="40"/>
          <w:szCs w:val="40"/>
        </w:rPr>
        <w:lastRenderedPageBreak/>
        <w:t xml:space="preserve">Акутаґава </w:t>
      </w:r>
      <w:proofErr w:type="spellStart"/>
      <w:r w:rsidRPr="002C7F24">
        <w:rPr>
          <w:b/>
          <w:bCs/>
          <w:color w:val="000000"/>
          <w:sz w:val="40"/>
          <w:szCs w:val="40"/>
        </w:rPr>
        <w:t>Рюноске</w:t>
      </w:r>
      <w:proofErr w:type="spellEnd"/>
      <w:r w:rsidR="002C7F24" w:rsidRPr="002C7F24">
        <w:rPr>
          <w:bCs/>
          <w:color w:val="000000"/>
          <w:sz w:val="40"/>
          <w:szCs w:val="40"/>
        </w:rPr>
        <w:t>. Майстер японської новели.</w:t>
      </w:r>
      <w:r w:rsidR="002C7F24" w:rsidRPr="002C7F24">
        <w:rPr>
          <w:b/>
          <w:bCs/>
          <w:color w:val="000000"/>
          <w:sz w:val="40"/>
          <w:szCs w:val="40"/>
        </w:rPr>
        <w:t xml:space="preserve"> </w:t>
      </w:r>
      <w:r w:rsidR="002C7F24" w:rsidRPr="002C7F24">
        <w:rPr>
          <w:bCs/>
          <w:color w:val="000000"/>
          <w:sz w:val="40"/>
          <w:szCs w:val="40"/>
        </w:rPr>
        <w:t xml:space="preserve">Утілення ідеї про моральну справедливість у новелі </w:t>
      </w:r>
      <w:r w:rsidRPr="002C7F24">
        <w:rPr>
          <w:b/>
          <w:bCs/>
          <w:color w:val="000000"/>
          <w:sz w:val="40"/>
          <w:szCs w:val="40"/>
        </w:rPr>
        <w:t>«Павутинка»</w:t>
      </w:r>
    </w:p>
    <w:p w:rsidR="002C7F24" w:rsidRDefault="002C7F24" w:rsidP="00DA2B9D">
      <w:pPr>
        <w:pStyle w:val="a4"/>
        <w:shd w:val="clear" w:color="auto" w:fill="FFFFFF"/>
        <w:ind w:firstLine="300"/>
        <w:jc w:val="both"/>
        <w:rPr>
          <w:b/>
          <w:bCs/>
          <w:color w:val="000000"/>
          <w:sz w:val="40"/>
          <w:szCs w:val="40"/>
        </w:rPr>
      </w:pPr>
    </w:p>
    <w:p w:rsidR="00DA2B9D" w:rsidRDefault="00D44E3B" w:rsidP="00DA2B9D">
      <w:pPr>
        <w:pStyle w:val="a4"/>
        <w:shd w:val="clear" w:color="auto" w:fill="FFFFFF"/>
        <w:ind w:firstLine="300"/>
        <w:jc w:val="both"/>
        <w:rPr>
          <w:b/>
          <w:bCs/>
          <w:color w:val="000000"/>
          <w:sz w:val="40"/>
          <w:szCs w:val="40"/>
        </w:rPr>
      </w:pPr>
      <w:hyperlink r:id="rId7" w:history="1">
        <w:r w:rsidR="00DA2B9D" w:rsidRPr="0059325E">
          <w:rPr>
            <w:rStyle w:val="a3"/>
            <w:b/>
            <w:bCs/>
            <w:sz w:val="40"/>
            <w:szCs w:val="40"/>
          </w:rPr>
          <w:t>https://www.youtube.com/watch?v=8ksEywY0Nyw</w:t>
        </w:r>
      </w:hyperlink>
    </w:p>
    <w:p w:rsidR="002C7F24" w:rsidRDefault="002C7F24" w:rsidP="002C7F24">
      <w:pPr>
        <w:pStyle w:val="a4"/>
        <w:shd w:val="clear" w:color="auto" w:fill="FFFFFF"/>
        <w:ind w:firstLine="300"/>
        <w:jc w:val="both"/>
        <w:rPr>
          <w:bCs/>
          <w:color w:val="000000"/>
          <w:sz w:val="36"/>
          <w:szCs w:val="36"/>
        </w:rPr>
      </w:pPr>
      <w:r w:rsidRPr="002C7F24">
        <w:rPr>
          <w:bCs/>
          <w:color w:val="000000"/>
          <w:sz w:val="36"/>
          <w:szCs w:val="36"/>
        </w:rPr>
        <w:t xml:space="preserve">"Павутинка" - Акутаґава </w:t>
      </w:r>
      <w:proofErr w:type="spellStart"/>
      <w:r w:rsidRPr="002C7F24">
        <w:rPr>
          <w:bCs/>
          <w:color w:val="000000"/>
          <w:sz w:val="36"/>
          <w:szCs w:val="36"/>
        </w:rPr>
        <w:t>Рюноске</w:t>
      </w:r>
      <w:proofErr w:type="spellEnd"/>
      <w:r w:rsidRPr="002C7F24">
        <w:rPr>
          <w:bCs/>
          <w:color w:val="000000"/>
          <w:sz w:val="36"/>
          <w:szCs w:val="36"/>
        </w:rPr>
        <w:t xml:space="preserve"> (</w:t>
      </w:r>
      <w:proofErr w:type="spellStart"/>
      <w:r w:rsidRPr="002C7F24">
        <w:rPr>
          <w:bCs/>
          <w:color w:val="000000"/>
          <w:sz w:val="36"/>
          <w:szCs w:val="36"/>
        </w:rPr>
        <w:t>аудіокнига</w:t>
      </w:r>
      <w:proofErr w:type="spellEnd"/>
      <w:r w:rsidRPr="002C7F24">
        <w:rPr>
          <w:bCs/>
          <w:color w:val="000000"/>
          <w:sz w:val="36"/>
          <w:szCs w:val="36"/>
        </w:rPr>
        <w:t>)</w:t>
      </w:r>
    </w:p>
    <w:p w:rsidR="00102FEA" w:rsidRPr="002C7F24" w:rsidRDefault="00102FEA" w:rsidP="002C7F24">
      <w:pPr>
        <w:pStyle w:val="a4"/>
        <w:shd w:val="clear" w:color="auto" w:fill="FFFFFF"/>
        <w:ind w:firstLine="300"/>
        <w:jc w:val="both"/>
        <w:rPr>
          <w:bCs/>
          <w:color w:val="000000"/>
          <w:sz w:val="36"/>
          <w:szCs w:val="36"/>
        </w:rPr>
      </w:pPr>
      <w:r w:rsidRPr="00102FEA">
        <w:rPr>
          <w:bCs/>
          <w:color w:val="000000"/>
          <w:sz w:val="36"/>
          <w:szCs w:val="36"/>
        </w:rPr>
        <w:t> «Павутинк</w:t>
      </w:r>
      <w:r w:rsidR="00F46AB0">
        <w:rPr>
          <w:bCs/>
          <w:color w:val="000000"/>
          <w:sz w:val="36"/>
          <w:szCs w:val="36"/>
        </w:rPr>
        <w:t>а» – повчальна новела, що</w:t>
      </w:r>
      <w:r w:rsidRPr="00102FEA">
        <w:rPr>
          <w:bCs/>
          <w:color w:val="000000"/>
          <w:sz w:val="36"/>
          <w:szCs w:val="36"/>
        </w:rPr>
        <w:t xml:space="preserve"> спонукає читачів любити ближніх і робити добрі справи. Письменник хотів показати, що людина, пройшовши земний шлях, буде відповідати на небесах за кожний вчинок – як добрий, так і поганий. Новела показує, що навіть один добрий вчинок може врятувати людину, але тільки тоді, коли вона живе у мирі з ближніми.</w:t>
      </w:r>
    </w:p>
    <w:p w:rsidR="00DA2B9D" w:rsidRPr="002C7F24" w:rsidRDefault="00DA2B9D" w:rsidP="00DA2B9D">
      <w:pPr>
        <w:pStyle w:val="a4"/>
        <w:shd w:val="clear" w:color="auto" w:fill="FFFFFF"/>
        <w:ind w:firstLine="300"/>
        <w:jc w:val="both"/>
        <w:rPr>
          <w:b/>
          <w:bCs/>
          <w:color w:val="000000"/>
          <w:sz w:val="36"/>
          <w:szCs w:val="36"/>
        </w:rPr>
      </w:pPr>
    </w:p>
    <w:p w:rsidR="00DA2B9D" w:rsidRDefault="00102FEA">
      <w:pPr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  <w:r w:rsidRPr="00102FEA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Чи заслужено </w:t>
      </w:r>
      <w:proofErr w:type="spellStart"/>
      <w:r w:rsidRPr="00102FEA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>Кандата</w:t>
      </w:r>
      <w:proofErr w:type="spellEnd"/>
      <w:r w:rsidRPr="00102FEA">
        <w:rPr>
          <w:rFonts w:ascii="Times New Roman" w:hAnsi="Times New Roman" w:cs="Times New Roman"/>
          <w:color w:val="5F497A" w:themeColor="accent4" w:themeShade="BF"/>
          <w:sz w:val="40"/>
          <w:szCs w:val="40"/>
        </w:rPr>
        <w:t xml:space="preserve"> знову опинився в пеклі? Обґрунтуйте свою відповідь.</w:t>
      </w:r>
    </w:p>
    <w:p w:rsidR="00087866" w:rsidRDefault="00087866">
      <w:pPr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</w:p>
    <w:p w:rsidR="00087866" w:rsidRPr="00087866" w:rsidRDefault="00087866">
      <w:pPr>
        <w:rPr>
          <w:rFonts w:ascii="Times New Roman" w:hAnsi="Times New Roman" w:cs="Times New Roman"/>
          <w:color w:val="5F497A" w:themeColor="accent4" w:themeShade="BF"/>
          <w:sz w:val="40"/>
          <w:szCs w:val="40"/>
        </w:rPr>
      </w:pPr>
    </w:p>
    <w:p w:rsidR="00087866" w:rsidRPr="00087866" w:rsidRDefault="00087866" w:rsidP="00087866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Айзек</w:t>
      </w:r>
      <w:proofErr w:type="spellEnd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  <w:proofErr w:type="spellStart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Азімов</w:t>
      </w:r>
      <w:proofErr w:type="spellEnd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— </w:t>
      </w:r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американський письменник, професор біохімії Бостонського університету, популяризатор науки, один з найвідоміших майстрів наукової фантастики та лауреат премії «Гросмейстер фантастики» за заслуги перед жанром (1987).</w:t>
      </w:r>
    </w:p>
    <w:p w:rsidR="00087866" w:rsidRPr="00087866" w:rsidRDefault="00087866" w:rsidP="00087866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087866" w:rsidRPr="00087866" w:rsidRDefault="00087866" w:rsidP="00087866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proofErr w:type="spellStart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Азімов</w:t>
      </w:r>
      <w:proofErr w:type="spellEnd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народився 2 січня 1920 в єврейській родині в містечку Петровичі Литовсько-Білоруської РСР (нині Смоленська область Росії). У 1923 році його батьки переїхали до США, у 1928 році </w:t>
      </w:r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lastRenderedPageBreak/>
        <w:t xml:space="preserve">стали громадянами цієї країни. Між 1939 і 1948 роками </w:t>
      </w:r>
      <w:proofErr w:type="spellStart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Азімов</w:t>
      </w:r>
      <w:proofErr w:type="spellEnd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здобув магістерський і докторський ступені з хімії в Колумбійському університеті. Викладав біохімію в Медичній школі при Бостонському університеті. У 1958 році покинув університет, щоб повністю присвятити себе літературній діяльності. Він автор понад 500 книжок. Помер </w:t>
      </w:r>
      <w:proofErr w:type="spellStart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Азімов</w:t>
      </w:r>
      <w:proofErr w:type="spellEnd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у Нью-Йорку 6 квітня 1992 року.</w:t>
      </w:r>
    </w:p>
    <w:p w:rsidR="00087866" w:rsidRP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</w:pPr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Науково-фантастична повість «Фах» прочитати!</w:t>
      </w:r>
      <w:r w:rsidR="008E26C3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!!</w:t>
      </w:r>
    </w:p>
    <w:p w:rsidR="00087866" w:rsidRDefault="00D44E3B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hyperlink r:id="rId8" w:history="1">
        <w:r w:rsidR="00087866" w:rsidRPr="0004665F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https://www.youtube.com/watch?v=wIf6IXExao4</w:t>
        </w:r>
      </w:hyperlink>
    </w:p>
    <w:p w:rsid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087866" w:rsidRPr="00087866" w:rsidRDefault="00087866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Діана Вінн Джонс</w:t>
      </w:r>
      <w:r w:rsidRPr="00087866">
        <w:t xml:space="preserve"> </w:t>
      </w:r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Британська письменниця, автор фантастичних романів для </w:t>
      </w:r>
      <w:r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дітей і дорослих. </w:t>
      </w:r>
    </w:p>
    <w:p w:rsidR="00087866" w:rsidRP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</w:pPr>
      <w:proofErr w:type="spellStart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фэнтезийный</w:t>
      </w:r>
      <w:proofErr w:type="spellEnd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 xml:space="preserve"> роман «Мандрівний замок </w:t>
      </w:r>
      <w:proofErr w:type="spellStart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Хаула</w:t>
      </w:r>
      <w:proofErr w:type="spellEnd"/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 xml:space="preserve"> прочитати!!!</w:t>
      </w:r>
    </w:p>
    <w:p w:rsidR="00087866" w:rsidRDefault="00D44E3B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hyperlink r:id="rId9" w:history="1">
        <w:r w:rsidR="00087866" w:rsidRPr="0004665F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https://www.youtube.com/watch?v=AipXiRIrTKg</w:t>
        </w:r>
      </w:hyperlink>
    </w:p>
    <w:p w:rsidR="00087866" w:rsidRDefault="00D44E3B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hyperlink r:id="rId10" w:history="1">
        <w:r w:rsidR="00087866" w:rsidRPr="0004665F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https://www.youtube.com/watch?v=F1L4huLqfKU</w:t>
        </w:r>
      </w:hyperlink>
    </w:p>
    <w:p w:rsid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087866" w:rsidRPr="00087866" w:rsidRDefault="00087866">
      <w:pPr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Корнелія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Функе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— німецька письменниця та ілюстратор, автор понад чотирьох десятків творів для дітей. Працює переважно в жанрі </w:t>
      </w:r>
      <w:proofErr w:type="spellStart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фентезі</w:t>
      </w:r>
      <w:proofErr w:type="spellEnd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та пригодницького роману. Найбільш відома у світі як автор «Чорнильної трилогії». Твори </w:t>
      </w:r>
      <w:proofErr w:type="spellStart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Функе</w:t>
      </w:r>
      <w:proofErr w:type="spellEnd"/>
      <w:r w:rsidRPr="0008786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перекладені багатьма мовами світу, зокрема українською.</w:t>
      </w:r>
    </w:p>
    <w:p w:rsidR="00087866" w:rsidRP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</w:pPr>
      <w:r w:rsidRPr="00087866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u w:val="single"/>
        </w:rPr>
        <w:t>Фантастична "чорнильна трилогія" «Чорнильне серце» прочитати!!!</w:t>
      </w:r>
    </w:p>
    <w:p w:rsidR="00087866" w:rsidRDefault="00D44E3B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hyperlink r:id="rId11" w:history="1">
        <w:r w:rsidR="00087866" w:rsidRPr="0004665F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https://www.youtube.com/watch?v=y63PVfXNJ4Y</w:t>
        </w:r>
      </w:hyperlink>
    </w:p>
    <w:p w:rsid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</w:p>
    <w:p w:rsidR="00D44E3B" w:rsidRPr="00D44E3B" w:rsidRDefault="00D44E3B" w:rsidP="00D44E3B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D44E3B">
        <w:rPr>
          <w:rFonts w:ascii="Times New Roman" w:eastAsia="Calibri" w:hAnsi="Times New Roman" w:cs="Times New Roman"/>
          <w:b/>
          <w:color w:val="C00000"/>
          <w:sz w:val="96"/>
          <w:szCs w:val="24"/>
        </w:rPr>
        <w:lastRenderedPageBreak/>
        <w:t xml:space="preserve">Відповіді надсилати на номер </w:t>
      </w:r>
      <w:proofErr w:type="spellStart"/>
      <w:r w:rsidRPr="00D44E3B">
        <w:rPr>
          <w:rFonts w:ascii="Times New Roman" w:eastAsia="Calibri" w:hAnsi="Times New Roman" w:cs="Times New Roman"/>
          <w:b/>
          <w:color w:val="C00000"/>
          <w:sz w:val="96"/>
          <w:szCs w:val="24"/>
        </w:rPr>
        <w:t>вайберу</w:t>
      </w:r>
      <w:proofErr w:type="spellEnd"/>
      <w:r w:rsidRPr="00D44E3B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 </w:t>
      </w:r>
    </w:p>
    <w:p w:rsidR="00D44E3B" w:rsidRPr="00D44E3B" w:rsidRDefault="00D44E3B" w:rsidP="00D44E3B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D44E3B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Гаращенко С.О. </w:t>
      </w:r>
    </w:p>
    <w:p w:rsidR="00D44E3B" w:rsidRPr="00D44E3B" w:rsidRDefault="00D44E3B" w:rsidP="00D44E3B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D44E3B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050-913-20-80  </w:t>
      </w:r>
    </w:p>
    <w:p w:rsidR="00087866" w:rsidRPr="00087866" w:rsidRDefault="00087866">
      <w:pPr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bookmarkStart w:id="0" w:name="_GoBack"/>
      <w:bookmarkEnd w:id="0"/>
    </w:p>
    <w:sectPr w:rsidR="00087866" w:rsidRPr="0008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A"/>
    <w:rsid w:val="00087866"/>
    <w:rsid w:val="00102FEA"/>
    <w:rsid w:val="00277D9E"/>
    <w:rsid w:val="002C7F24"/>
    <w:rsid w:val="008848E4"/>
    <w:rsid w:val="008E26C3"/>
    <w:rsid w:val="00AF0F1C"/>
    <w:rsid w:val="00C027BA"/>
    <w:rsid w:val="00D44E3B"/>
    <w:rsid w:val="00DA2B9D"/>
    <w:rsid w:val="00F46AB0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D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D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f6IXExao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sEywY0Ny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YeAc6LwSg" TargetMode="External"/><Relationship Id="rId11" Type="http://schemas.openxmlformats.org/officeDocument/2006/relationships/hyperlink" Target="https://www.youtube.com/watch?v=y63PVfXNJ4Y" TargetMode="External"/><Relationship Id="rId5" Type="http://schemas.openxmlformats.org/officeDocument/2006/relationships/hyperlink" Target="https://www.youtube.com/watch?v=PP9qP3BE5Rw" TargetMode="External"/><Relationship Id="rId10" Type="http://schemas.openxmlformats.org/officeDocument/2006/relationships/hyperlink" Target="https://www.youtube.com/watch?v=F1L4huLqf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pXiRIrT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2020-04-30T21:31:00Z</dcterms:created>
  <dcterms:modified xsi:type="dcterms:W3CDTF">2020-05-06T17:54:00Z</dcterms:modified>
</cp:coreProperties>
</file>