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90" w:rsidRPr="00C35790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Безпека в побуті</w:t>
      </w:r>
      <w:bookmarkStart w:id="0" w:name="_GoBack"/>
      <w:bookmarkEnd w:id="0"/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b/>
          <w:bCs/>
          <w:sz w:val="28"/>
          <w:szCs w:val="28"/>
        </w:rPr>
        <w:t xml:space="preserve">Правила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поведінки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під час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поводження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з газом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Загальні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відомості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про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природний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і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зріджений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гази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C0C1F">
        <w:rPr>
          <w:rFonts w:ascii="Times New Roman" w:hAnsi="Times New Roman"/>
          <w:sz w:val="28"/>
          <w:szCs w:val="28"/>
        </w:rPr>
        <w:t>нашій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країні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C0C1F">
        <w:rPr>
          <w:rFonts w:ascii="Times New Roman" w:hAnsi="Times New Roman"/>
          <w:sz w:val="28"/>
          <w:szCs w:val="28"/>
        </w:rPr>
        <w:t>паливо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використовують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природний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C0C1F">
        <w:rPr>
          <w:rFonts w:ascii="Times New Roman" w:hAnsi="Times New Roman"/>
          <w:sz w:val="28"/>
          <w:szCs w:val="28"/>
        </w:rPr>
        <w:t>зріджений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гази (</w:t>
      </w:r>
      <w:proofErr w:type="spellStart"/>
      <w:r w:rsidRPr="000C0C1F">
        <w:rPr>
          <w:rFonts w:ascii="Times New Roman" w:hAnsi="Times New Roman"/>
          <w:sz w:val="28"/>
          <w:szCs w:val="28"/>
        </w:rPr>
        <w:t>вуглеводневі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0C0C1F">
        <w:rPr>
          <w:rFonts w:ascii="Times New Roman" w:hAnsi="Times New Roman"/>
          <w:sz w:val="28"/>
          <w:szCs w:val="28"/>
        </w:rPr>
        <w:t>Майже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0C1F">
        <w:rPr>
          <w:rFonts w:ascii="Times New Roman" w:hAnsi="Times New Roman"/>
          <w:sz w:val="28"/>
          <w:szCs w:val="28"/>
        </w:rPr>
        <w:t>кожній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квартирі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чи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газові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плити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водонагрівачі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опалювальні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печі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Pr="000C0C1F">
        <w:rPr>
          <w:rFonts w:ascii="Times New Roman" w:hAnsi="Times New Roman"/>
          <w:sz w:val="28"/>
          <w:szCs w:val="28"/>
        </w:rPr>
        <w:t>котли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Щоб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 приносив людям </w:t>
      </w:r>
      <w:proofErr w:type="spellStart"/>
      <w:r w:rsidRPr="000C0C1F">
        <w:rPr>
          <w:rFonts w:ascii="Times New Roman" w:hAnsi="Times New Roman"/>
          <w:sz w:val="28"/>
          <w:szCs w:val="28"/>
        </w:rPr>
        <w:t>лише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радість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тепло, </w:t>
      </w:r>
      <w:proofErr w:type="spellStart"/>
      <w:r w:rsidRPr="000C0C1F">
        <w:rPr>
          <w:rFonts w:ascii="Times New Roman" w:hAnsi="Times New Roman"/>
          <w:sz w:val="28"/>
          <w:szCs w:val="28"/>
        </w:rPr>
        <w:t>кожний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член </w:t>
      </w:r>
      <w:proofErr w:type="spellStart"/>
      <w:r w:rsidRPr="000C0C1F">
        <w:rPr>
          <w:rFonts w:ascii="Times New Roman" w:hAnsi="Times New Roman"/>
          <w:sz w:val="28"/>
          <w:szCs w:val="28"/>
        </w:rPr>
        <w:t>сім’ї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починаючи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віку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мусить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знати й </w:t>
      </w:r>
      <w:proofErr w:type="spellStart"/>
      <w:r w:rsidRPr="000C0C1F">
        <w:rPr>
          <w:rFonts w:ascii="Times New Roman" w:hAnsi="Times New Roman"/>
          <w:sz w:val="28"/>
          <w:szCs w:val="28"/>
        </w:rPr>
        <w:t>суворо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дотримуватись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0C0C1F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газом, знати, до яких </w:t>
      </w:r>
      <w:proofErr w:type="spellStart"/>
      <w:r w:rsidRPr="000C0C1F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призводить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їх </w:t>
      </w:r>
      <w:proofErr w:type="spellStart"/>
      <w:r w:rsidRPr="000C0C1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Зріджені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гази в резервуарах і </w:t>
      </w:r>
      <w:proofErr w:type="spellStart"/>
      <w:r w:rsidRPr="000C0C1F">
        <w:rPr>
          <w:rFonts w:ascii="Times New Roman" w:hAnsi="Times New Roman"/>
          <w:sz w:val="28"/>
          <w:szCs w:val="28"/>
        </w:rPr>
        <w:t>балонах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C0C1F">
        <w:rPr>
          <w:rFonts w:ascii="Times New Roman" w:hAnsi="Times New Roman"/>
          <w:sz w:val="28"/>
          <w:szCs w:val="28"/>
        </w:rPr>
        <w:t>рідкому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стані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під </w:t>
      </w:r>
      <w:proofErr w:type="spellStart"/>
      <w:r w:rsidRPr="000C0C1F">
        <w:rPr>
          <w:rFonts w:ascii="Times New Roman" w:hAnsi="Times New Roman"/>
          <w:sz w:val="28"/>
          <w:szCs w:val="28"/>
        </w:rPr>
        <w:t>тиском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власної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пари. За </w:t>
      </w:r>
      <w:proofErr w:type="spellStart"/>
      <w:r w:rsidRPr="000C0C1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0C0C1F">
        <w:rPr>
          <w:rFonts w:ascii="Times New Roman" w:hAnsi="Times New Roman"/>
          <w:sz w:val="28"/>
          <w:szCs w:val="28"/>
        </w:rPr>
        <w:t>переходять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C0C1F">
        <w:rPr>
          <w:rFonts w:ascii="Times New Roman" w:hAnsi="Times New Roman"/>
          <w:sz w:val="28"/>
          <w:szCs w:val="28"/>
        </w:rPr>
        <w:t>газоподібний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стан.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Природний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 </w:t>
      </w:r>
      <w:proofErr w:type="spellStart"/>
      <w:r w:rsidRPr="000C0C1F">
        <w:rPr>
          <w:rFonts w:ascii="Times New Roman" w:hAnsi="Times New Roman"/>
          <w:sz w:val="28"/>
          <w:szCs w:val="28"/>
        </w:rPr>
        <w:t>майже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вдвічі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легший за </w:t>
      </w:r>
      <w:proofErr w:type="spellStart"/>
      <w:r w:rsidRPr="000C0C1F">
        <w:rPr>
          <w:rFonts w:ascii="Times New Roman" w:hAnsi="Times New Roman"/>
          <w:sz w:val="28"/>
          <w:szCs w:val="28"/>
        </w:rPr>
        <w:t>повітря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тому за </w:t>
      </w:r>
      <w:proofErr w:type="spellStart"/>
      <w:r w:rsidRPr="000C0C1F">
        <w:rPr>
          <w:rFonts w:ascii="Times New Roman" w:hAnsi="Times New Roman"/>
          <w:sz w:val="28"/>
          <w:szCs w:val="28"/>
        </w:rPr>
        <w:t>витікання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приладів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C0C1F">
        <w:rPr>
          <w:rFonts w:ascii="Times New Roman" w:hAnsi="Times New Roman"/>
          <w:sz w:val="28"/>
          <w:szCs w:val="28"/>
        </w:rPr>
        <w:t>газопроводів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піднімається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скупчуючись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C0C1F">
        <w:rPr>
          <w:rFonts w:ascii="Times New Roman" w:hAnsi="Times New Roman"/>
          <w:sz w:val="28"/>
          <w:szCs w:val="28"/>
        </w:rPr>
        <w:t>верхніх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зонах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Природний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C0C1F">
        <w:rPr>
          <w:rFonts w:ascii="Times New Roman" w:hAnsi="Times New Roman"/>
          <w:sz w:val="28"/>
          <w:szCs w:val="28"/>
        </w:rPr>
        <w:t>зріджений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гази не мають </w:t>
      </w:r>
      <w:proofErr w:type="spellStart"/>
      <w:r w:rsidRPr="000C0C1F">
        <w:rPr>
          <w:rFonts w:ascii="Times New Roman" w:hAnsi="Times New Roman"/>
          <w:sz w:val="28"/>
          <w:szCs w:val="28"/>
        </w:rPr>
        <w:t>кольору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запаху. </w:t>
      </w:r>
      <w:proofErr w:type="spellStart"/>
      <w:r w:rsidRPr="000C0C1F">
        <w:rPr>
          <w:rFonts w:ascii="Times New Roman" w:hAnsi="Times New Roman"/>
          <w:sz w:val="28"/>
          <w:szCs w:val="28"/>
        </w:rPr>
        <w:t>Щоб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газам </w:t>
      </w:r>
      <w:proofErr w:type="spellStart"/>
      <w:r w:rsidRPr="000C0C1F">
        <w:rPr>
          <w:rFonts w:ascii="Times New Roman" w:hAnsi="Times New Roman"/>
          <w:sz w:val="28"/>
          <w:szCs w:val="28"/>
        </w:rPr>
        <w:t>надати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запаху, до них </w:t>
      </w:r>
      <w:proofErr w:type="spellStart"/>
      <w:r w:rsidRPr="000C0C1F">
        <w:rPr>
          <w:rFonts w:ascii="Times New Roman" w:hAnsi="Times New Roman"/>
          <w:sz w:val="28"/>
          <w:szCs w:val="28"/>
        </w:rPr>
        <w:t>додають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домішки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0C0C1F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чого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з’являється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запах </w:t>
      </w:r>
      <w:proofErr w:type="spellStart"/>
      <w:r w:rsidRPr="000C0C1F">
        <w:rPr>
          <w:rFonts w:ascii="Times New Roman" w:hAnsi="Times New Roman"/>
          <w:sz w:val="28"/>
          <w:szCs w:val="28"/>
        </w:rPr>
        <w:t>гнилої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капусти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Запам’ятайте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що газ, яким </w:t>
      </w:r>
      <w:proofErr w:type="spellStart"/>
      <w:r w:rsidRPr="000C0C1F">
        <w:rPr>
          <w:rFonts w:ascii="Times New Roman" w:hAnsi="Times New Roman"/>
          <w:sz w:val="28"/>
          <w:szCs w:val="28"/>
        </w:rPr>
        <w:t>користуються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0C1F">
        <w:rPr>
          <w:rFonts w:ascii="Times New Roman" w:hAnsi="Times New Roman"/>
          <w:sz w:val="28"/>
          <w:szCs w:val="28"/>
        </w:rPr>
        <w:t>побуті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є </w:t>
      </w:r>
      <w:proofErr w:type="spellStart"/>
      <w:r w:rsidRPr="000C0C1F">
        <w:rPr>
          <w:rFonts w:ascii="Times New Roman" w:hAnsi="Times New Roman"/>
          <w:sz w:val="28"/>
          <w:szCs w:val="28"/>
        </w:rPr>
        <w:t>займистою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речовиною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0C0C1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0C0C1F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ним,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призвести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C0C1F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пожежі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вимоги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безпечної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експлуатації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газового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устаткування</w:t>
      </w:r>
      <w:proofErr w:type="spellEnd"/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0C0C1F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пожежонебезпечної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потрібно правильно </w:t>
      </w:r>
      <w:proofErr w:type="spellStart"/>
      <w:r w:rsidRPr="000C0C1F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побутовим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газовим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устаткуванням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b/>
          <w:bCs/>
          <w:i/>
          <w:iCs/>
          <w:sz w:val="28"/>
          <w:szCs w:val="28"/>
        </w:rPr>
        <w:t>Запам’ятайте</w:t>
      </w:r>
      <w:proofErr w:type="spellEnd"/>
      <w:r w:rsidRPr="000C0C1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i/>
          <w:iCs/>
          <w:sz w:val="28"/>
          <w:szCs w:val="28"/>
        </w:rPr>
        <w:t>основні</w:t>
      </w:r>
      <w:proofErr w:type="spellEnd"/>
      <w:r w:rsidRPr="000C0C1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i/>
          <w:iCs/>
          <w:sz w:val="28"/>
          <w:szCs w:val="28"/>
        </w:rPr>
        <w:t>вимоги</w:t>
      </w:r>
      <w:proofErr w:type="spellEnd"/>
      <w:r w:rsidRPr="000C0C1F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для </w:t>
      </w:r>
      <w:proofErr w:type="spellStart"/>
      <w:r w:rsidRPr="000C0C1F">
        <w:rPr>
          <w:rFonts w:ascii="Times New Roman" w:hAnsi="Times New Roman"/>
          <w:b/>
          <w:bCs/>
          <w:i/>
          <w:iCs/>
          <w:sz w:val="28"/>
          <w:szCs w:val="28"/>
        </w:rPr>
        <w:t>попередження</w:t>
      </w:r>
      <w:proofErr w:type="spellEnd"/>
      <w:r w:rsidRPr="000C0C1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i/>
          <w:iCs/>
          <w:sz w:val="28"/>
          <w:szCs w:val="28"/>
        </w:rPr>
        <w:t>пожежі</w:t>
      </w:r>
      <w:proofErr w:type="spellEnd"/>
      <w:r w:rsidRPr="000C0C1F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C35790" w:rsidRPr="000C0C1F" w:rsidRDefault="00C35790" w:rsidP="00C35790">
      <w:pPr>
        <w:numPr>
          <w:ilvl w:val="0"/>
          <w:numId w:val="1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Під час </w:t>
      </w:r>
      <w:proofErr w:type="spellStart"/>
      <w:r w:rsidRPr="000C0C1F">
        <w:rPr>
          <w:rFonts w:ascii="Times New Roman" w:hAnsi="Times New Roman"/>
          <w:sz w:val="28"/>
          <w:szCs w:val="28"/>
        </w:rPr>
        <w:t>експлуатації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газового </w:t>
      </w:r>
      <w:proofErr w:type="spellStart"/>
      <w:r w:rsidRPr="000C0C1F">
        <w:rPr>
          <w:rFonts w:ascii="Times New Roman" w:hAnsi="Times New Roman"/>
          <w:sz w:val="28"/>
          <w:szCs w:val="28"/>
        </w:rPr>
        <w:t>устаткування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не дозволено </w:t>
      </w:r>
      <w:proofErr w:type="spellStart"/>
      <w:r w:rsidRPr="000C0C1F">
        <w:rPr>
          <w:rFonts w:ascii="Times New Roman" w:hAnsi="Times New Roman"/>
          <w:sz w:val="28"/>
          <w:szCs w:val="28"/>
        </w:rPr>
        <w:t>підігрівати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балони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зрідженим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газом, </w:t>
      </w:r>
      <w:proofErr w:type="spellStart"/>
      <w:r w:rsidRPr="000C0C1F">
        <w:rPr>
          <w:rFonts w:ascii="Times New Roman" w:hAnsi="Times New Roman"/>
          <w:sz w:val="28"/>
          <w:szCs w:val="28"/>
        </w:rPr>
        <w:t>установлювати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їх </w:t>
      </w:r>
      <w:proofErr w:type="spellStart"/>
      <w:r w:rsidRPr="000C0C1F">
        <w:rPr>
          <w:rFonts w:ascii="Times New Roman" w:hAnsi="Times New Roman"/>
          <w:sz w:val="28"/>
          <w:szCs w:val="28"/>
        </w:rPr>
        <w:t>поблизу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опалювальних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приладів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виявляти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витікання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газу за допомогою </w:t>
      </w:r>
      <w:proofErr w:type="spellStart"/>
      <w:r w:rsidRPr="000C0C1F">
        <w:rPr>
          <w:rFonts w:ascii="Times New Roman" w:hAnsi="Times New Roman"/>
          <w:sz w:val="28"/>
          <w:szCs w:val="28"/>
        </w:rPr>
        <w:t>запаленого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сірника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несправними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газовими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приладами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чи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їх не за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призначенням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numPr>
          <w:ilvl w:val="0"/>
          <w:numId w:val="1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Не можна </w:t>
      </w:r>
      <w:proofErr w:type="spellStart"/>
      <w:r w:rsidRPr="000C0C1F">
        <w:rPr>
          <w:rFonts w:ascii="Times New Roman" w:hAnsi="Times New Roman"/>
          <w:sz w:val="28"/>
          <w:szCs w:val="28"/>
        </w:rPr>
        <w:t>залишати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0C0C1F">
        <w:rPr>
          <w:rFonts w:ascii="Times New Roman" w:hAnsi="Times New Roman"/>
          <w:sz w:val="28"/>
          <w:szCs w:val="28"/>
        </w:rPr>
        <w:t>нагляду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увімкнені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газові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прилади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бо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0C1F">
        <w:rPr>
          <w:rFonts w:ascii="Times New Roman" w:hAnsi="Times New Roman"/>
          <w:sz w:val="28"/>
          <w:szCs w:val="28"/>
        </w:rPr>
        <w:t>разі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затухання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0C0C1F">
        <w:rPr>
          <w:rFonts w:ascii="Times New Roman" w:hAnsi="Times New Roman"/>
          <w:sz w:val="28"/>
          <w:szCs w:val="28"/>
        </w:rPr>
        <w:t>із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пальників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починає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надходити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газ. </w:t>
      </w:r>
      <w:proofErr w:type="spellStart"/>
      <w:r w:rsidRPr="000C0C1F">
        <w:rPr>
          <w:rFonts w:ascii="Times New Roman" w:hAnsi="Times New Roman"/>
          <w:sz w:val="28"/>
          <w:szCs w:val="28"/>
        </w:rPr>
        <w:t>Він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накопичується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0C1F">
        <w:rPr>
          <w:rFonts w:ascii="Times New Roman" w:hAnsi="Times New Roman"/>
          <w:sz w:val="28"/>
          <w:szCs w:val="28"/>
        </w:rPr>
        <w:t>та ,</w:t>
      </w:r>
      <w:proofErr w:type="gram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змішуючись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C0C1F">
        <w:rPr>
          <w:rFonts w:ascii="Times New Roman" w:hAnsi="Times New Roman"/>
          <w:sz w:val="28"/>
          <w:szCs w:val="28"/>
        </w:rPr>
        <w:t>повітрям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утворює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вибухонебезпечну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суміш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0C1F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стежити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щоб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рідини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0C0C1F">
        <w:rPr>
          <w:rFonts w:ascii="Times New Roman" w:hAnsi="Times New Roman"/>
          <w:sz w:val="28"/>
          <w:szCs w:val="28"/>
        </w:rPr>
        <w:t>кипить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на залила </w:t>
      </w:r>
      <w:proofErr w:type="spellStart"/>
      <w:r w:rsidRPr="000C0C1F">
        <w:rPr>
          <w:rFonts w:ascii="Times New Roman" w:hAnsi="Times New Roman"/>
          <w:sz w:val="28"/>
          <w:szCs w:val="28"/>
        </w:rPr>
        <w:t>вогонь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пальника, </w:t>
      </w:r>
      <w:proofErr w:type="spellStart"/>
      <w:r w:rsidRPr="000C0C1F">
        <w:rPr>
          <w:rFonts w:ascii="Times New Roman" w:hAnsi="Times New Roman"/>
          <w:sz w:val="28"/>
          <w:szCs w:val="28"/>
        </w:rPr>
        <w:t>протяги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не загасили </w:t>
      </w:r>
      <w:proofErr w:type="spellStart"/>
      <w:r w:rsidRPr="000C0C1F">
        <w:rPr>
          <w:rFonts w:ascii="Times New Roman" w:hAnsi="Times New Roman"/>
          <w:sz w:val="28"/>
          <w:szCs w:val="28"/>
        </w:rPr>
        <w:t>полум’я</w:t>
      </w:r>
      <w:proofErr w:type="spellEnd"/>
    </w:p>
    <w:p w:rsidR="00C35790" w:rsidRPr="000C0C1F" w:rsidRDefault="00C35790" w:rsidP="00C35790">
      <w:pPr>
        <w:numPr>
          <w:ilvl w:val="0"/>
          <w:numId w:val="1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Якщо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 </w:t>
      </w:r>
      <w:proofErr w:type="spellStart"/>
      <w:r w:rsidRPr="000C0C1F">
        <w:rPr>
          <w:rFonts w:ascii="Times New Roman" w:hAnsi="Times New Roman"/>
          <w:sz w:val="28"/>
          <w:szCs w:val="28"/>
        </w:rPr>
        <w:t>потрапив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C0C1F">
        <w:rPr>
          <w:rFonts w:ascii="Times New Roman" w:hAnsi="Times New Roman"/>
          <w:sz w:val="28"/>
          <w:szCs w:val="28"/>
        </w:rPr>
        <w:t>повітря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слід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негайно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закрутити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кран </w:t>
      </w:r>
      <w:proofErr w:type="spellStart"/>
      <w:r w:rsidRPr="000C0C1F">
        <w:rPr>
          <w:rFonts w:ascii="Times New Roman" w:hAnsi="Times New Roman"/>
          <w:sz w:val="28"/>
          <w:szCs w:val="28"/>
        </w:rPr>
        <w:t>подачі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газу й </w:t>
      </w:r>
      <w:proofErr w:type="spellStart"/>
      <w:r w:rsidRPr="000C0C1F">
        <w:rPr>
          <w:rFonts w:ascii="Times New Roman" w:hAnsi="Times New Roman"/>
          <w:sz w:val="28"/>
          <w:szCs w:val="28"/>
        </w:rPr>
        <w:t>провітрити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numPr>
          <w:ilvl w:val="0"/>
          <w:numId w:val="1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Категорично заборонено </w:t>
      </w:r>
      <w:proofErr w:type="spellStart"/>
      <w:r w:rsidRPr="000C0C1F">
        <w:rPr>
          <w:rFonts w:ascii="Times New Roman" w:hAnsi="Times New Roman"/>
          <w:sz w:val="28"/>
          <w:szCs w:val="28"/>
        </w:rPr>
        <w:t>сушити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білизну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чи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волосся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над плитою </w:t>
      </w:r>
      <w:proofErr w:type="spellStart"/>
      <w:r w:rsidRPr="000C0C1F">
        <w:rPr>
          <w:rFonts w:ascii="Times New Roman" w:hAnsi="Times New Roman"/>
          <w:sz w:val="28"/>
          <w:szCs w:val="28"/>
        </w:rPr>
        <w:t>із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запаленими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пальниками.</w:t>
      </w:r>
    </w:p>
    <w:p w:rsidR="00C35790" w:rsidRPr="000C0C1F" w:rsidRDefault="00C35790" w:rsidP="00C35790">
      <w:pPr>
        <w:numPr>
          <w:ilvl w:val="0"/>
          <w:numId w:val="1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Не можна </w:t>
      </w:r>
      <w:proofErr w:type="spellStart"/>
      <w:r w:rsidRPr="000C0C1F">
        <w:rPr>
          <w:rFonts w:ascii="Times New Roman" w:hAnsi="Times New Roman"/>
          <w:sz w:val="28"/>
          <w:szCs w:val="28"/>
        </w:rPr>
        <w:t>розміщувати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біля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газової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плити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можуть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 w:rsidRPr="000C0C1F">
        <w:rPr>
          <w:rFonts w:ascii="Times New Roman" w:hAnsi="Times New Roman"/>
          <w:sz w:val="28"/>
          <w:szCs w:val="28"/>
        </w:rPr>
        <w:t>займатися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C0C1F">
        <w:rPr>
          <w:rFonts w:ascii="Times New Roman" w:hAnsi="Times New Roman"/>
          <w:sz w:val="28"/>
          <w:szCs w:val="28"/>
        </w:rPr>
        <w:t>папір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тканини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тощо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lastRenderedPageBreak/>
        <w:t>Способи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виявлення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витікання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газу:</w:t>
      </w:r>
    </w:p>
    <w:p w:rsidR="00C35790" w:rsidRPr="000C0C1F" w:rsidRDefault="00C35790" w:rsidP="00C35790">
      <w:pPr>
        <w:numPr>
          <w:ilvl w:val="0"/>
          <w:numId w:val="2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На око. На </w:t>
      </w:r>
      <w:proofErr w:type="spellStart"/>
      <w:r w:rsidRPr="000C0C1F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мильної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води, </w:t>
      </w:r>
      <w:proofErr w:type="spellStart"/>
      <w:r w:rsidRPr="000C0C1F">
        <w:rPr>
          <w:rFonts w:ascii="Times New Roman" w:hAnsi="Times New Roman"/>
          <w:sz w:val="28"/>
          <w:szCs w:val="28"/>
        </w:rPr>
        <w:t>якою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обробляють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трубу, у </w:t>
      </w:r>
      <w:proofErr w:type="spellStart"/>
      <w:r w:rsidRPr="000C0C1F">
        <w:rPr>
          <w:rFonts w:ascii="Times New Roman" w:hAnsi="Times New Roman"/>
          <w:sz w:val="28"/>
          <w:szCs w:val="28"/>
        </w:rPr>
        <w:t>місці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протікання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 </w:t>
      </w:r>
      <w:proofErr w:type="spellStart"/>
      <w:r w:rsidRPr="000C0C1F">
        <w:rPr>
          <w:rFonts w:ascii="Times New Roman" w:hAnsi="Times New Roman"/>
          <w:sz w:val="28"/>
          <w:szCs w:val="28"/>
        </w:rPr>
        <w:t>виривається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свистом.</w:t>
      </w:r>
    </w:p>
    <w:p w:rsidR="00C35790" w:rsidRPr="000C0C1F" w:rsidRDefault="00C35790" w:rsidP="00C35790">
      <w:pPr>
        <w:numPr>
          <w:ilvl w:val="0"/>
          <w:numId w:val="2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На запах. </w:t>
      </w:r>
      <w:proofErr w:type="spellStart"/>
      <w:r w:rsidRPr="000C0C1F">
        <w:rPr>
          <w:rFonts w:ascii="Times New Roman" w:hAnsi="Times New Roman"/>
          <w:sz w:val="28"/>
          <w:szCs w:val="28"/>
        </w:rPr>
        <w:t>Характерний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запах, який </w:t>
      </w:r>
      <w:proofErr w:type="spellStart"/>
      <w:r w:rsidRPr="000C0C1F">
        <w:rPr>
          <w:rFonts w:ascii="Times New Roman" w:hAnsi="Times New Roman"/>
          <w:sz w:val="28"/>
          <w:szCs w:val="28"/>
        </w:rPr>
        <w:t>виділяє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газ, </w:t>
      </w:r>
      <w:proofErr w:type="spellStart"/>
      <w:r w:rsidRPr="000C0C1F">
        <w:rPr>
          <w:rFonts w:ascii="Times New Roman" w:hAnsi="Times New Roman"/>
          <w:sz w:val="28"/>
          <w:szCs w:val="28"/>
        </w:rPr>
        <w:t>стає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сильнішим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біля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місця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протікання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0C1F">
        <w:rPr>
          <w:rFonts w:ascii="Times New Roman" w:hAnsi="Times New Roman"/>
          <w:sz w:val="28"/>
          <w:szCs w:val="28"/>
        </w:rPr>
        <w:t>Ніколи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C0C1F">
        <w:rPr>
          <w:rFonts w:ascii="Times New Roman" w:hAnsi="Times New Roman"/>
          <w:sz w:val="28"/>
          <w:szCs w:val="28"/>
        </w:rPr>
        <w:t>шукайте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місце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протікання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газу за допомогою </w:t>
      </w:r>
      <w:proofErr w:type="spellStart"/>
      <w:r w:rsidRPr="000C0C1F">
        <w:rPr>
          <w:rFonts w:ascii="Times New Roman" w:hAnsi="Times New Roman"/>
          <w:sz w:val="28"/>
          <w:szCs w:val="28"/>
        </w:rPr>
        <w:t>відкритого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полум’я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Дії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разі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виявлення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запаху газу в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приміщенні</w:t>
      </w:r>
      <w:proofErr w:type="spellEnd"/>
    </w:p>
    <w:p w:rsidR="00C35790" w:rsidRPr="000C0C1F" w:rsidRDefault="00C35790" w:rsidP="00C35790">
      <w:pPr>
        <w:numPr>
          <w:ilvl w:val="0"/>
          <w:numId w:val="3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Уникати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всіляких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дій, які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можуть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викликати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появу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іскри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numPr>
          <w:ilvl w:val="0"/>
          <w:numId w:val="3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Закрутити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крани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0C0C1F">
        <w:rPr>
          <w:rFonts w:ascii="Times New Roman" w:hAnsi="Times New Roman"/>
          <w:sz w:val="28"/>
          <w:szCs w:val="28"/>
        </w:rPr>
        <w:t>газовими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приладами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 на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приладах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що є при </w:t>
      </w:r>
      <w:proofErr w:type="spellStart"/>
      <w:r w:rsidRPr="000C0C1F">
        <w:rPr>
          <w:rFonts w:ascii="Times New Roman" w:hAnsi="Times New Roman"/>
          <w:sz w:val="28"/>
          <w:szCs w:val="28"/>
        </w:rPr>
        <w:t>газобалонному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устаткуванні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– вентиль на </w:t>
      </w:r>
      <w:proofErr w:type="spellStart"/>
      <w:r w:rsidRPr="000C0C1F">
        <w:rPr>
          <w:rFonts w:ascii="Times New Roman" w:hAnsi="Times New Roman"/>
          <w:sz w:val="28"/>
          <w:szCs w:val="28"/>
        </w:rPr>
        <w:t>балоні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0C1F">
        <w:rPr>
          <w:rFonts w:ascii="Times New Roman" w:hAnsi="Times New Roman"/>
          <w:sz w:val="28"/>
          <w:szCs w:val="28"/>
        </w:rPr>
        <w:t>крани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C0C1F">
        <w:rPr>
          <w:rFonts w:ascii="Times New Roman" w:hAnsi="Times New Roman"/>
          <w:sz w:val="28"/>
          <w:szCs w:val="28"/>
        </w:rPr>
        <w:t>плиті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numPr>
          <w:ilvl w:val="0"/>
          <w:numId w:val="3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Відчини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вікна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C0C1F">
        <w:rPr>
          <w:rFonts w:ascii="Times New Roman" w:hAnsi="Times New Roman"/>
          <w:sz w:val="28"/>
          <w:szCs w:val="28"/>
        </w:rPr>
        <w:t>двері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створивши </w:t>
      </w:r>
      <w:proofErr w:type="spellStart"/>
      <w:r w:rsidRPr="000C0C1F">
        <w:rPr>
          <w:rFonts w:ascii="Times New Roman" w:hAnsi="Times New Roman"/>
          <w:sz w:val="28"/>
          <w:szCs w:val="28"/>
        </w:rPr>
        <w:t>протяг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C0C1F">
        <w:rPr>
          <w:rFonts w:ascii="Times New Roman" w:hAnsi="Times New Roman"/>
          <w:sz w:val="28"/>
          <w:szCs w:val="28"/>
        </w:rPr>
        <w:t>провітрювання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numPr>
          <w:ilvl w:val="0"/>
          <w:numId w:val="3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0C0C1F">
        <w:rPr>
          <w:rFonts w:ascii="Times New Roman" w:hAnsi="Times New Roman"/>
          <w:sz w:val="28"/>
          <w:szCs w:val="28"/>
        </w:rPr>
        <w:t>допускати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відкритого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вогню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0C0C1F">
        <w:rPr>
          <w:rFonts w:ascii="Times New Roman" w:hAnsi="Times New Roman"/>
          <w:sz w:val="28"/>
          <w:szCs w:val="28"/>
        </w:rPr>
        <w:t>вмикати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0C0C1F">
        <w:rPr>
          <w:rFonts w:ascii="Times New Roman" w:hAnsi="Times New Roman"/>
          <w:sz w:val="28"/>
          <w:szCs w:val="28"/>
        </w:rPr>
        <w:t>вимикати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електроприлади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0C1F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щоб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запобігти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іскор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можуть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призвести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C0C1F">
        <w:rPr>
          <w:rFonts w:ascii="Times New Roman" w:hAnsi="Times New Roman"/>
          <w:sz w:val="28"/>
          <w:szCs w:val="28"/>
        </w:rPr>
        <w:t>загорання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газу та </w:t>
      </w:r>
      <w:proofErr w:type="spellStart"/>
      <w:r w:rsidRPr="000C0C1F">
        <w:rPr>
          <w:rFonts w:ascii="Times New Roman" w:hAnsi="Times New Roman"/>
          <w:sz w:val="28"/>
          <w:szCs w:val="28"/>
        </w:rPr>
        <w:t>вибуху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numPr>
          <w:ilvl w:val="0"/>
          <w:numId w:val="3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Повідомити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C0C1F">
        <w:rPr>
          <w:rFonts w:ascii="Times New Roman" w:hAnsi="Times New Roman"/>
          <w:sz w:val="28"/>
          <w:szCs w:val="28"/>
        </w:rPr>
        <w:t>витікання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газу у </w:t>
      </w:r>
      <w:proofErr w:type="spellStart"/>
      <w:r w:rsidRPr="000C0C1F">
        <w:rPr>
          <w:rFonts w:ascii="Times New Roman" w:hAnsi="Times New Roman"/>
          <w:sz w:val="28"/>
          <w:szCs w:val="28"/>
        </w:rPr>
        <w:t>аварійно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0C1F">
        <w:rPr>
          <w:rFonts w:ascii="Times New Roman" w:hAnsi="Times New Roman"/>
          <w:sz w:val="28"/>
          <w:szCs w:val="28"/>
        </w:rPr>
        <w:t>диспетчерську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службу газового </w:t>
      </w:r>
      <w:proofErr w:type="spellStart"/>
      <w:r w:rsidRPr="000C0C1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за телефоном 104 і </w:t>
      </w:r>
      <w:proofErr w:type="spellStart"/>
      <w:r w:rsidRPr="000C0C1F">
        <w:rPr>
          <w:rFonts w:ascii="Times New Roman" w:hAnsi="Times New Roman"/>
          <w:sz w:val="28"/>
          <w:szCs w:val="28"/>
        </w:rPr>
        <w:t>залишити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вийшовши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C0C1F">
        <w:rPr>
          <w:rFonts w:ascii="Times New Roman" w:hAnsi="Times New Roman"/>
          <w:sz w:val="28"/>
          <w:szCs w:val="28"/>
        </w:rPr>
        <w:t>свіже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повітря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вимоги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безпечної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експлуатації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пічного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опалення</w:t>
      </w:r>
      <w:proofErr w:type="spellEnd"/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C0C1F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пунктах, де </w:t>
      </w:r>
      <w:proofErr w:type="spellStart"/>
      <w:r w:rsidRPr="000C0C1F">
        <w:rPr>
          <w:rFonts w:ascii="Times New Roman" w:hAnsi="Times New Roman"/>
          <w:sz w:val="28"/>
          <w:szCs w:val="28"/>
        </w:rPr>
        <w:t>немає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газу, для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їжі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обігріву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використовують </w:t>
      </w:r>
      <w:proofErr w:type="spellStart"/>
      <w:r w:rsidRPr="000C0C1F">
        <w:rPr>
          <w:rFonts w:ascii="Times New Roman" w:hAnsi="Times New Roman"/>
          <w:sz w:val="28"/>
          <w:szCs w:val="28"/>
        </w:rPr>
        <w:t>пічне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опалення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яке є </w:t>
      </w:r>
      <w:proofErr w:type="spellStart"/>
      <w:r w:rsidRPr="000C0C1F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пожежонебезпечним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0C0C1F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пожеж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такі </w:t>
      </w:r>
      <w:proofErr w:type="spellStart"/>
      <w:r w:rsidRPr="000C0C1F">
        <w:rPr>
          <w:rFonts w:ascii="Times New Roman" w:hAnsi="Times New Roman"/>
          <w:sz w:val="28"/>
          <w:szCs w:val="28"/>
        </w:rPr>
        <w:t>основні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0C0C1F">
        <w:rPr>
          <w:rFonts w:ascii="Times New Roman" w:hAnsi="Times New Roman"/>
          <w:sz w:val="28"/>
          <w:szCs w:val="28"/>
        </w:rPr>
        <w:t>безпеки</w:t>
      </w:r>
      <w:proofErr w:type="spellEnd"/>
      <w:r w:rsidRPr="000C0C1F">
        <w:rPr>
          <w:rFonts w:ascii="Times New Roman" w:hAnsi="Times New Roman"/>
          <w:sz w:val="28"/>
          <w:szCs w:val="28"/>
        </w:rPr>
        <w:t>:</w:t>
      </w:r>
    </w:p>
    <w:p w:rsidR="00C35790" w:rsidRPr="000C0C1F" w:rsidRDefault="00C35790" w:rsidP="00C35790">
      <w:pPr>
        <w:numPr>
          <w:ilvl w:val="0"/>
          <w:numId w:val="4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Не можна </w:t>
      </w:r>
      <w:proofErr w:type="spellStart"/>
      <w:r w:rsidRPr="000C0C1F">
        <w:rPr>
          <w:rFonts w:ascii="Times New Roman" w:hAnsi="Times New Roman"/>
          <w:sz w:val="28"/>
          <w:szCs w:val="28"/>
        </w:rPr>
        <w:t>розпалювати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складені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0C1F">
        <w:rPr>
          <w:rFonts w:ascii="Times New Roman" w:hAnsi="Times New Roman"/>
          <w:sz w:val="28"/>
          <w:szCs w:val="28"/>
        </w:rPr>
        <w:t>печі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дрова, торф або </w:t>
      </w:r>
      <w:proofErr w:type="spellStart"/>
      <w:r w:rsidRPr="000C0C1F">
        <w:rPr>
          <w:rFonts w:ascii="Times New Roman" w:hAnsi="Times New Roman"/>
          <w:sz w:val="28"/>
          <w:szCs w:val="28"/>
        </w:rPr>
        <w:t>вугілля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бензином </w:t>
      </w:r>
      <w:proofErr w:type="spellStart"/>
      <w:r w:rsidRPr="000C0C1F">
        <w:rPr>
          <w:rFonts w:ascii="Times New Roman" w:hAnsi="Times New Roman"/>
          <w:sz w:val="28"/>
          <w:szCs w:val="28"/>
        </w:rPr>
        <w:t>чи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гасом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Це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призвести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C0C1F">
        <w:rPr>
          <w:rFonts w:ascii="Times New Roman" w:hAnsi="Times New Roman"/>
          <w:sz w:val="28"/>
          <w:szCs w:val="28"/>
        </w:rPr>
        <w:t>вибуху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опіків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numPr>
          <w:ilvl w:val="0"/>
          <w:numId w:val="4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Щоб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C0C1F">
        <w:rPr>
          <w:rFonts w:ascii="Times New Roman" w:hAnsi="Times New Roman"/>
          <w:sz w:val="28"/>
          <w:szCs w:val="28"/>
        </w:rPr>
        <w:t>загорілася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підлога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від </w:t>
      </w:r>
      <w:proofErr w:type="spellStart"/>
      <w:r w:rsidRPr="000C0C1F">
        <w:rPr>
          <w:rFonts w:ascii="Times New Roman" w:hAnsi="Times New Roman"/>
          <w:sz w:val="28"/>
          <w:szCs w:val="28"/>
        </w:rPr>
        <w:t>вуглин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які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можуть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випасти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C0C1F">
        <w:rPr>
          <w:rFonts w:ascii="Times New Roman" w:hAnsi="Times New Roman"/>
          <w:sz w:val="28"/>
          <w:szCs w:val="28"/>
        </w:rPr>
        <w:t>печі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0C0C1F">
        <w:rPr>
          <w:rFonts w:ascii="Times New Roman" w:hAnsi="Times New Roman"/>
          <w:sz w:val="28"/>
          <w:szCs w:val="28"/>
        </w:rPr>
        <w:t>ній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0C0C1F">
        <w:rPr>
          <w:rFonts w:ascii="Times New Roman" w:hAnsi="Times New Roman"/>
          <w:sz w:val="28"/>
          <w:szCs w:val="28"/>
        </w:rPr>
        <w:t>пічним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отвором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прибити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металевий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лист.</w:t>
      </w:r>
    </w:p>
    <w:p w:rsidR="00C35790" w:rsidRPr="000C0C1F" w:rsidRDefault="00C35790" w:rsidP="00C35790">
      <w:pPr>
        <w:numPr>
          <w:ilvl w:val="0"/>
          <w:numId w:val="4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Не можна </w:t>
      </w:r>
      <w:proofErr w:type="spellStart"/>
      <w:r w:rsidRPr="000C0C1F">
        <w:rPr>
          <w:rFonts w:ascii="Times New Roman" w:hAnsi="Times New Roman"/>
          <w:sz w:val="28"/>
          <w:szCs w:val="28"/>
        </w:rPr>
        <w:t>висипати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гарячий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попіл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біля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парканів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дерев’яних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0C1F">
        <w:rPr>
          <w:rFonts w:ascii="Times New Roman" w:hAnsi="Times New Roman"/>
          <w:sz w:val="28"/>
          <w:szCs w:val="28"/>
        </w:rPr>
        <w:t>Спочатку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їх потрібно </w:t>
      </w:r>
      <w:proofErr w:type="spellStart"/>
      <w:r w:rsidRPr="000C0C1F">
        <w:rPr>
          <w:rFonts w:ascii="Times New Roman" w:hAnsi="Times New Roman"/>
          <w:sz w:val="28"/>
          <w:szCs w:val="28"/>
        </w:rPr>
        <w:t>залити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водою, і </w:t>
      </w:r>
      <w:proofErr w:type="spellStart"/>
      <w:r w:rsidRPr="000C0C1F">
        <w:rPr>
          <w:rFonts w:ascii="Times New Roman" w:hAnsi="Times New Roman"/>
          <w:sz w:val="28"/>
          <w:szCs w:val="28"/>
        </w:rPr>
        <w:t>тільки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потім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0C1F">
        <w:rPr>
          <w:rFonts w:ascii="Times New Roman" w:hAnsi="Times New Roman"/>
          <w:sz w:val="28"/>
          <w:szCs w:val="28"/>
        </w:rPr>
        <w:t>викинути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b/>
          <w:bCs/>
          <w:sz w:val="28"/>
          <w:szCs w:val="28"/>
        </w:rPr>
        <w:t xml:space="preserve">Правила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безпечного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поводження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з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електричними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приладами</w:t>
      </w:r>
      <w:proofErr w:type="spellEnd"/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Дія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електричного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струму на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людину</w:t>
      </w:r>
      <w:proofErr w:type="spellEnd"/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C0C1F">
        <w:rPr>
          <w:rFonts w:ascii="Times New Roman" w:hAnsi="Times New Roman"/>
          <w:sz w:val="28"/>
          <w:szCs w:val="28"/>
        </w:rPr>
        <w:t>початковій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стадії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електротехніки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струм як </w:t>
      </w:r>
      <w:proofErr w:type="spellStart"/>
      <w:r w:rsidRPr="000C0C1F">
        <w:rPr>
          <w:rFonts w:ascii="Times New Roman" w:hAnsi="Times New Roman"/>
          <w:sz w:val="28"/>
          <w:szCs w:val="28"/>
        </w:rPr>
        <w:t>чинник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небезпеки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C0C1F">
        <w:rPr>
          <w:rFonts w:ascii="Times New Roman" w:hAnsi="Times New Roman"/>
          <w:sz w:val="28"/>
          <w:szCs w:val="28"/>
        </w:rPr>
        <w:t>розглядали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r w:rsidRPr="000C0C1F">
        <w:rPr>
          <w:rFonts w:ascii="Times New Roman" w:hAnsi="Times New Roman"/>
          <w:sz w:val="28"/>
          <w:szCs w:val="28"/>
        </w:rPr>
        <w:t>збільшувалася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напруга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C0C1F">
        <w:rPr>
          <w:rFonts w:ascii="Times New Roman" w:hAnsi="Times New Roman"/>
          <w:sz w:val="28"/>
          <w:szCs w:val="28"/>
        </w:rPr>
        <w:t>потужність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джерел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енергії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поширювалося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їх </w:t>
      </w:r>
      <w:proofErr w:type="spellStart"/>
      <w:r w:rsidRPr="000C0C1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0C1F">
        <w:rPr>
          <w:rFonts w:ascii="Times New Roman" w:hAnsi="Times New Roman"/>
          <w:sz w:val="28"/>
          <w:szCs w:val="28"/>
        </w:rPr>
        <w:t>Почастішали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нещасні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випадки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від </w:t>
      </w:r>
      <w:proofErr w:type="spellStart"/>
      <w:r w:rsidRPr="000C0C1F">
        <w:rPr>
          <w:rFonts w:ascii="Times New Roman" w:hAnsi="Times New Roman"/>
          <w:sz w:val="28"/>
          <w:szCs w:val="28"/>
        </w:rPr>
        <w:t>дії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струму.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Подальше </w:t>
      </w:r>
      <w:proofErr w:type="spellStart"/>
      <w:r w:rsidRPr="000C0C1F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ураження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електричним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струмом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0C1F">
        <w:rPr>
          <w:rFonts w:ascii="Times New Roman" w:hAnsi="Times New Roman"/>
          <w:sz w:val="28"/>
          <w:szCs w:val="28"/>
        </w:rPr>
        <w:t>його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впливу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C0C1F">
        <w:rPr>
          <w:rFonts w:ascii="Times New Roman" w:hAnsi="Times New Roman"/>
          <w:sz w:val="28"/>
          <w:szCs w:val="28"/>
        </w:rPr>
        <w:t>людину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дало </w:t>
      </w:r>
      <w:proofErr w:type="spellStart"/>
      <w:r w:rsidRPr="000C0C1F">
        <w:rPr>
          <w:rFonts w:ascii="Times New Roman" w:hAnsi="Times New Roman"/>
          <w:sz w:val="28"/>
          <w:szCs w:val="28"/>
        </w:rPr>
        <w:t>змогу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розрізняти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такі </w:t>
      </w:r>
      <w:proofErr w:type="spellStart"/>
      <w:r w:rsidRPr="000C0C1F">
        <w:rPr>
          <w:rFonts w:ascii="Times New Roman" w:hAnsi="Times New Roman"/>
          <w:sz w:val="28"/>
          <w:szCs w:val="28"/>
        </w:rPr>
        <w:t>види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дії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струму:</w:t>
      </w:r>
    </w:p>
    <w:p w:rsidR="00C35790" w:rsidRPr="000C0C1F" w:rsidRDefault="00C35790" w:rsidP="00C35790">
      <w:pPr>
        <w:numPr>
          <w:ilvl w:val="0"/>
          <w:numId w:val="5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i/>
          <w:iCs/>
          <w:sz w:val="28"/>
          <w:szCs w:val="28"/>
        </w:rPr>
        <w:t>біологічну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 – </w:t>
      </w:r>
      <w:proofErr w:type="spellStart"/>
      <w:r w:rsidRPr="000C0C1F">
        <w:rPr>
          <w:rFonts w:ascii="Times New Roman" w:hAnsi="Times New Roman"/>
          <w:sz w:val="28"/>
          <w:szCs w:val="28"/>
        </w:rPr>
        <w:t>подразнення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C0C1F">
        <w:rPr>
          <w:rFonts w:ascii="Times New Roman" w:hAnsi="Times New Roman"/>
          <w:sz w:val="28"/>
          <w:szCs w:val="28"/>
        </w:rPr>
        <w:t>збудження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живої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тканини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а також </w:t>
      </w:r>
      <w:proofErr w:type="spellStart"/>
      <w:r w:rsidRPr="000C0C1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біоелектричних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0C0C1F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0C1F">
        <w:rPr>
          <w:rFonts w:ascii="Times New Roman" w:hAnsi="Times New Roman"/>
          <w:sz w:val="28"/>
          <w:szCs w:val="28"/>
        </w:rPr>
        <w:t>організмі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0C0C1F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C0C1F">
        <w:rPr>
          <w:rFonts w:ascii="Times New Roman" w:hAnsi="Times New Roman"/>
          <w:sz w:val="28"/>
          <w:szCs w:val="28"/>
        </w:rPr>
        <w:t>його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життєвими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функціями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Це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супроводжуватися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невимушеним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скороченням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м’язів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0C0C1F">
        <w:rPr>
          <w:rFonts w:ascii="Times New Roman" w:hAnsi="Times New Roman"/>
          <w:sz w:val="28"/>
          <w:szCs w:val="28"/>
        </w:rPr>
        <w:t>числі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м’язів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серця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0C1F">
        <w:rPr>
          <w:rFonts w:ascii="Times New Roman" w:hAnsi="Times New Roman"/>
          <w:sz w:val="28"/>
          <w:szCs w:val="28"/>
        </w:rPr>
        <w:t>легень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0C0C1F">
        <w:rPr>
          <w:rFonts w:ascii="Times New Roman" w:hAnsi="Times New Roman"/>
          <w:sz w:val="28"/>
          <w:szCs w:val="28"/>
        </w:rPr>
        <w:t>цьому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порушується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кровообіг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 робота </w:t>
      </w:r>
      <w:proofErr w:type="spellStart"/>
      <w:r w:rsidRPr="000C0C1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дихання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можливе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повне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їх </w:t>
      </w:r>
      <w:proofErr w:type="spellStart"/>
      <w:r w:rsidRPr="000C0C1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numPr>
          <w:ilvl w:val="0"/>
          <w:numId w:val="5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i/>
          <w:iCs/>
          <w:sz w:val="28"/>
          <w:szCs w:val="28"/>
        </w:rPr>
        <w:t>термічну</w:t>
      </w:r>
      <w:proofErr w:type="spellEnd"/>
      <w:r w:rsidRPr="000C0C1F">
        <w:rPr>
          <w:rFonts w:ascii="Times New Roman" w:hAnsi="Times New Roman"/>
          <w:i/>
          <w:iCs/>
          <w:sz w:val="28"/>
          <w:szCs w:val="28"/>
        </w:rPr>
        <w:t xml:space="preserve"> (</w:t>
      </w:r>
      <w:proofErr w:type="spellStart"/>
      <w:r w:rsidRPr="000C0C1F">
        <w:rPr>
          <w:rFonts w:ascii="Times New Roman" w:hAnsi="Times New Roman"/>
          <w:i/>
          <w:iCs/>
          <w:sz w:val="28"/>
          <w:szCs w:val="28"/>
        </w:rPr>
        <w:t>теплову</w:t>
      </w:r>
      <w:proofErr w:type="spellEnd"/>
      <w:r w:rsidRPr="000C0C1F">
        <w:rPr>
          <w:rFonts w:ascii="Times New Roman" w:hAnsi="Times New Roman"/>
          <w:i/>
          <w:iCs/>
          <w:sz w:val="28"/>
          <w:szCs w:val="28"/>
        </w:rPr>
        <w:t>)</w:t>
      </w:r>
      <w:r w:rsidRPr="000C0C1F">
        <w:rPr>
          <w:rFonts w:ascii="Times New Roman" w:hAnsi="Times New Roman"/>
          <w:sz w:val="28"/>
          <w:szCs w:val="28"/>
        </w:rPr>
        <w:t xml:space="preserve"> – </w:t>
      </w:r>
      <w:proofErr w:type="spellStart"/>
      <w:r w:rsidRPr="000C0C1F">
        <w:rPr>
          <w:rFonts w:ascii="Times New Roman" w:hAnsi="Times New Roman"/>
          <w:sz w:val="28"/>
          <w:szCs w:val="28"/>
        </w:rPr>
        <w:t>зумовлює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опіки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окремих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ділянок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тіла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нагрівання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кровоносних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судин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нервів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серця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0C1F">
        <w:rPr>
          <w:rFonts w:ascii="Times New Roman" w:hAnsi="Times New Roman"/>
          <w:sz w:val="28"/>
          <w:szCs w:val="28"/>
        </w:rPr>
        <w:t>інших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0C0C1F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0C1F">
        <w:rPr>
          <w:rFonts w:ascii="Times New Roman" w:hAnsi="Times New Roman"/>
          <w:sz w:val="28"/>
          <w:szCs w:val="28"/>
        </w:rPr>
        <w:t>на шляху</w:t>
      </w:r>
      <w:proofErr w:type="gram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струму. Це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викликати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них </w:t>
      </w:r>
      <w:proofErr w:type="spellStart"/>
      <w:r w:rsidRPr="000C0C1F">
        <w:rPr>
          <w:rFonts w:ascii="Times New Roman" w:hAnsi="Times New Roman"/>
          <w:sz w:val="28"/>
          <w:szCs w:val="28"/>
        </w:rPr>
        <w:t>значні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розлади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0C1F">
        <w:rPr>
          <w:rFonts w:ascii="Times New Roman" w:hAnsi="Times New Roman"/>
          <w:sz w:val="28"/>
          <w:szCs w:val="28"/>
        </w:rPr>
        <w:t>Опіки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можуть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0C0C1F">
        <w:rPr>
          <w:rFonts w:ascii="Times New Roman" w:hAnsi="Times New Roman"/>
          <w:sz w:val="28"/>
          <w:szCs w:val="28"/>
        </w:rPr>
        <w:t>внутрішні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0C1F">
        <w:rPr>
          <w:rFonts w:ascii="Times New Roman" w:hAnsi="Times New Roman"/>
          <w:sz w:val="28"/>
          <w:szCs w:val="28"/>
        </w:rPr>
        <w:t>зовнішні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Електрохімічна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дія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струму </w:t>
      </w:r>
      <w:proofErr w:type="spellStart"/>
      <w:r w:rsidRPr="000C0C1F">
        <w:rPr>
          <w:rFonts w:ascii="Times New Roman" w:hAnsi="Times New Roman"/>
          <w:sz w:val="28"/>
          <w:szCs w:val="28"/>
        </w:rPr>
        <w:t>спричинює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розкладання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органічних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рідин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0C0C1F">
        <w:rPr>
          <w:rFonts w:ascii="Times New Roman" w:hAnsi="Times New Roman"/>
          <w:sz w:val="28"/>
          <w:szCs w:val="28"/>
        </w:rPr>
        <w:t>числі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0C0C1F">
        <w:rPr>
          <w:rFonts w:ascii="Times New Roman" w:hAnsi="Times New Roman"/>
          <w:sz w:val="28"/>
          <w:szCs w:val="28"/>
        </w:rPr>
        <w:t>крові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0C0C1F">
        <w:rPr>
          <w:rFonts w:ascii="Times New Roman" w:hAnsi="Times New Roman"/>
          <w:sz w:val="28"/>
          <w:szCs w:val="28"/>
        </w:rPr>
        <w:t>супроводжується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значними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змінами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їх </w:t>
      </w:r>
      <w:proofErr w:type="spellStart"/>
      <w:r w:rsidRPr="000C0C1F">
        <w:rPr>
          <w:rFonts w:ascii="Times New Roman" w:hAnsi="Times New Roman"/>
          <w:sz w:val="28"/>
          <w:szCs w:val="28"/>
        </w:rPr>
        <w:t>фізико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0C1F">
        <w:rPr>
          <w:rFonts w:ascii="Times New Roman" w:hAnsi="Times New Roman"/>
          <w:sz w:val="28"/>
          <w:szCs w:val="28"/>
        </w:rPr>
        <w:t>хімічного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складу.</w:t>
      </w:r>
    </w:p>
    <w:p w:rsidR="00C35790" w:rsidRPr="000C0C1F" w:rsidRDefault="00C35790" w:rsidP="00C35790">
      <w:pPr>
        <w:numPr>
          <w:ilvl w:val="0"/>
          <w:numId w:val="5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i/>
          <w:iCs/>
          <w:sz w:val="28"/>
          <w:szCs w:val="28"/>
        </w:rPr>
        <w:t>механічну</w:t>
      </w:r>
      <w:proofErr w:type="spellEnd"/>
      <w:r w:rsidRPr="000C0C1F">
        <w:rPr>
          <w:rFonts w:ascii="Times New Roman" w:hAnsi="Times New Roman"/>
          <w:i/>
          <w:iCs/>
          <w:sz w:val="28"/>
          <w:szCs w:val="28"/>
        </w:rPr>
        <w:t> </w:t>
      </w:r>
      <w:r w:rsidRPr="000C0C1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C0C1F">
        <w:rPr>
          <w:rFonts w:ascii="Times New Roman" w:hAnsi="Times New Roman"/>
          <w:sz w:val="28"/>
          <w:szCs w:val="28"/>
        </w:rPr>
        <w:t>полягає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0C1F">
        <w:rPr>
          <w:rFonts w:ascii="Times New Roman" w:hAnsi="Times New Roman"/>
          <w:sz w:val="28"/>
          <w:szCs w:val="28"/>
        </w:rPr>
        <w:t>розшаруванні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розриві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0C1F">
        <w:rPr>
          <w:rFonts w:ascii="Times New Roman" w:hAnsi="Times New Roman"/>
          <w:sz w:val="28"/>
          <w:szCs w:val="28"/>
        </w:rPr>
        <w:t>інших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механічних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пошкоджень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тканин </w:t>
      </w:r>
      <w:proofErr w:type="spellStart"/>
      <w:r w:rsidRPr="000C0C1F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зокрема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м’язової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стінок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кровоносних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судин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судин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легенів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унаслідок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електродинамічного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ефекту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а також </w:t>
      </w:r>
      <w:proofErr w:type="spellStart"/>
      <w:r w:rsidRPr="000C0C1F">
        <w:rPr>
          <w:rFonts w:ascii="Times New Roman" w:hAnsi="Times New Roman"/>
          <w:sz w:val="28"/>
          <w:szCs w:val="28"/>
        </w:rPr>
        <w:t>миттєвого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вибухоподібного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пари від </w:t>
      </w:r>
      <w:proofErr w:type="spellStart"/>
      <w:r w:rsidRPr="000C0C1F">
        <w:rPr>
          <w:rFonts w:ascii="Times New Roman" w:hAnsi="Times New Roman"/>
          <w:sz w:val="28"/>
          <w:szCs w:val="28"/>
        </w:rPr>
        <w:t>теплової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дії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струму.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Різноманітність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дії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струму на </w:t>
      </w:r>
      <w:proofErr w:type="spellStart"/>
      <w:r w:rsidRPr="000C0C1F">
        <w:rPr>
          <w:rFonts w:ascii="Times New Roman" w:hAnsi="Times New Roman"/>
          <w:sz w:val="28"/>
          <w:szCs w:val="28"/>
        </w:rPr>
        <w:t>людину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призводити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0C0C1F">
        <w:rPr>
          <w:rFonts w:ascii="Times New Roman" w:hAnsi="Times New Roman"/>
          <w:sz w:val="28"/>
          <w:szCs w:val="28"/>
        </w:rPr>
        <w:t>негативних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тобто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травм – </w:t>
      </w:r>
      <w:proofErr w:type="spellStart"/>
      <w:r w:rsidRPr="000C0C1F">
        <w:rPr>
          <w:rFonts w:ascii="Times New Roman" w:hAnsi="Times New Roman"/>
          <w:sz w:val="28"/>
          <w:szCs w:val="28"/>
        </w:rPr>
        <w:t>пошкоджень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спричинених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впливом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струму або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напруги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Електричні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травми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умовно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поділяють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на два </w:t>
      </w:r>
      <w:proofErr w:type="spellStart"/>
      <w:r w:rsidRPr="000C0C1F">
        <w:rPr>
          <w:rFonts w:ascii="Times New Roman" w:hAnsi="Times New Roman"/>
          <w:sz w:val="28"/>
          <w:szCs w:val="28"/>
        </w:rPr>
        <w:t>види</w:t>
      </w:r>
      <w:proofErr w:type="spellEnd"/>
      <w:r w:rsidRPr="000C0C1F">
        <w:rPr>
          <w:rFonts w:ascii="Times New Roman" w:hAnsi="Times New Roman"/>
          <w:sz w:val="28"/>
          <w:szCs w:val="28"/>
        </w:rPr>
        <w:t>:</w:t>
      </w:r>
    </w:p>
    <w:p w:rsidR="00C35790" w:rsidRPr="000C0C1F" w:rsidRDefault="00C35790" w:rsidP="00C35790">
      <w:pPr>
        <w:numPr>
          <w:ilvl w:val="0"/>
          <w:numId w:val="6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місцеві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0C0C1F">
        <w:rPr>
          <w:rFonts w:ascii="Times New Roman" w:hAnsi="Times New Roman"/>
          <w:sz w:val="28"/>
          <w:szCs w:val="28"/>
        </w:rPr>
        <w:t>виникає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ушкодження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організму</w:t>
      </w:r>
      <w:proofErr w:type="spellEnd"/>
    </w:p>
    <w:p w:rsidR="00C35790" w:rsidRPr="000C0C1F" w:rsidRDefault="00C35790" w:rsidP="00C35790">
      <w:pPr>
        <w:numPr>
          <w:ilvl w:val="0"/>
          <w:numId w:val="6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0C0C1F">
        <w:rPr>
          <w:rFonts w:ascii="Times New Roman" w:hAnsi="Times New Roman"/>
          <w:sz w:val="28"/>
          <w:szCs w:val="28"/>
        </w:rPr>
        <w:t>уражений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увесь </w:t>
      </w:r>
      <w:proofErr w:type="spellStart"/>
      <w:r w:rsidRPr="000C0C1F">
        <w:rPr>
          <w:rFonts w:ascii="Times New Roman" w:hAnsi="Times New Roman"/>
          <w:sz w:val="28"/>
          <w:szCs w:val="28"/>
        </w:rPr>
        <w:t>організм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0C0C1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нормальної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життєво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важливих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систем.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Класифікація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електричних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травм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0C0C1F">
        <w:rPr>
          <w:rFonts w:ascii="Times New Roman" w:hAnsi="Times New Roman"/>
          <w:sz w:val="28"/>
          <w:szCs w:val="28"/>
        </w:rPr>
        <w:t>Залежно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від </w:t>
      </w:r>
      <w:proofErr w:type="spellStart"/>
      <w:r w:rsidRPr="000C0C1F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ураження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удари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можна </w:t>
      </w:r>
      <w:proofErr w:type="spellStart"/>
      <w:r w:rsidRPr="000C0C1F">
        <w:rPr>
          <w:rFonts w:ascii="Times New Roman" w:hAnsi="Times New Roman"/>
          <w:sz w:val="28"/>
          <w:szCs w:val="28"/>
        </w:rPr>
        <w:t>поділити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C0C1F">
        <w:rPr>
          <w:rFonts w:ascii="Times New Roman" w:hAnsi="Times New Roman"/>
          <w:sz w:val="28"/>
          <w:szCs w:val="28"/>
        </w:rPr>
        <w:t>п’ять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0C0C1F">
        <w:rPr>
          <w:rFonts w:ascii="Times New Roman" w:hAnsi="Times New Roman"/>
          <w:sz w:val="28"/>
          <w:szCs w:val="28"/>
        </w:rPr>
        <w:t>:</w:t>
      </w:r>
    </w:p>
    <w:p w:rsidR="00C35790" w:rsidRPr="000C0C1F" w:rsidRDefault="00C35790" w:rsidP="00C35790">
      <w:pPr>
        <w:numPr>
          <w:ilvl w:val="0"/>
          <w:numId w:val="7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судомне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ледве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відчутне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скорочення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м’язів</w:t>
      </w:r>
      <w:proofErr w:type="spellEnd"/>
      <w:r w:rsidRPr="000C0C1F">
        <w:rPr>
          <w:rFonts w:ascii="Times New Roman" w:hAnsi="Times New Roman"/>
          <w:sz w:val="28"/>
          <w:szCs w:val="28"/>
        </w:rPr>
        <w:t>;</w:t>
      </w:r>
    </w:p>
    <w:p w:rsidR="00C35790" w:rsidRPr="000C0C1F" w:rsidRDefault="00C35790" w:rsidP="00C35790">
      <w:pPr>
        <w:numPr>
          <w:ilvl w:val="0"/>
          <w:numId w:val="7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судомне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скорочення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м’язів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що </w:t>
      </w:r>
      <w:proofErr w:type="spellStart"/>
      <w:r w:rsidRPr="000C0C1F">
        <w:rPr>
          <w:rFonts w:ascii="Times New Roman" w:hAnsi="Times New Roman"/>
          <w:sz w:val="28"/>
          <w:szCs w:val="28"/>
        </w:rPr>
        <w:t>супроводжується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сильним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болем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але без </w:t>
      </w:r>
      <w:proofErr w:type="spellStart"/>
      <w:r w:rsidRPr="000C0C1F">
        <w:rPr>
          <w:rFonts w:ascii="Times New Roman" w:hAnsi="Times New Roman"/>
          <w:sz w:val="28"/>
          <w:szCs w:val="28"/>
        </w:rPr>
        <w:t>утрати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0C0C1F">
        <w:rPr>
          <w:rFonts w:ascii="Times New Roman" w:hAnsi="Times New Roman"/>
          <w:sz w:val="28"/>
          <w:szCs w:val="28"/>
        </w:rPr>
        <w:t>;</w:t>
      </w:r>
    </w:p>
    <w:p w:rsidR="00C35790" w:rsidRPr="000C0C1F" w:rsidRDefault="00C35790" w:rsidP="00C35790">
      <w:pPr>
        <w:numPr>
          <w:ilvl w:val="0"/>
          <w:numId w:val="7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судомне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скорочення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мязів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із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втратою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0C0C1F">
        <w:rPr>
          <w:rFonts w:ascii="Times New Roman" w:hAnsi="Times New Roman"/>
          <w:sz w:val="28"/>
          <w:szCs w:val="28"/>
        </w:rPr>
        <w:t>зі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збереженням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дихання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0C0C1F">
        <w:rPr>
          <w:rFonts w:ascii="Times New Roman" w:hAnsi="Times New Roman"/>
          <w:sz w:val="28"/>
          <w:szCs w:val="28"/>
        </w:rPr>
        <w:t>роботи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серця</w:t>
      </w:r>
      <w:proofErr w:type="spellEnd"/>
      <w:r w:rsidRPr="000C0C1F">
        <w:rPr>
          <w:rFonts w:ascii="Times New Roman" w:hAnsi="Times New Roman"/>
          <w:sz w:val="28"/>
          <w:szCs w:val="28"/>
        </w:rPr>
        <w:t>;</w:t>
      </w:r>
    </w:p>
    <w:p w:rsidR="00C35790" w:rsidRPr="000C0C1F" w:rsidRDefault="00C35790" w:rsidP="00C35790">
      <w:pPr>
        <w:numPr>
          <w:ilvl w:val="0"/>
          <w:numId w:val="7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втрата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0C0C1F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серцевої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чи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дихання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(або </w:t>
      </w:r>
      <w:proofErr w:type="spellStart"/>
      <w:r w:rsidRPr="000C0C1F">
        <w:rPr>
          <w:rFonts w:ascii="Times New Roman" w:hAnsi="Times New Roman"/>
          <w:sz w:val="28"/>
          <w:szCs w:val="28"/>
        </w:rPr>
        <w:t>обох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цих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порушень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разом);</w:t>
      </w:r>
    </w:p>
    <w:p w:rsidR="00C35790" w:rsidRPr="000C0C1F" w:rsidRDefault="00C35790" w:rsidP="00C35790">
      <w:pPr>
        <w:numPr>
          <w:ilvl w:val="0"/>
          <w:numId w:val="7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смерть, </w:t>
      </w:r>
      <w:proofErr w:type="spellStart"/>
      <w:r w:rsidRPr="000C0C1F">
        <w:rPr>
          <w:rFonts w:ascii="Times New Roman" w:hAnsi="Times New Roman"/>
          <w:sz w:val="28"/>
          <w:szCs w:val="28"/>
        </w:rPr>
        <w:t>тобто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брак </w:t>
      </w:r>
      <w:proofErr w:type="spellStart"/>
      <w:r w:rsidRPr="000C0C1F">
        <w:rPr>
          <w:rFonts w:ascii="Times New Roman" w:hAnsi="Times New Roman"/>
          <w:sz w:val="28"/>
          <w:szCs w:val="28"/>
        </w:rPr>
        <w:t>дихання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C0C1F">
        <w:rPr>
          <w:rFonts w:ascii="Times New Roman" w:hAnsi="Times New Roman"/>
          <w:sz w:val="28"/>
          <w:szCs w:val="28"/>
        </w:rPr>
        <w:t>кровообігу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C0C1F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умовах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електрообладнання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здебільшого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0C0C1F">
        <w:rPr>
          <w:rFonts w:ascii="Times New Roman" w:hAnsi="Times New Roman"/>
          <w:sz w:val="28"/>
          <w:szCs w:val="28"/>
        </w:rPr>
        <w:t>переносним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і при </w:t>
      </w:r>
      <w:proofErr w:type="spellStart"/>
      <w:r w:rsidRPr="000C0C1F">
        <w:rPr>
          <w:rFonts w:ascii="Times New Roman" w:hAnsi="Times New Roman"/>
          <w:sz w:val="28"/>
          <w:szCs w:val="28"/>
        </w:rPr>
        <w:t>цьому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 w:rsidRPr="000C0C1F">
        <w:rPr>
          <w:rFonts w:ascii="Times New Roman" w:hAnsi="Times New Roman"/>
          <w:sz w:val="28"/>
          <w:szCs w:val="28"/>
        </w:rPr>
        <w:t>виникає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пошкодження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ізоляції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дроту.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0C0C1F">
        <w:rPr>
          <w:rFonts w:ascii="Times New Roman" w:hAnsi="Times New Roman"/>
          <w:sz w:val="28"/>
          <w:szCs w:val="28"/>
        </w:rPr>
        <w:t>разі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пошкодження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електромережі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або коли </w:t>
      </w:r>
      <w:proofErr w:type="spellStart"/>
      <w:r w:rsidRPr="000C0C1F">
        <w:rPr>
          <w:rFonts w:ascii="Times New Roman" w:hAnsi="Times New Roman"/>
          <w:sz w:val="28"/>
          <w:szCs w:val="28"/>
        </w:rPr>
        <w:t>обірвався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чи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оголився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дріт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зламався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електровимикач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розетка, – не </w:t>
      </w:r>
      <w:proofErr w:type="spellStart"/>
      <w:r w:rsidRPr="000C0C1F">
        <w:rPr>
          <w:rFonts w:ascii="Times New Roman" w:hAnsi="Times New Roman"/>
          <w:sz w:val="28"/>
          <w:szCs w:val="28"/>
        </w:rPr>
        <w:t>торкайтеся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оголених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місць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0C1F">
        <w:rPr>
          <w:rFonts w:ascii="Times New Roman" w:hAnsi="Times New Roman"/>
          <w:sz w:val="28"/>
          <w:szCs w:val="28"/>
        </w:rPr>
        <w:t>Торкання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оголених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місць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призвести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C0C1F">
        <w:rPr>
          <w:rFonts w:ascii="Times New Roman" w:hAnsi="Times New Roman"/>
          <w:sz w:val="28"/>
          <w:szCs w:val="28"/>
        </w:rPr>
        <w:t>травми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приладів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не за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призначенням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Pr="000C0C1F">
        <w:rPr>
          <w:rFonts w:ascii="Times New Roman" w:hAnsi="Times New Roman"/>
          <w:sz w:val="28"/>
          <w:szCs w:val="28"/>
        </w:rPr>
        <w:t>невміле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призвести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C0C1F">
        <w:rPr>
          <w:rFonts w:ascii="Times New Roman" w:hAnsi="Times New Roman"/>
          <w:sz w:val="28"/>
          <w:szCs w:val="28"/>
        </w:rPr>
        <w:t>пожежі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Електронагрівальні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прилади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(наприклад,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електрочайник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праска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електрокамін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тощо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) потрібно </w:t>
      </w:r>
      <w:proofErr w:type="spellStart"/>
      <w:r w:rsidRPr="000C0C1F">
        <w:rPr>
          <w:rFonts w:ascii="Times New Roman" w:hAnsi="Times New Roman"/>
          <w:sz w:val="28"/>
          <w:szCs w:val="28"/>
        </w:rPr>
        <w:t>вмикати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електромережу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справними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0C0C1F">
        <w:rPr>
          <w:rFonts w:ascii="Times New Roman" w:hAnsi="Times New Roman"/>
          <w:sz w:val="28"/>
          <w:szCs w:val="28"/>
        </w:rPr>
        <w:t>залишайте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0C1F">
        <w:rPr>
          <w:rFonts w:ascii="Times New Roman" w:hAnsi="Times New Roman"/>
          <w:sz w:val="28"/>
          <w:szCs w:val="28"/>
        </w:rPr>
        <w:t>без догляду</w:t>
      </w:r>
      <w:proofErr w:type="gramEnd"/>
      <w:r w:rsidRPr="000C0C1F">
        <w:rPr>
          <w:rFonts w:ascii="Times New Roman" w:hAnsi="Times New Roman"/>
          <w:sz w:val="28"/>
          <w:szCs w:val="28"/>
        </w:rPr>
        <w:t xml:space="preserve"> й не </w:t>
      </w:r>
      <w:proofErr w:type="spellStart"/>
      <w:r w:rsidRPr="000C0C1F">
        <w:rPr>
          <w:rFonts w:ascii="Times New Roman" w:hAnsi="Times New Roman"/>
          <w:sz w:val="28"/>
          <w:szCs w:val="28"/>
        </w:rPr>
        <w:t>забувайте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своєчасно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вимикати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електроприлади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щоб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C0C1F">
        <w:rPr>
          <w:rFonts w:ascii="Times New Roman" w:hAnsi="Times New Roman"/>
          <w:sz w:val="28"/>
          <w:szCs w:val="28"/>
        </w:rPr>
        <w:t>допустити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пожежі</w:t>
      </w:r>
      <w:proofErr w:type="spellEnd"/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Якщо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дивитеся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телевізор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C0C1F">
        <w:rPr>
          <w:rFonts w:ascii="Times New Roman" w:hAnsi="Times New Roman"/>
          <w:sz w:val="28"/>
          <w:szCs w:val="28"/>
        </w:rPr>
        <w:t>екран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потух або почав </w:t>
      </w:r>
      <w:proofErr w:type="spellStart"/>
      <w:r w:rsidRPr="000C0C1F">
        <w:rPr>
          <w:rFonts w:ascii="Times New Roman" w:hAnsi="Times New Roman"/>
          <w:sz w:val="28"/>
          <w:szCs w:val="28"/>
        </w:rPr>
        <w:t>миготіти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0C1F">
        <w:rPr>
          <w:rFonts w:ascii="Times New Roman" w:hAnsi="Times New Roman"/>
          <w:sz w:val="28"/>
          <w:szCs w:val="28"/>
        </w:rPr>
        <w:t>якому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разі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не можна по </w:t>
      </w:r>
      <w:proofErr w:type="spellStart"/>
      <w:r w:rsidRPr="000C0C1F">
        <w:rPr>
          <w:rFonts w:ascii="Times New Roman" w:hAnsi="Times New Roman"/>
          <w:sz w:val="28"/>
          <w:szCs w:val="28"/>
        </w:rPr>
        <w:t>ньому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стукати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0C1F">
        <w:rPr>
          <w:rFonts w:ascii="Times New Roman" w:hAnsi="Times New Roman"/>
          <w:sz w:val="28"/>
          <w:szCs w:val="28"/>
        </w:rPr>
        <w:t>Він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загорітися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Pr="000C0C1F">
        <w:rPr>
          <w:rFonts w:ascii="Times New Roman" w:hAnsi="Times New Roman"/>
          <w:sz w:val="28"/>
          <w:szCs w:val="28"/>
        </w:rPr>
        <w:t>навіть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вибухнути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0C1F">
        <w:rPr>
          <w:rFonts w:ascii="Times New Roman" w:hAnsi="Times New Roman"/>
          <w:sz w:val="28"/>
          <w:szCs w:val="28"/>
        </w:rPr>
        <w:t>Телевізор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слід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негайно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вимкнути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Якщо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щось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потрапило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C0C1F">
        <w:rPr>
          <w:rFonts w:ascii="Times New Roman" w:hAnsi="Times New Roman"/>
          <w:sz w:val="28"/>
          <w:szCs w:val="28"/>
        </w:rPr>
        <w:t>увімкнених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телевізора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0C1F">
        <w:rPr>
          <w:rFonts w:ascii="Times New Roman" w:hAnsi="Times New Roman"/>
          <w:sz w:val="28"/>
          <w:szCs w:val="28"/>
        </w:rPr>
        <w:t>радіоприймача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C0C1F">
        <w:rPr>
          <w:rFonts w:ascii="Times New Roman" w:hAnsi="Times New Roman"/>
          <w:sz w:val="28"/>
          <w:szCs w:val="28"/>
        </w:rPr>
        <w:t>інших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електроприладів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треба </w:t>
      </w:r>
      <w:proofErr w:type="gramStart"/>
      <w:r w:rsidRPr="000C0C1F">
        <w:rPr>
          <w:rFonts w:ascii="Times New Roman" w:hAnsi="Times New Roman"/>
          <w:sz w:val="28"/>
          <w:szCs w:val="28"/>
        </w:rPr>
        <w:t>в першу</w:t>
      </w:r>
      <w:proofErr w:type="gram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чергу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їх </w:t>
      </w:r>
      <w:proofErr w:type="spellStart"/>
      <w:r w:rsidRPr="000C0C1F">
        <w:rPr>
          <w:rFonts w:ascii="Times New Roman" w:hAnsi="Times New Roman"/>
          <w:sz w:val="28"/>
          <w:szCs w:val="28"/>
        </w:rPr>
        <w:t>вимкнути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0C0C1F">
        <w:rPr>
          <w:rFonts w:ascii="Times New Roman" w:hAnsi="Times New Roman"/>
          <w:sz w:val="28"/>
          <w:szCs w:val="28"/>
        </w:rPr>
        <w:t>тільки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потім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діставати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сторонній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предмет. </w:t>
      </w:r>
      <w:proofErr w:type="spellStart"/>
      <w:r w:rsidRPr="000C0C1F">
        <w:rPr>
          <w:rFonts w:ascii="Times New Roman" w:hAnsi="Times New Roman"/>
          <w:sz w:val="28"/>
          <w:szCs w:val="28"/>
        </w:rPr>
        <w:t>Ні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0C1F">
        <w:rPr>
          <w:rFonts w:ascii="Times New Roman" w:hAnsi="Times New Roman"/>
          <w:sz w:val="28"/>
          <w:szCs w:val="28"/>
        </w:rPr>
        <w:t>якому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разі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не можна </w:t>
      </w:r>
      <w:proofErr w:type="spellStart"/>
      <w:r w:rsidRPr="000C0C1F">
        <w:rPr>
          <w:rFonts w:ascii="Times New Roman" w:hAnsi="Times New Roman"/>
          <w:sz w:val="28"/>
          <w:szCs w:val="28"/>
        </w:rPr>
        <w:t>лізти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туди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олівцем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чи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іншим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предметом, коли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електроприлад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увімкнутий</w:t>
      </w:r>
      <w:proofErr w:type="spellEnd"/>
      <w:r w:rsidRPr="000C0C1F">
        <w:rPr>
          <w:rFonts w:ascii="Times New Roman" w:hAnsi="Times New Roman"/>
          <w:sz w:val="28"/>
          <w:szCs w:val="28"/>
        </w:rPr>
        <w:t>.</w:t>
      </w:r>
    </w:p>
    <w:p w:rsidR="00C35790" w:rsidRPr="000C0C1F" w:rsidRDefault="00C35790" w:rsidP="00C35790">
      <w:p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Щодня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пам’ятайте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й </w:t>
      </w:r>
      <w:proofErr w:type="spellStart"/>
      <w:r w:rsidRPr="000C0C1F">
        <w:rPr>
          <w:rFonts w:ascii="Times New Roman" w:hAnsi="Times New Roman"/>
          <w:b/>
          <w:bCs/>
          <w:sz w:val="28"/>
          <w:szCs w:val="28"/>
        </w:rPr>
        <w:t>виконуйте</w:t>
      </w:r>
      <w:proofErr w:type="spellEnd"/>
      <w:r w:rsidRPr="000C0C1F">
        <w:rPr>
          <w:rFonts w:ascii="Times New Roman" w:hAnsi="Times New Roman"/>
          <w:b/>
          <w:bCs/>
          <w:sz w:val="28"/>
          <w:szCs w:val="28"/>
        </w:rPr>
        <w:t xml:space="preserve"> правила:</w:t>
      </w:r>
    </w:p>
    <w:p w:rsidR="00C35790" w:rsidRPr="000C0C1F" w:rsidRDefault="00C35790" w:rsidP="00C35790">
      <w:pPr>
        <w:numPr>
          <w:ilvl w:val="0"/>
          <w:numId w:val="8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C1F">
        <w:rPr>
          <w:rFonts w:ascii="Times New Roman" w:hAnsi="Times New Roman"/>
          <w:sz w:val="28"/>
          <w:szCs w:val="28"/>
        </w:rPr>
        <w:t>ніколи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C0C1F">
        <w:rPr>
          <w:rFonts w:ascii="Times New Roman" w:hAnsi="Times New Roman"/>
          <w:sz w:val="28"/>
          <w:szCs w:val="28"/>
        </w:rPr>
        <w:t>залишайте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0C0C1F">
        <w:rPr>
          <w:rFonts w:ascii="Times New Roman" w:hAnsi="Times New Roman"/>
          <w:sz w:val="28"/>
          <w:szCs w:val="28"/>
        </w:rPr>
        <w:t>нагляду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увімкненими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 розетку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електроприлади</w:t>
      </w:r>
      <w:proofErr w:type="spellEnd"/>
      <w:r w:rsidRPr="000C0C1F">
        <w:rPr>
          <w:rFonts w:ascii="Times New Roman" w:hAnsi="Times New Roman"/>
          <w:sz w:val="28"/>
          <w:szCs w:val="28"/>
        </w:rPr>
        <w:t>;</w:t>
      </w:r>
    </w:p>
    <w:p w:rsidR="00C35790" w:rsidRPr="000C0C1F" w:rsidRDefault="00C35790" w:rsidP="00C35790">
      <w:pPr>
        <w:numPr>
          <w:ilvl w:val="0"/>
          <w:numId w:val="8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заборонено </w:t>
      </w:r>
      <w:proofErr w:type="spellStart"/>
      <w:r w:rsidRPr="000C0C1F">
        <w:rPr>
          <w:rFonts w:ascii="Times New Roman" w:hAnsi="Times New Roman"/>
          <w:sz w:val="28"/>
          <w:szCs w:val="28"/>
        </w:rPr>
        <w:t>тягнути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шнур руками тому, що </w:t>
      </w:r>
      <w:proofErr w:type="spellStart"/>
      <w:r w:rsidRPr="000C0C1F">
        <w:rPr>
          <w:rFonts w:ascii="Times New Roman" w:hAnsi="Times New Roman"/>
          <w:sz w:val="28"/>
          <w:szCs w:val="28"/>
        </w:rPr>
        <w:t>він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може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обірватися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C0C1F">
        <w:rPr>
          <w:rFonts w:ascii="Times New Roman" w:hAnsi="Times New Roman"/>
          <w:sz w:val="28"/>
          <w:szCs w:val="28"/>
        </w:rPr>
        <w:t>вразити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електричним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струмом</w:t>
      </w:r>
      <w:proofErr w:type="spellEnd"/>
      <w:r w:rsidRPr="000C0C1F">
        <w:rPr>
          <w:rFonts w:ascii="Times New Roman" w:hAnsi="Times New Roman"/>
          <w:sz w:val="28"/>
          <w:szCs w:val="28"/>
        </w:rPr>
        <w:t>;</w:t>
      </w:r>
    </w:p>
    <w:p w:rsidR="00C35790" w:rsidRPr="000C0C1F" w:rsidRDefault="00C35790" w:rsidP="00C35790">
      <w:pPr>
        <w:numPr>
          <w:ilvl w:val="0"/>
          <w:numId w:val="8"/>
        </w:numPr>
        <w:spacing w:line="240" w:lineRule="atLeast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C0C1F">
        <w:rPr>
          <w:rFonts w:ascii="Times New Roman" w:hAnsi="Times New Roman"/>
          <w:sz w:val="28"/>
          <w:szCs w:val="28"/>
        </w:rPr>
        <w:t xml:space="preserve">заборонено </w:t>
      </w:r>
      <w:proofErr w:type="spellStart"/>
      <w:r w:rsidRPr="000C0C1F">
        <w:rPr>
          <w:rFonts w:ascii="Times New Roman" w:hAnsi="Times New Roman"/>
          <w:sz w:val="28"/>
          <w:szCs w:val="28"/>
        </w:rPr>
        <w:t>підходити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C0C1F">
        <w:rPr>
          <w:rFonts w:ascii="Times New Roman" w:hAnsi="Times New Roman"/>
          <w:sz w:val="28"/>
          <w:szCs w:val="28"/>
        </w:rPr>
        <w:t>оголених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дротів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C0C1F">
        <w:rPr>
          <w:rFonts w:ascii="Times New Roman" w:hAnsi="Times New Roman"/>
          <w:sz w:val="28"/>
          <w:szCs w:val="28"/>
        </w:rPr>
        <w:t>чіпати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їх руками;</w:t>
      </w:r>
    </w:p>
    <w:p w:rsidR="00C83BAA" w:rsidRDefault="00C35790" w:rsidP="00C35790">
      <w:proofErr w:type="spellStart"/>
      <w:r w:rsidRPr="000C0C1F">
        <w:rPr>
          <w:rFonts w:ascii="Times New Roman" w:hAnsi="Times New Roman"/>
          <w:sz w:val="28"/>
          <w:szCs w:val="28"/>
        </w:rPr>
        <w:t>якщо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загорілися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C1F">
        <w:rPr>
          <w:rFonts w:ascii="Times New Roman" w:hAnsi="Times New Roman"/>
          <w:sz w:val="28"/>
          <w:szCs w:val="28"/>
        </w:rPr>
        <w:t>електроприлади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, їх не можна </w:t>
      </w:r>
      <w:proofErr w:type="spellStart"/>
      <w:r w:rsidRPr="000C0C1F">
        <w:rPr>
          <w:rFonts w:ascii="Times New Roman" w:hAnsi="Times New Roman"/>
          <w:sz w:val="28"/>
          <w:szCs w:val="28"/>
        </w:rPr>
        <w:t>гасити</w:t>
      </w:r>
      <w:proofErr w:type="spellEnd"/>
      <w:r w:rsidRPr="000C0C1F">
        <w:rPr>
          <w:rFonts w:ascii="Times New Roman" w:hAnsi="Times New Roman"/>
          <w:sz w:val="28"/>
          <w:szCs w:val="28"/>
        </w:rPr>
        <w:t xml:space="preserve"> водою.</w:t>
      </w:r>
    </w:p>
    <w:sectPr w:rsidR="00C83B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1EC7"/>
    <w:multiLevelType w:val="multilevel"/>
    <w:tmpl w:val="BDAE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D45CE"/>
    <w:multiLevelType w:val="multilevel"/>
    <w:tmpl w:val="69C0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115F5"/>
    <w:multiLevelType w:val="multilevel"/>
    <w:tmpl w:val="F8D6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D4F10"/>
    <w:multiLevelType w:val="multilevel"/>
    <w:tmpl w:val="A22A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74735"/>
    <w:multiLevelType w:val="multilevel"/>
    <w:tmpl w:val="091E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729CA"/>
    <w:multiLevelType w:val="multilevel"/>
    <w:tmpl w:val="E76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E265C"/>
    <w:multiLevelType w:val="multilevel"/>
    <w:tmpl w:val="7E9C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06FAA"/>
    <w:multiLevelType w:val="multilevel"/>
    <w:tmpl w:val="2AC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90"/>
    <w:rsid w:val="00C35790"/>
    <w:rsid w:val="00C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2E97"/>
  <w15:chartTrackingRefBased/>
  <w15:docId w15:val="{D65E04D6-2E57-44E0-ACEA-C8494535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9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4845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2020-03-13T09:19:00Z</dcterms:created>
  <dcterms:modified xsi:type="dcterms:W3CDTF">2020-03-13T09:22:00Z</dcterms:modified>
</cp:coreProperties>
</file>